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50"/>
        <w:gridCol w:w="4320"/>
      </w:tblGrid>
      <w:tr w:rsidR="00351BB7" w:rsidRPr="00807344">
        <w:trPr>
          <w:trHeight w:val="425"/>
        </w:trPr>
        <w:tc>
          <w:tcPr>
            <w:tcW w:w="8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BB7" w:rsidRDefault="00351BB7" w:rsidP="009A1DD0">
            <w:pPr>
              <w:jc w:val="center"/>
              <w:rPr>
                <w:rFonts w:ascii="Times New Roman" w:hAnsi="Times New Roman"/>
                <w:b/>
              </w:rPr>
            </w:pPr>
            <w:r w:rsidRPr="00807344">
              <w:rPr>
                <w:rFonts w:ascii="Times New Roman" w:hAnsi="Times New Roman"/>
                <w:b/>
              </w:rPr>
              <w:t>DOKUMENT ZA INTERNETSKO SAVJETOVANJE O NACRTU OPĆEG AKTA</w:t>
            </w:r>
          </w:p>
          <w:p w:rsidR="00012674" w:rsidRPr="00807344" w:rsidRDefault="00012674" w:rsidP="009A1DD0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- POZIV ZA DOSTAVU MIŠLJENJA - </w:t>
            </w:r>
          </w:p>
        </w:tc>
      </w:tr>
      <w:tr w:rsidR="00351BB7" w:rsidRPr="00445367">
        <w:trPr>
          <w:trHeight w:val="1113"/>
        </w:trPr>
        <w:tc>
          <w:tcPr>
            <w:tcW w:w="8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18" w:rsidRPr="00445367" w:rsidRDefault="00E1051D" w:rsidP="00E1051D">
            <w:pPr>
              <w:spacing w:line="240" w:lineRule="auto"/>
              <w:jc w:val="center"/>
              <w:rPr>
                <w:rFonts w:ascii="Times New Roman" w:eastAsia="TimesNewRoman" w:hAnsi="Times New Roman"/>
                <w:b/>
                <w:sz w:val="28"/>
                <w:szCs w:val="28"/>
              </w:rPr>
            </w:pPr>
            <w:r w:rsidRPr="00445367">
              <w:rPr>
                <w:rFonts w:ascii="Times New Roman" w:eastAsia="TimesNewRoman" w:hAnsi="Times New Roman"/>
                <w:b/>
                <w:sz w:val="28"/>
                <w:szCs w:val="28"/>
              </w:rPr>
              <w:t xml:space="preserve">Prijedlog </w:t>
            </w:r>
            <w:r w:rsidR="00445367" w:rsidRPr="00445367">
              <w:rPr>
                <w:rFonts w:ascii="Times New Roman" w:eastAsia="TimesNewRoman" w:hAnsi="Times New Roman"/>
                <w:b/>
                <w:sz w:val="28"/>
                <w:szCs w:val="28"/>
              </w:rPr>
              <w:t>Proračuna za 2019. i projekcije za 2020. i 2021. godinu</w:t>
            </w:r>
          </w:p>
        </w:tc>
      </w:tr>
      <w:tr w:rsidR="00351BB7" w:rsidRPr="00807344">
        <w:trPr>
          <w:trHeight w:val="562"/>
        </w:trPr>
        <w:tc>
          <w:tcPr>
            <w:tcW w:w="8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BB7" w:rsidRPr="00807344" w:rsidRDefault="00351BB7" w:rsidP="00CD7AC0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OPĆINA </w:t>
            </w:r>
            <w:r w:rsidR="00B63124">
              <w:rPr>
                <w:rFonts w:ascii="Times New Roman" w:hAnsi="Times New Roman"/>
                <w:b/>
                <w:sz w:val="24"/>
                <w:szCs w:val="24"/>
              </w:rPr>
              <w:t>JELENJE</w:t>
            </w:r>
          </w:p>
        </w:tc>
      </w:tr>
      <w:tr w:rsidR="00351BB7" w:rsidRPr="00807344">
        <w:trPr>
          <w:trHeight w:val="767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BB7" w:rsidRPr="00807344" w:rsidRDefault="00351BB7" w:rsidP="009A1DD0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07344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Početak savjetovanja</w:t>
            </w:r>
          </w:p>
          <w:p w:rsidR="00351BB7" w:rsidRPr="00807344" w:rsidRDefault="008C179A" w:rsidP="00CD7AC0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0</w:t>
            </w:r>
            <w:r w:rsidR="00430F36">
              <w:rPr>
                <w:rFonts w:ascii="Times New Roman" w:hAnsi="Times New Roman"/>
                <w:b/>
                <w:sz w:val="24"/>
                <w:szCs w:val="24"/>
              </w:rPr>
              <w:t>4</w:t>
            </w:r>
            <w:r w:rsidR="00C511EE">
              <w:rPr>
                <w:rFonts w:ascii="Times New Roman" w:hAnsi="Times New Roman"/>
                <w:b/>
                <w:sz w:val="24"/>
                <w:szCs w:val="24"/>
              </w:rPr>
              <w:t xml:space="preserve">. </w:t>
            </w:r>
            <w:r w:rsidR="00445367">
              <w:rPr>
                <w:rFonts w:ascii="Times New Roman" w:hAnsi="Times New Roman"/>
                <w:b/>
                <w:sz w:val="24"/>
                <w:szCs w:val="24"/>
              </w:rPr>
              <w:t>studenoga</w:t>
            </w:r>
            <w:r w:rsidR="00CD7AC0">
              <w:rPr>
                <w:rFonts w:ascii="Times New Roman" w:hAnsi="Times New Roman"/>
                <w:b/>
                <w:sz w:val="24"/>
                <w:szCs w:val="24"/>
              </w:rPr>
              <w:t xml:space="preserve"> 2018.</w:t>
            </w:r>
            <w:r w:rsidR="00F54C3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1BB7" w:rsidRPr="00807344" w:rsidRDefault="00351BB7" w:rsidP="009A1DD0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  <w:u w:val="single"/>
              </w:rPr>
            </w:pPr>
            <w:r w:rsidRPr="00807344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Završetak savjetovanja</w:t>
            </w:r>
          </w:p>
          <w:p w:rsidR="00351BB7" w:rsidRPr="00807344" w:rsidRDefault="00445367" w:rsidP="00EB661A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03. prosinca</w:t>
            </w:r>
            <w:r w:rsidR="00F54C37">
              <w:rPr>
                <w:rFonts w:ascii="Times New Roman" w:hAnsi="Times New Roman"/>
                <w:b/>
                <w:sz w:val="24"/>
                <w:szCs w:val="24"/>
              </w:rPr>
              <w:t xml:space="preserve"> 2018. </w:t>
            </w:r>
            <w:r w:rsidR="0035273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</w:p>
        </w:tc>
      </w:tr>
      <w:tr w:rsidR="009A1DD0" w:rsidRPr="00943EDE" w:rsidTr="00E1051D">
        <w:trPr>
          <w:trHeight w:val="2614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DD0" w:rsidRPr="00943EDE" w:rsidRDefault="009A1DD0" w:rsidP="00943ED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943EDE">
              <w:rPr>
                <w:rFonts w:ascii="Times New Roman" w:hAnsi="Times New Roman"/>
                <w:bCs/>
                <w:sz w:val="24"/>
                <w:szCs w:val="24"/>
              </w:rPr>
              <w:t xml:space="preserve">RAZLOG DONOŠENJA AKTA 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367" w:rsidRPr="00445367" w:rsidRDefault="00445367" w:rsidP="00445367">
            <w:pPr>
              <w:spacing w:after="100" w:afterAutospacing="1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Na temelju članka 37. Zakona o proračunu (“Narodne novine” broj 87/08, 136/12 i 15/15) i članka </w:t>
            </w:r>
            <w:r>
              <w:rPr>
                <w:rFonts w:ascii="Times New Roman" w:hAnsi="Times New Roman"/>
                <w:sz w:val="24"/>
                <w:szCs w:val="24"/>
                <w:lang w:eastAsia="hr-HR"/>
              </w:rPr>
              <w:t>18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 Statuta </w:t>
            </w:r>
            <w:r>
              <w:rPr>
                <w:rFonts w:ascii="Times New Roman" w:hAnsi="Times New Roman"/>
                <w:sz w:val="24"/>
                <w:szCs w:val="24"/>
                <w:lang w:eastAsia="hr-HR"/>
              </w:rPr>
              <w:t>Općine Jelenje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  <w:lang w:eastAsia="hr-HR"/>
              </w:rPr>
              <w:t>Općinsko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 vijeće </w:t>
            </w:r>
            <w:r>
              <w:rPr>
                <w:rFonts w:ascii="Times New Roman" w:hAnsi="Times New Roman"/>
                <w:sz w:val="24"/>
                <w:szCs w:val="24"/>
                <w:lang w:eastAsia="hr-HR"/>
              </w:rPr>
              <w:t>Općine Jelenje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 donosi Proračun </w:t>
            </w:r>
            <w:r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Općine Jelenje 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>na prijedlog</w:t>
            </w:r>
            <w:r w:rsidR="001B0B09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 </w:t>
            </w: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>načelnika.</w:t>
            </w:r>
          </w:p>
          <w:p w:rsidR="0019207D" w:rsidRPr="00B63124" w:rsidRDefault="0019207D" w:rsidP="00E1051D">
            <w:pPr>
              <w:pStyle w:val="StandardWeb"/>
              <w:spacing w:after="0"/>
              <w:jc w:val="both"/>
              <w:rPr>
                <w:sz w:val="22"/>
                <w:szCs w:val="22"/>
              </w:rPr>
            </w:pPr>
          </w:p>
        </w:tc>
      </w:tr>
      <w:tr w:rsidR="009A1DD0" w:rsidRPr="00943EDE">
        <w:trPr>
          <w:trHeight w:val="767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DD0" w:rsidRPr="00943EDE" w:rsidRDefault="009A1DD0" w:rsidP="00943ED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943EDE">
              <w:rPr>
                <w:rFonts w:ascii="Times New Roman" w:hAnsi="Times New Roman"/>
                <w:bCs/>
                <w:sz w:val="24"/>
                <w:szCs w:val="24"/>
              </w:rPr>
              <w:t>CILJEVI PROVOĐENJA SAVJETOVANJA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1DD0" w:rsidRPr="0019207D" w:rsidRDefault="009A1DD0" w:rsidP="007C1175">
            <w:pPr>
              <w:spacing w:line="240" w:lineRule="auto"/>
              <w:jc w:val="both"/>
            </w:pPr>
            <w:r w:rsidRPr="0019207D">
              <w:rPr>
                <w:rFonts w:ascii="Times New Roman" w:hAnsi="Times New Roman"/>
              </w:rPr>
              <w:t>Cilj provođenja savjetovanja sa zainteresiranom javnošću je</w:t>
            </w:r>
            <w:r w:rsidR="0028611B" w:rsidRPr="0019207D">
              <w:rPr>
                <w:rFonts w:ascii="Times New Roman" w:hAnsi="Times New Roman"/>
              </w:rPr>
              <w:t xml:space="preserve"> upoznavanje javnosti s </w:t>
            </w:r>
            <w:r w:rsidR="00445367">
              <w:rPr>
                <w:rFonts w:ascii="Times New Roman" w:hAnsi="Times New Roman"/>
              </w:rPr>
              <w:t>prijedlogom Proračuna za 201</w:t>
            </w:r>
            <w:r w:rsidR="001B0B09">
              <w:rPr>
                <w:rFonts w:ascii="Times New Roman" w:hAnsi="Times New Roman"/>
              </w:rPr>
              <w:t>9</w:t>
            </w:r>
            <w:r w:rsidR="00445367">
              <w:rPr>
                <w:rFonts w:ascii="Times New Roman" w:hAnsi="Times New Roman"/>
              </w:rPr>
              <w:t>. i projekcija za 2020. i 2021.,</w:t>
            </w:r>
            <w:r w:rsidR="0019207D" w:rsidRPr="0019207D">
              <w:rPr>
                <w:rFonts w:ascii="Times New Roman" w:eastAsia="TimesNewRoman" w:hAnsi="Times New Roman"/>
              </w:rPr>
              <w:t xml:space="preserve"> </w:t>
            </w:r>
            <w:r w:rsidRPr="0019207D">
              <w:rPr>
                <w:rFonts w:ascii="Times New Roman" w:hAnsi="Times New Roman"/>
              </w:rPr>
              <w:t>te dobivanje mišljenja, primjedbi i prijedloga te eventualno prihvaćanje zakonitih i stručno utemeljenih mišljenja, primjedbi i prijedloga</w:t>
            </w:r>
            <w:r w:rsidRPr="00AD0007">
              <w:t xml:space="preserve">. </w:t>
            </w:r>
          </w:p>
        </w:tc>
      </w:tr>
      <w:tr w:rsidR="009A1DD0" w:rsidRPr="00943EDE">
        <w:trPr>
          <w:trHeight w:val="767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1DD0" w:rsidRPr="00943EDE" w:rsidRDefault="009A1DD0" w:rsidP="00943ED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943EDE">
              <w:rPr>
                <w:rFonts w:ascii="Times New Roman" w:hAnsi="Times New Roman"/>
                <w:bCs/>
                <w:sz w:val="24"/>
                <w:szCs w:val="24"/>
              </w:rPr>
              <w:t>ADRESA I NAČIN PODNOŠENJA MIŠLJENJA, PRIMJEDBI I PRIJEDLOGA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175" w:rsidRPr="007C1175" w:rsidRDefault="007C1175" w:rsidP="007C117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7C1175">
              <w:rPr>
                <w:rFonts w:ascii="Times New Roman" w:hAnsi="Times New Roman"/>
              </w:rPr>
              <w:t xml:space="preserve">Pisane primjedbe dostavljaju se putem OBRASCA na elektroničku adresu: </w:t>
            </w:r>
          </w:p>
          <w:p w:rsidR="00AD0007" w:rsidRPr="007C1175" w:rsidRDefault="001B0B09" w:rsidP="007C1175">
            <w:pPr>
              <w:pStyle w:val="Naslov"/>
              <w:jc w:val="both"/>
              <w:rPr>
                <w:bCs/>
                <w:sz w:val="24"/>
              </w:rPr>
            </w:pPr>
            <w:hyperlink r:id="rId5" w:history="1">
              <w:r w:rsidRPr="000A4E8B">
                <w:rPr>
                  <w:rStyle w:val="Hiperveza"/>
                  <w:sz w:val="24"/>
                </w:rPr>
                <w:t>pisarnica@jelenje.hr</w:t>
              </w:r>
            </w:hyperlink>
            <w:r>
              <w:rPr>
                <w:sz w:val="24"/>
              </w:rPr>
              <w:t xml:space="preserve"> </w:t>
            </w:r>
            <w:bookmarkStart w:id="0" w:name="_GoBack"/>
            <w:bookmarkEnd w:id="0"/>
            <w:r w:rsidR="00B63124">
              <w:rPr>
                <w:sz w:val="24"/>
              </w:rPr>
              <w:t xml:space="preserve">i popunom obrasca na web stranici Općine </w:t>
            </w:r>
            <w:hyperlink r:id="rId6" w:history="1">
              <w:r w:rsidR="00B63124" w:rsidRPr="00B15FA0">
                <w:rPr>
                  <w:rStyle w:val="Hiperveza"/>
                  <w:sz w:val="24"/>
                </w:rPr>
                <w:t>www.jelenje.hr</w:t>
              </w:r>
            </w:hyperlink>
          </w:p>
        </w:tc>
      </w:tr>
      <w:tr w:rsidR="00445367" w:rsidRPr="00943EDE">
        <w:trPr>
          <w:trHeight w:val="767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5367" w:rsidRPr="00445367" w:rsidRDefault="00445367" w:rsidP="00943ED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>MIŠLJENJA, PRIMJEDBI I PRIJEDLOGA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5367" w:rsidRPr="00445367" w:rsidRDefault="00445367" w:rsidP="007C1175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445367">
              <w:rPr>
                <w:rFonts w:ascii="Times New Roman" w:hAnsi="Times New Roman"/>
                <w:sz w:val="24"/>
                <w:szCs w:val="24"/>
                <w:lang w:eastAsia="hr-HR"/>
              </w:rPr>
              <w:t>Sukladno odredbama članka 11. Zakona o pravu na pristup informacijama („Narodne novine“ broj 25/13, 85/15) nakon provedenog savjetovanja sa javnošću, nositelj izrade akta dužan je o prihvaćenim/neprihvaćenim primjedbama i prijedlozima  obavijestiti javnost putem svoje web stranice na kojoj će objaviti Izvješće o provedenom savjetovanju sa javnošću.</w:t>
            </w:r>
          </w:p>
        </w:tc>
      </w:tr>
    </w:tbl>
    <w:p w:rsidR="00445367" w:rsidRDefault="00B63124" w:rsidP="009C5B31">
      <w:pPr>
        <w:jc w:val="both"/>
      </w:pPr>
      <w:r>
        <w:t xml:space="preserve"> 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24"/>
        <w:gridCol w:w="6448"/>
      </w:tblGrid>
      <w:tr w:rsidR="00445367" w:rsidRPr="00445367" w:rsidTr="00445367">
        <w:tc>
          <w:tcPr>
            <w:tcW w:w="12570" w:type="dxa"/>
            <w:gridSpan w:val="2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100" w:afterAutospacing="1" w:line="240" w:lineRule="auto"/>
              <w:jc w:val="both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</w:tr>
      <w:tr w:rsidR="00445367" w:rsidRPr="00445367" w:rsidTr="00445367">
        <w:tc>
          <w:tcPr>
            <w:tcW w:w="363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0" w:line="240" w:lineRule="auto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  <w:tc>
          <w:tcPr>
            <w:tcW w:w="894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100" w:afterAutospacing="1" w:line="240" w:lineRule="auto"/>
              <w:jc w:val="both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</w:tr>
      <w:tr w:rsidR="00445367" w:rsidRPr="00445367" w:rsidTr="00445367">
        <w:tc>
          <w:tcPr>
            <w:tcW w:w="363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0" w:line="240" w:lineRule="auto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  <w:tc>
          <w:tcPr>
            <w:tcW w:w="894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0" w:line="240" w:lineRule="auto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</w:tr>
      <w:tr w:rsidR="00445367" w:rsidRPr="00445367" w:rsidTr="00445367">
        <w:tc>
          <w:tcPr>
            <w:tcW w:w="363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0" w:line="240" w:lineRule="auto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  <w:tc>
          <w:tcPr>
            <w:tcW w:w="8940" w:type="dxa"/>
            <w:shd w:val="clear" w:color="auto" w:fill="auto"/>
            <w:vAlign w:val="center"/>
          </w:tcPr>
          <w:p w:rsidR="00445367" w:rsidRPr="00445367" w:rsidRDefault="00445367" w:rsidP="00445367">
            <w:pPr>
              <w:spacing w:after="0" w:line="240" w:lineRule="auto"/>
              <w:rPr>
                <w:rFonts w:ascii="Lato" w:hAnsi="Lato" w:cs="Segoe UI"/>
                <w:color w:val="8E8E8E"/>
                <w:sz w:val="24"/>
                <w:szCs w:val="24"/>
                <w:lang w:eastAsia="hr-HR"/>
              </w:rPr>
            </w:pPr>
          </w:p>
        </w:tc>
      </w:tr>
    </w:tbl>
    <w:p w:rsidR="00445367" w:rsidRPr="009A1DD0" w:rsidRDefault="00445367" w:rsidP="009C5B31">
      <w:pPr>
        <w:jc w:val="both"/>
      </w:pPr>
    </w:p>
    <w:sectPr w:rsidR="00445367" w:rsidRPr="009A1DD0" w:rsidSect="00371CEC">
      <w:pgSz w:w="11906" w:h="16838"/>
      <w:pgMar w:top="89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Lato">
    <w:altName w:val="Segoe UI"/>
    <w:charset w:val="00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102AE7"/>
    <w:multiLevelType w:val="hybridMultilevel"/>
    <w:tmpl w:val="6F768B7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1C421D8"/>
    <w:multiLevelType w:val="hybridMultilevel"/>
    <w:tmpl w:val="2454ED4C"/>
    <w:lvl w:ilvl="0" w:tplc="FED6FD9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BB7"/>
    <w:rsid w:val="00012674"/>
    <w:rsid w:val="000614D8"/>
    <w:rsid w:val="0019207D"/>
    <w:rsid w:val="001A0BFA"/>
    <w:rsid w:val="001B0B09"/>
    <w:rsid w:val="0028611B"/>
    <w:rsid w:val="00303254"/>
    <w:rsid w:val="00351BB7"/>
    <w:rsid w:val="00352731"/>
    <w:rsid w:val="00371CEC"/>
    <w:rsid w:val="0040003F"/>
    <w:rsid w:val="00430F36"/>
    <w:rsid w:val="00445367"/>
    <w:rsid w:val="007708CC"/>
    <w:rsid w:val="007C1175"/>
    <w:rsid w:val="00830756"/>
    <w:rsid w:val="008C179A"/>
    <w:rsid w:val="00943EDE"/>
    <w:rsid w:val="009A1DD0"/>
    <w:rsid w:val="009C5B31"/>
    <w:rsid w:val="00A6276B"/>
    <w:rsid w:val="00AD0007"/>
    <w:rsid w:val="00B37918"/>
    <w:rsid w:val="00B63124"/>
    <w:rsid w:val="00B766A8"/>
    <w:rsid w:val="00C511EE"/>
    <w:rsid w:val="00C906AA"/>
    <w:rsid w:val="00CD7AC0"/>
    <w:rsid w:val="00CE79C2"/>
    <w:rsid w:val="00D90E3D"/>
    <w:rsid w:val="00DA30F6"/>
    <w:rsid w:val="00E1051D"/>
    <w:rsid w:val="00E57754"/>
    <w:rsid w:val="00EB661A"/>
    <w:rsid w:val="00F518A7"/>
    <w:rsid w:val="00F54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BFA4B6"/>
  <w15:docId w15:val="{1CAF5636-453D-4AEF-A679-307BE0F62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351BB7"/>
    <w:pPr>
      <w:spacing w:after="200" w:line="276" w:lineRule="auto"/>
    </w:pPr>
    <w:rPr>
      <w:rFonts w:ascii="Calibri" w:hAnsi="Calibri"/>
      <w:sz w:val="22"/>
      <w:szCs w:val="22"/>
      <w:lang w:eastAsia="en-US"/>
    </w:rPr>
  </w:style>
  <w:style w:type="paragraph" w:styleId="Naslov4">
    <w:name w:val="heading 4"/>
    <w:basedOn w:val="Normal"/>
    <w:next w:val="Normal"/>
    <w:qFormat/>
    <w:rsid w:val="009C5B31"/>
    <w:pPr>
      <w:keepNext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rsid w:val="009C5B31"/>
    <w:rPr>
      <w:color w:val="0000FF"/>
      <w:u w:val="single"/>
    </w:rPr>
  </w:style>
  <w:style w:type="paragraph" w:styleId="StandardWeb">
    <w:name w:val="Normal (Web)"/>
    <w:basedOn w:val="Normal"/>
    <w:rsid w:val="000614D8"/>
    <w:pPr>
      <w:spacing w:before="100" w:beforeAutospacing="1" w:after="119" w:line="240" w:lineRule="auto"/>
    </w:pPr>
    <w:rPr>
      <w:rFonts w:ascii="Times New Roman" w:hAnsi="Times New Roman"/>
      <w:sz w:val="24"/>
      <w:szCs w:val="24"/>
      <w:lang w:eastAsia="hr-HR" w:bidi="ta-IN"/>
    </w:rPr>
  </w:style>
  <w:style w:type="paragraph" w:styleId="Naslov">
    <w:name w:val="Title"/>
    <w:basedOn w:val="Normal"/>
    <w:qFormat/>
    <w:rsid w:val="00AD0007"/>
    <w:pPr>
      <w:spacing w:after="0" w:line="240" w:lineRule="auto"/>
      <w:jc w:val="center"/>
    </w:pPr>
    <w:rPr>
      <w:rFonts w:ascii="Times New Roman" w:hAnsi="Times New Roman"/>
      <w:sz w:val="32"/>
      <w:szCs w:val="24"/>
    </w:rPr>
  </w:style>
  <w:style w:type="character" w:styleId="Nerijeenospominjanje">
    <w:name w:val="Unresolved Mention"/>
    <w:basedOn w:val="Zadanifontodlomka"/>
    <w:uiPriority w:val="99"/>
    <w:semiHidden/>
    <w:unhideWhenUsed/>
    <w:rsid w:val="00B63124"/>
    <w:rPr>
      <w:color w:val="605E5C"/>
      <w:shd w:val="clear" w:color="auto" w:fill="E1DFDD"/>
    </w:rPr>
  </w:style>
  <w:style w:type="character" w:styleId="Naglaeno">
    <w:name w:val="Strong"/>
    <w:basedOn w:val="Zadanifontodlomka"/>
    <w:uiPriority w:val="22"/>
    <w:qFormat/>
    <w:rsid w:val="004453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180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15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08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775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42454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5830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430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61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elenje.hr" TargetMode="External"/><Relationship Id="rId5" Type="http://schemas.openxmlformats.org/officeDocument/2006/relationships/hyperlink" Target="mailto:pisarnica@jelenje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DOKUMENT ZA INTERNETSKO SAVJETOVANJE O NACRTU OPĆEG AKTA</vt:lpstr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 ZA INTERNETSKO SAVJETOVANJE O NACRTU OPĆEG AKTA</dc:title>
  <dc:creator>korisnik</dc:creator>
  <cp:lastModifiedBy>Gordana tomas</cp:lastModifiedBy>
  <cp:revision>5</cp:revision>
  <cp:lastPrinted>2017-11-03T07:35:00Z</cp:lastPrinted>
  <dcterms:created xsi:type="dcterms:W3CDTF">2018-11-14T21:23:00Z</dcterms:created>
  <dcterms:modified xsi:type="dcterms:W3CDTF">2018-11-14T21:36:00Z</dcterms:modified>
</cp:coreProperties>
</file>