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663" w:rsidRPr="002744D8" w:rsidRDefault="00674663">
      <w:pPr>
        <w:rPr>
          <w:b/>
          <w:i/>
        </w:rPr>
      </w:pPr>
      <w:r w:rsidRPr="002744D8">
        <w:rPr>
          <w:b/>
          <w:i/>
        </w:rPr>
        <w:t>Drage mješ</w:t>
      </w:r>
      <w:r w:rsidR="00F065A3" w:rsidRPr="002744D8">
        <w:rPr>
          <w:b/>
          <w:i/>
        </w:rPr>
        <w:t>tanke i mještani Općine Jelenje,</w:t>
      </w:r>
    </w:p>
    <w:p w:rsidR="002534B0" w:rsidRPr="002534B0" w:rsidRDefault="002534B0">
      <w:pPr>
        <w:rPr>
          <w:b/>
          <w:i/>
          <w:sz w:val="24"/>
          <w:szCs w:val="24"/>
        </w:rPr>
      </w:pPr>
    </w:p>
    <w:p w:rsidR="00F065A3" w:rsidRDefault="00F065A3" w:rsidP="00F065A3">
      <w:pPr>
        <w:jc w:val="both"/>
        <w:rPr>
          <w:b/>
          <w:i/>
          <w:sz w:val="20"/>
          <w:szCs w:val="20"/>
        </w:rPr>
      </w:pPr>
      <w:r>
        <w:rPr>
          <w:noProof/>
          <w:lang w:eastAsia="hr-HR"/>
        </w:rPr>
        <w:drawing>
          <wp:inline distT="0" distB="0" distL="0" distR="0">
            <wp:extent cx="3295650" cy="2471738"/>
            <wp:effectExtent l="19050" t="0" r="0" b="0"/>
            <wp:docPr id="1" name="Picture 1" descr="Slikovni rezultat za robert marčel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likovni rezultat za robert marčelj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4561" cy="24709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34B0" w:rsidRDefault="002534B0" w:rsidP="00F065A3">
      <w:pPr>
        <w:jc w:val="both"/>
        <w:rPr>
          <w:b/>
          <w:i/>
          <w:sz w:val="20"/>
          <w:szCs w:val="20"/>
        </w:rPr>
      </w:pPr>
    </w:p>
    <w:p w:rsidR="00674663" w:rsidRPr="002744D8" w:rsidRDefault="00674663" w:rsidP="00F065A3">
      <w:pPr>
        <w:jc w:val="both"/>
        <w:rPr>
          <w:b/>
          <w:i/>
        </w:rPr>
      </w:pPr>
      <w:r w:rsidRPr="002744D8">
        <w:rPr>
          <w:b/>
          <w:i/>
        </w:rPr>
        <w:t>P</w:t>
      </w:r>
      <w:r w:rsidRPr="002744D8">
        <w:rPr>
          <w:b/>
          <w:i/>
          <w:lang w:val="pl-PL"/>
        </w:rPr>
        <w:t xml:space="preserve">red Vama je treće izdanje „Proračuna u </w:t>
      </w:r>
      <w:r w:rsidRPr="002744D8">
        <w:rPr>
          <w:b/>
          <w:i/>
        </w:rPr>
        <w:t xml:space="preserve">malom“ , vodiča u kojem možete pronaći </w:t>
      </w:r>
      <w:r w:rsidRPr="002744D8">
        <w:rPr>
          <w:b/>
          <w:i/>
          <w:lang w:val="pl-PL"/>
        </w:rPr>
        <w:t>sve najvažnije informacije o Proračunu Općine Jelenje</w:t>
      </w:r>
      <w:r w:rsidRPr="002744D8">
        <w:rPr>
          <w:b/>
          <w:i/>
        </w:rPr>
        <w:t xml:space="preserve">. U cilju da budemo što otvoreniji za sve Vas, te zbog same transparentnosti i dostupnosti podataka u nastavku je prezentiran Proračun Općine Jelenje za 2018. godinu. </w:t>
      </w:r>
    </w:p>
    <w:p w:rsidR="00674663" w:rsidRPr="002744D8" w:rsidRDefault="00674663" w:rsidP="00F065A3">
      <w:pPr>
        <w:jc w:val="both"/>
        <w:rPr>
          <w:b/>
          <w:i/>
        </w:rPr>
      </w:pPr>
      <w:r w:rsidRPr="002744D8">
        <w:rPr>
          <w:b/>
          <w:i/>
        </w:rPr>
        <w:t xml:space="preserve">Proračun u malom je sažetak proračuna Općine Jelenje za 2018. godinu, kojim se svim mještanima omogućava uvid u prihode i rashode Općine, kako bi dobili potpunu informaciju o tome kako i gdje se troši javni novac. </w:t>
      </w:r>
    </w:p>
    <w:p w:rsidR="00674663" w:rsidRPr="002744D8" w:rsidRDefault="00226077" w:rsidP="00F065A3">
      <w:pPr>
        <w:jc w:val="both"/>
        <w:rPr>
          <w:b/>
          <w:i/>
        </w:rPr>
      </w:pPr>
      <w:r>
        <w:rPr>
          <w:b/>
          <w:i/>
        </w:rPr>
        <w:t>Vodič</w:t>
      </w:r>
      <w:r w:rsidR="00674663" w:rsidRPr="002744D8">
        <w:rPr>
          <w:b/>
          <w:i/>
        </w:rPr>
        <w:t xml:space="preserve"> sadrži informacije o načinu na koji novac dolazi u Proračun, u što se sve općinski novac planira investirati, a istaknute su i najvažnije smjernice razvoja Općine Jelenje u područjima gospodarstva, školstva, sporta, socijalne skrbi te kulture, s posebnim naglaskom na najznačajnijim kapitalnim i razvojnim projektima koji se planiraju provesti u tekućoj godini.</w:t>
      </w:r>
    </w:p>
    <w:p w:rsidR="00674663" w:rsidRDefault="00674663">
      <w:pPr>
        <w:rPr>
          <w:color w:val="1F497D" w:themeColor="text2"/>
          <w:sz w:val="20"/>
          <w:szCs w:val="20"/>
        </w:rPr>
      </w:pPr>
    </w:p>
    <w:p w:rsidR="002534B0" w:rsidRDefault="002534B0">
      <w:pPr>
        <w:rPr>
          <w:color w:val="1F497D" w:themeColor="text2"/>
          <w:sz w:val="20"/>
          <w:szCs w:val="20"/>
        </w:rPr>
      </w:pPr>
    </w:p>
    <w:p w:rsidR="002534B0" w:rsidRDefault="002534B0">
      <w:pPr>
        <w:rPr>
          <w:color w:val="1F497D" w:themeColor="text2"/>
          <w:sz w:val="20"/>
          <w:szCs w:val="20"/>
        </w:rPr>
      </w:pPr>
    </w:p>
    <w:p w:rsidR="002534B0" w:rsidRDefault="002534B0">
      <w:pPr>
        <w:rPr>
          <w:color w:val="1F497D" w:themeColor="text2"/>
          <w:sz w:val="20"/>
          <w:szCs w:val="20"/>
        </w:rPr>
      </w:pPr>
    </w:p>
    <w:p w:rsidR="006216F7" w:rsidRDefault="006216F7">
      <w:pPr>
        <w:rPr>
          <w:color w:val="1F497D" w:themeColor="text2"/>
          <w:sz w:val="20"/>
          <w:szCs w:val="20"/>
        </w:rPr>
      </w:pPr>
    </w:p>
    <w:p w:rsidR="006216F7" w:rsidRDefault="006216F7">
      <w:pPr>
        <w:rPr>
          <w:color w:val="1F497D" w:themeColor="text2"/>
          <w:sz w:val="20"/>
          <w:szCs w:val="20"/>
        </w:rPr>
      </w:pPr>
    </w:p>
    <w:p w:rsidR="002534B0" w:rsidRDefault="002534B0">
      <w:pPr>
        <w:rPr>
          <w:color w:val="1F497D" w:themeColor="text2"/>
          <w:sz w:val="20"/>
          <w:szCs w:val="20"/>
        </w:rPr>
      </w:pPr>
    </w:p>
    <w:p w:rsidR="00226077" w:rsidRDefault="00226077">
      <w:pPr>
        <w:rPr>
          <w:color w:val="1F497D" w:themeColor="text2"/>
          <w:sz w:val="20"/>
          <w:szCs w:val="20"/>
        </w:rPr>
      </w:pPr>
    </w:p>
    <w:p w:rsidR="002534B0" w:rsidRPr="00896B00" w:rsidRDefault="002534B0">
      <w:pPr>
        <w:rPr>
          <w:color w:val="1F497D" w:themeColor="text2"/>
          <w:sz w:val="20"/>
          <w:szCs w:val="20"/>
        </w:rPr>
      </w:pPr>
    </w:p>
    <w:p w:rsidR="002878ED" w:rsidRPr="002534B0" w:rsidRDefault="00373306">
      <w:pPr>
        <w:rPr>
          <w:b/>
          <w:color w:val="1F497D" w:themeColor="text2"/>
          <w:sz w:val="24"/>
          <w:szCs w:val="24"/>
        </w:rPr>
      </w:pPr>
      <w:r w:rsidRPr="002534B0">
        <w:rPr>
          <w:b/>
          <w:color w:val="1F497D" w:themeColor="text2"/>
          <w:sz w:val="24"/>
          <w:szCs w:val="24"/>
        </w:rPr>
        <w:lastRenderedPageBreak/>
        <w:t>PRORAČUN U MALOM OPĆINE JELENJE ZA 201</w:t>
      </w:r>
      <w:r w:rsidR="0052311C">
        <w:rPr>
          <w:b/>
          <w:color w:val="1F497D" w:themeColor="text2"/>
          <w:sz w:val="24"/>
          <w:szCs w:val="24"/>
        </w:rPr>
        <w:t>8</w:t>
      </w:r>
      <w:r w:rsidRPr="002534B0">
        <w:rPr>
          <w:b/>
          <w:color w:val="1F497D" w:themeColor="text2"/>
          <w:sz w:val="24"/>
          <w:szCs w:val="24"/>
        </w:rPr>
        <w:t>.g.</w:t>
      </w:r>
    </w:p>
    <w:p w:rsidR="00373306" w:rsidRPr="002534B0" w:rsidRDefault="00373306" w:rsidP="00373306">
      <w:pPr>
        <w:rPr>
          <w:color w:val="1F497D" w:themeColor="text2"/>
          <w:sz w:val="24"/>
          <w:szCs w:val="24"/>
        </w:rPr>
      </w:pPr>
      <w:r w:rsidRPr="002534B0">
        <w:rPr>
          <w:b/>
          <w:bCs/>
          <w:i/>
          <w:iCs/>
          <w:color w:val="1F497D" w:themeColor="text2"/>
          <w:sz w:val="24"/>
          <w:szCs w:val="24"/>
          <w:lang w:val="vi-VN"/>
        </w:rPr>
        <w:t>ŠTO JE PRORAČUN</w:t>
      </w:r>
      <w:r w:rsidRPr="002534B0">
        <w:rPr>
          <w:i/>
          <w:iCs/>
          <w:color w:val="1F497D" w:themeColor="text2"/>
          <w:sz w:val="24"/>
          <w:szCs w:val="24"/>
        </w:rPr>
        <w:t>?</w:t>
      </w:r>
    </w:p>
    <w:p w:rsidR="00373306" w:rsidRPr="00226077" w:rsidRDefault="00373306" w:rsidP="00F065A3">
      <w:pPr>
        <w:spacing w:line="240" w:lineRule="atLeast"/>
      </w:pPr>
      <w:r w:rsidRPr="002534B0">
        <w:rPr>
          <w:sz w:val="24"/>
          <w:szCs w:val="24"/>
        </w:rPr>
        <w:tab/>
      </w:r>
      <w:r w:rsidRPr="00226077">
        <w:rPr>
          <w:i/>
          <w:iCs/>
          <w:lang w:val="vi-VN"/>
        </w:rPr>
        <w:t xml:space="preserve">Proračun je temeljni financijski dokument u kojem su iskazani svi planirani godišnji prihodi i primici, te svi rashodi i izdaci </w:t>
      </w:r>
      <w:r w:rsidRPr="00226077">
        <w:rPr>
          <w:i/>
          <w:iCs/>
        </w:rPr>
        <w:t>Općine</w:t>
      </w:r>
      <w:r w:rsidRPr="00226077">
        <w:rPr>
          <w:i/>
          <w:iCs/>
          <w:lang w:val="vi-VN"/>
        </w:rPr>
        <w:t xml:space="preserve"> kojeg donosi </w:t>
      </w:r>
      <w:r w:rsidRPr="00226077">
        <w:rPr>
          <w:i/>
          <w:iCs/>
        </w:rPr>
        <w:t>Općinsko</w:t>
      </w:r>
      <w:r w:rsidRPr="00226077">
        <w:rPr>
          <w:i/>
          <w:iCs/>
          <w:lang w:val="vi-VN"/>
        </w:rPr>
        <w:t xml:space="preserve"> vijeće. </w:t>
      </w:r>
    </w:p>
    <w:p w:rsidR="00373306" w:rsidRPr="00226077" w:rsidRDefault="00373306" w:rsidP="00F065A3">
      <w:pPr>
        <w:spacing w:line="240" w:lineRule="atLeast"/>
      </w:pPr>
      <w:r w:rsidRPr="00226077">
        <w:rPr>
          <w:i/>
          <w:iCs/>
        </w:rPr>
        <w:tab/>
      </w:r>
      <w:r w:rsidRPr="00226077">
        <w:rPr>
          <w:i/>
          <w:iCs/>
          <w:lang w:val="vi-VN"/>
        </w:rPr>
        <w:t xml:space="preserve">Proračun se odnosi na fiskalnu godinu koja započinje 01. siječnja a završava 31. prosinca svake kalendarske godine. </w:t>
      </w:r>
    </w:p>
    <w:p w:rsidR="00373306" w:rsidRPr="00226077" w:rsidRDefault="00373306" w:rsidP="00F065A3">
      <w:pPr>
        <w:spacing w:line="240" w:lineRule="atLeast"/>
        <w:rPr>
          <w:i/>
          <w:iCs/>
        </w:rPr>
      </w:pPr>
      <w:r w:rsidRPr="00226077">
        <w:rPr>
          <w:i/>
          <w:iCs/>
        </w:rPr>
        <w:tab/>
      </w:r>
      <w:r w:rsidRPr="00226077">
        <w:rPr>
          <w:i/>
          <w:iCs/>
          <w:lang w:val="vi-VN"/>
        </w:rPr>
        <w:t xml:space="preserve">Proračun u malom je sažetak Proračuna </w:t>
      </w:r>
      <w:r w:rsidRPr="00226077">
        <w:rPr>
          <w:i/>
          <w:iCs/>
        </w:rPr>
        <w:t xml:space="preserve">Općine Jelenje </w:t>
      </w:r>
      <w:r w:rsidRPr="00226077">
        <w:rPr>
          <w:i/>
          <w:iCs/>
          <w:lang w:val="vi-VN"/>
        </w:rPr>
        <w:t>za 201</w:t>
      </w:r>
      <w:r w:rsidR="0052311C">
        <w:rPr>
          <w:i/>
          <w:iCs/>
        </w:rPr>
        <w:t>8</w:t>
      </w:r>
      <w:r w:rsidRPr="00226077">
        <w:rPr>
          <w:i/>
          <w:iCs/>
          <w:lang w:val="vi-VN"/>
        </w:rPr>
        <w:t xml:space="preserve">. godinu, kojim se svim građanima omogućuje uvid u prihode i rashode </w:t>
      </w:r>
      <w:r w:rsidRPr="00226077">
        <w:rPr>
          <w:i/>
          <w:iCs/>
        </w:rPr>
        <w:t>Općine</w:t>
      </w:r>
      <w:r w:rsidRPr="00226077">
        <w:rPr>
          <w:i/>
          <w:iCs/>
          <w:lang w:val="vi-VN"/>
        </w:rPr>
        <w:t xml:space="preserve"> kako bi dobili potpunu informaciju o tome gdje se i kako troši javni novac.</w:t>
      </w:r>
      <w:r w:rsidRPr="00226077">
        <w:rPr>
          <w:i/>
          <w:iCs/>
        </w:rPr>
        <w:t xml:space="preserve"> </w:t>
      </w:r>
    </w:p>
    <w:p w:rsidR="00373306" w:rsidRPr="002534B0" w:rsidRDefault="00373306" w:rsidP="00373306">
      <w:pPr>
        <w:rPr>
          <w:sz w:val="24"/>
          <w:szCs w:val="24"/>
        </w:rPr>
      </w:pPr>
    </w:p>
    <w:p w:rsidR="001A7732" w:rsidRPr="002534B0" w:rsidRDefault="001A7732" w:rsidP="00373306">
      <w:pPr>
        <w:rPr>
          <w:b/>
          <w:bCs/>
          <w:color w:val="1F497D" w:themeColor="text2"/>
          <w:sz w:val="24"/>
          <w:szCs w:val="24"/>
        </w:rPr>
      </w:pPr>
      <w:r w:rsidRPr="002534B0">
        <w:rPr>
          <w:b/>
          <w:bCs/>
          <w:color w:val="1F497D" w:themeColor="text2"/>
          <w:sz w:val="24"/>
          <w:szCs w:val="24"/>
        </w:rPr>
        <w:t>Š</w:t>
      </w:r>
      <w:r w:rsidR="00373306" w:rsidRPr="002534B0">
        <w:rPr>
          <w:b/>
          <w:bCs/>
          <w:color w:val="1F497D" w:themeColor="text2"/>
          <w:sz w:val="24"/>
          <w:szCs w:val="24"/>
        </w:rPr>
        <w:t>TO SE MOŽE SAZNATI IZ PRORAČUNA?</w:t>
      </w:r>
    </w:p>
    <w:p w:rsidR="001A7732" w:rsidRPr="00226077" w:rsidRDefault="001A7732" w:rsidP="00373306">
      <w:pPr>
        <w:numPr>
          <w:ilvl w:val="0"/>
          <w:numId w:val="4"/>
        </w:numPr>
      </w:pPr>
      <w:r w:rsidRPr="00226077">
        <w:rPr>
          <w:bCs/>
          <w:iCs/>
        </w:rPr>
        <w:t>Koliki i koji su ukupni prihodi Općine?</w:t>
      </w:r>
      <w:r w:rsidRPr="00226077">
        <w:t xml:space="preserve"> </w:t>
      </w:r>
    </w:p>
    <w:p w:rsidR="001A7732" w:rsidRPr="00226077" w:rsidRDefault="001A7732" w:rsidP="00373306">
      <w:pPr>
        <w:numPr>
          <w:ilvl w:val="0"/>
          <w:numId w:val="4"/>
        </w:numPr>
      </w:pPr>
      <w:r w:rsidRPr="00226077">
        <w:rPr>
          <w:bCs/>
          <w:iCs/>
        </w:rPr>
        <w:t xml:space="preserve">Koliki su ukupni rashodi Općine? </w:t>
      </w:r>
    </w:p>
    <w:p w:rsidR="001A7732" w:rsidRPr="00226077" w:rsidRDefault="001A7732" w:rsidP="00373306">
      <w:pPr>
        <w:numPr>
          <w:ilvl w:val="0"/>
          <w:numId w:val="4"/>
        </w:numPr>
      </w:pPr>
      <w:r w:rsidRPr="00226077">
        <w:rPr>
          <w:bCs/>
          <w:iCs/>
        </w:rPr>
        <w:t xml:space="preserve">Što sve Općina financira? </w:t>
      </w:r>
    </w:p>
    <w:p w:rsidR="001A7732" w:rsidRPr="00226077" w:rsidRDefault="001A7732" w:rsidP="00373306">
      <w:pPr>
        <w:numPr>
          <w:ilvl w:val="0"/>
          <w:numId w:val="4"/>
        </w:numPr>
      </w:pPr>
      <w:r w:rsidRPr="00226077">
        <w:rPr>
          <w:bCs/>
          <w:iCs/>
        </w:rPr>
        <w:t xml:space="preserve">Koliko se troši na funkcioniranje Općine? </w:t>
      </w:r>
    </w:p>
    <w:p w:rsidR="001A7732" w:rsidRPr="00226077" w:rsidRDefault="001A7732" w:rsidP="00373306">
      <w:pPr>
        <w:numPr>
          <w:ilvl w:val="0"/>
          <w:numId w:val="4"/>
        </w:numPr>
      </w:pPr>
      <w:r w:rsidRPr="00226077">
        <w:rPr>
          <w:bCs/>
          <w:iCs/>
        </w:rPr>
        <w:t xml:space="preserve">Koliko sredstava Općina izdvaja za financiranje dječjih vrtića a koliko za osnovno školstvo i socijalnu skrb? </w:t>
      </w:r>
    </w:p>
    <w:p w:rsidR="001A7732" w:rsidRPr="00226077" w:rsidRDefault="001A7732" w:rsidP="00373306">
      <w:pPr>
        <w:numPr>
          <w:ilvl w:val="0"/>
          <w:numId w:val="4"/>
        </w:numPr>
      </w:pPr>
      <w:r w:rsidRPr="00226077">
        <w:rPr>
          <w:bCs/>
          <w:iCs/>
        </w:rPr>
        <w:t>Koliko se ulaže u održavanje i izgradnju komunalne infrastrukture</w:t>
      </w:r>
      <w:r w:rsidR="00674663" w:rsidRPr="00226077">
        <w:t>?</w:t>
      </w:r>
    </w:p>
    <w:p w:rsidR="00373306" w:rsidRPr="00226077" w:rsidRDefault="00373306" w:rsidP="00373306">
      <w:pPr>
        <w:numPr>
          <w:ilvl w:val="0"/>
          <w:numId w:val="4"/>
        </w:numPr>
      </w:pPr>
      <w:r w:rsidRPr="00226077">
        <w:t>Koliko se novaca troši na kulturu, znanost i sport</w:t>
      </w:r>
      <w:r w:rsidR="00674663" w:rsidRPr="00226077">
        <w:t>?</w:t>
      </w:r>
    </w:p>
    <w:p w:rsidR="00373306" w:rsidRDefault="00373306" w:rsidP="00373306">
      <w:pPr>
        <w:rPr>
          <w:sz w:val="24"/>
          <w:szCs w:val="24"/>
        </w:rPr>
      </w:pPr>
    </w:p>
    <w:p w:rsidR="00373306" w:rsidRPr="002534B0" w:rsidRDefault="00373306" w:rsidP="00373306">
      <w:pPr>
        <w:rPr>
          <w:color w:val="1F497D" w:themeColor="text2"/>
          <w:sz w:val="24"/>
          <w:szCs w:val="24"/>
        </w:rPr>
      </w:pPr>
      <w:r w:rsidRPr="002534B0">
        <w:rPr>
          <w:b/>
          <w:bCs/>
          <w:color w:val="1F497D" w:themeColor="text2"/>
          <w:sz w:val="24"/>
          <w:szCs w:val="24"/>
        </w:rPr>
        <w:t>GDJE SAZNATI VIŠE O PRORAČUNU?</w:t>
      </w:r>
    </w:p>
    <w:p w:rsidR="00373306" w:rsidRPr="00226077" w:rsidRDefault="001A7732" w:rsidP="00373306">
      <w:pPr>
        <w:numPr>
          <w:ilvl w:val="0"/>
          <w:numId w:val="5"/>
        </w:numPr>
      </w:pPr>
      <w:r w:rsidRPr="00226077">
        <w:rPr>
          <w:i/>
          <w:iCs/>
        </w:rPr>
        <w:t xml:space="preserve">u tisku: Službeni list </w:t>
      </w:r>
      <w:r w:rsidR="00674663" w:rsidRPr="00226077">
        <w:rPr>
          <w:i/>
          <w:iCs/>
        </w:rPr>
        <w:t xml:space="preserve">Općine Jelenje </w:t>
      </w:r>
      <w:r w:rsidRPr="00226077">
        <w:rPr>
          <w:i/>
          <w:iCs/>
        </w:rPr>
        <w:t xml:space="preserve"> broj </w:t>
      </w:r>
      <w:r w:rsidR="00674663" w:rsidRPr="00226077">
        <w:rPr>
          <w:i/>
          <w:iCs/>
        </w:rPr>
        <w:t>04</w:t>
      </w:r>
      <w:r w:rsidR="00461312" w:rsidRPr="00226077">
        <w:rPr>
          <w:i/>
          <w:iCs/>
        </w:rPr>
        <w:t>/</w:t>
      </w:r>
      <w:r w:rsidRPr="00226077">
        <w:rPr>
          <w:i/>
          <w:iCs/>
        </w:rPr>
        <w:t>1</w:t>
      </w:r>
      <w:r w:rsidR="005B79C5">
        <w:rPr>
          <w:i/>
          <w:iCs/>
        </w:rPr>
        <w:t>7</w:t>
      </w:r>
      <w:r w:rsidRPr="00226077">
        <w:rPr>
          <w:i/>
          <w:iCs/>
        </w:rPr>
        <w:t xml:space="preserve"> </w:t>
      </w:r>
    </w:p>
    <w:p w:rsidR="00373306" w:rsidRPr="00226077" w:rsidRDefault="00373306" w:rsidP="00373306">
      <w:pPr>
        <w:numPr>
          <w:ilvl w:val="0"/>
          <w:numId w:val="5"/>
        </w:numPr>
      </w:pPr>
      <w:r w:rsidRPr="00226077">
        <w:rPr>
          <w:i/>
          <w:iCs/>
        </w:rPr>
        <w:t xml:space="preserve"> na web stranici Općine: www.jelenje.hr </w:t>
      </w:r>
    </w:p>
    <w:p w:rsidR="00373306" w:rsidRPr="00226077" w:rsidRDefault="00373306" w:rsidP="00674663">
      <w:pPr>
        <w:numPr>
          <w:ilvl w:val="0"/>
          <w:numId w:val="5"/>
        </w:numPr>
      </w:pPr>
      <w:r w:rsidRPr="00226077">
        <w:rPr>
          <w:i/>
          <w:iCs/>
        </w:rPr>
        <w:t xml:space="preserve"> Osobno: u  Jedinstvenom Upravnom odjelu, Odsjeku za proračun i financije Općine </w:t>
      </w:r>
      <w:r w:rsidRPr="00226077">
        <w:rPr>
          <w:i/>
          <w:iCs/>
        </w:rPr>
        <w:tab/>
        <w:t xml:space="preserve">Jelenje, Dražičkih boraca 64 </w:t>
      </w:r>
    </w:p>
    <w:p w:rsidR="00373306" w:rsidRDefault="00373306" w:rsidP="00373306">
      <w:pPr>
        <w:rPr>
          <w:sz w:val="24"/>
          <w:szCs w:val="24"/>
        </w:rPr>
      </w:pPr>
    </w:p>
    <w:p w:rsidR="002534B0" w:rsidRDefault="002534B0" w:rsidP="00373306">
      <w:pPr>
        <w:rPr>
          <w:sz w:val="24"/>
          <w:szCs w:val="24"/>
        </w:rPr>
      </w:pPr>
    </w:p>
    <w:p w:rsidR="002534B0" w:rsidRDefault="002534B0" w:rsidP="00373306">
      <w:pPr>
        <w:rPr>
          <w:sz w:val="24"/>
          <w:szCs w:val="24"/>
        </w:rPr>
      </w:pPr>
    </w:p>
    <w:p w:rsidR="00226077" w:rsidRDefault="00226077" w:rsidP="00373306">
      <w:pPr>
        <w:rPr>
          <w:sz w:val="24"/>
          <w:szCs w:val="24"/>
        </w:rPr>
      </w:pPr>
    </w:p>
    <w:p w:rsidR="00226077" w:rsidRDefault="00226077" w:rsidP="00373306">
      <w:pPr>
        <w:rPr>
          <w:sz w:val="24"/>
          <w:szCs w:val="24"/>
        </w:rPr>
      </w:pPr>
    </w:p>
    <w:p w:rsidR="00373306" w:rsidRPr="00FF0D02" w:rsidRDefault="00373306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  <w:r w:rsidRPr="00FF0D02">
        <w:rPr>
          <w:rFonts w:cstheme="minorHAnsi"/>
          <w:b/>
          <w:bCs/>
          <w:color w:val="1F497D" w:themeColor="text2"/>
          <w:sz w:val="24"/>
          <w:szCs w:val="24"/>
        </w:rPr>
        <w:lastRenderedPageBreak/>
        <w:t>ODAKLE NOVAC DOLAZI U PRORAČUN?</w:t>
      </w:r>
    </w:p>
    <w:p w:rsidR="00675FFF" w:rsidRPr="0009799D" w:rsidRDefault="006216F7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  <w:r>
        <w:rPr>
          <w:rFonts w:ascii="Arial" w:hAnsi="Arial" w:cs="Arial"/>
          <w:color w:val="222222"/>
          <w:sz w:val="19"/>
          <w:szCs w:val="19"/>
          <w:shd w:val="clear" w:color="auto" w:fill="FFFFFF"/>
        </w:rPr>
        <w:t> </w:t>
      </w:r>
    </w:p>
    <w:p w:rsidR="0009799D" w:rsidRPr="0009799D" w:rsidRDefault="0009799D" w:rsidP="0009799D">
      <w:pPr>
        <w:autoSpaceDE w:val="0"/>
        <w:autoSpaceDN w:val="0"/>
        <w:adjustRightInd w:val="0"/>
        <w:rPr>
          <w:rFonts w:cstheme="minorHAnsi"/>
          <w:b/>
          <w:iCs/>
          <w:color w:val="000000"/>
        </w:rPr>
      </w:pPr>
      <w:r>
        <w:rPr>
          <w:rFonts w:cstheme="minorHAnsi"/>
          <w:b/>
          <w:iCs/>
          <w:color w:val="000000"/>
        </w:rPr>
        <w:t>Prihodi</w:t>
      </w:r>
      <w:r w:rsidRPr="00FF0D02">
        <w:rPr>
          <w:rFonts w:cstheme="minorHAnsi"/>
          <w:b/>
          <w:iCs/>
          <w:color w:val="000000"/>
        </w:rPr>
        <w:t xml:space="preserve"> i </w:t>
      </w:r>
      <w:r>
        <w:rPr>
          <w:rFonts w:cstheme="minorHAnsi"/>
          <w:b/>
          <w:iCs/>
          <w:color w:val="000000"/>
        </w:rPr>
        <w:t xml:space="preserve">primici se ostvaruju po osnovu: </w:t>
      </w:r>
    </w:p>
    <w:tbl>
      <w:tblPr>
        <w:tblW w:w="7386" w:type="dxa"/>
        <w:tblCellMar>
          <w:left w:w="0" w:type="dxa"/>
          <w:right w:w="0" w:type="dxa"/>
        </w:tblCellMar>
        <w:tblLook w:val="04A0"/>
      </w:tblPr>
      <w:tblGrid>
        <w:gridCol w:w="720"/>
        <w:gridCol w:w="4860"/>
        <w:gridCol w:w="1098"/>
        <w:gridCol w:w="708"/>
      </w:tblGrid>
      <w:tr w:rsidR="00675FFF" w:rsidRPr="00FF0D02" w:rsidTr="00226077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r.br.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226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Vrsta prihoda</w:t>
            </w:r>
          </w:p>
        </w:tc>
        <w:tc>
          <w:tcPr>
            <w:tcW w:w="109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226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Iznos u kn</w:t>
            </w:r>
          </w:p>
        </w:tc>
        <w:tc>
          <w:tcPr>
            <w:tcW w:w="708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226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%</w:t>
            </w:r>
          </w:p>
        </w:tc>
      </w:tr>
      <w:tr w:rsidR="00675FFF" w:rsidRPr="00FF0D02" w:rsidTr="00226077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PRIHODI POSLOVANJA</w:t>
            </w:r>
          </w:p>
        </w:tc>
        <w:tc>
          <w:tcPr>
            <w:tcW w:w="109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70DBE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895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172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708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9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9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</w:p>
        </w:tc>
      </w:tr>
      <w:tr w:rsidR="00675FFF" w:rsidRPr="00FF0D02" w:rsidTr="00226077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2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>PRIHODI OD PRODAJE NEFINANCIJSKE IMOVINE</w:t>
            </w:r>
          </w:p>
        </w:tc>
        <w:tc>
          <w:tcPr>
            <w:tcW w:w="109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70DBE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    1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 xml:space="preserve">00    </w:t>
            </w:r>
          </w:p>
        </w:tc>
        <w:tc>
          <w:tcPr>
            <w:tcW w:w="708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</w:p>
        </w:tc>
      </w:tr>
      <w:tr w:rsidR="00675FFF" w:rsidRPr="00FF0D02" w:rsidTr="00226077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PRIMICI OD FINANCIJSKE IMOVINE I ZADUŽIVANJA</w:t>
            </w:r>
          </w:p>
        </w:tc>
        <w:tc>
          <w:tcPr>
            <w:tcW w:w="109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     </w:t>
            </w:r>
            <w:r w:rsidR="00233DA7" w:rsidRPr="00FF0D02">
              <w:rPr>
                <w:rFonts w:cstheme="minorHAnsi"/>
                <w:b/>
                <w:bCs/>
                <w:color w:val="1F497D" w:themeColor="text2"/>
              </w:rPr>
              <w:t xml:space="preserve">  </w:t>
            </w:r>
            <w:r w:rsidR="00170DBE" w:rsidRPr="00FF0D02">
              <w:rPr>
                <w:rFonts w:cstheme="minorHAnsi"/>
                <w:b/>
                <w:bCs/>
                <w:color w:val="1F497D" w:themeColor="text2"/>
              </w:rPr>
              <w:t xml:space="preserve">  </w:t>
            </w:r>
            <w:r w:rsidR="00233DA7" w:rsidRPr="00FF0D02">
              <w:rPr>
                <w:rFonts w:cstheme="minorHAnsi"/>
                <w:b/>
                <w:bCs/>
                <w:color w:val="1F497D" w:themeColor="text2"/>
              </w:rPr>
              <w:t xml:space="preserve"> </w:t>
            </w:r>
            <w:r w:rsidR="00170DBE" w:rsidRPr="00FF0D02">
              <w:rPr>
                <w:rFonts w:cstheme="minorHAnsi"/>
                <w:b/>
                <w:bCs/>
                <w:color w:val="1F497D" w:themeColor="text2"/>
              </w:rPr>
              <w:t xml:space="preserve">   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</w:t>
            </w:r>
            <w:r w:rsidR="00170DBE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708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,0</w:t>
            </w:r>
          </w:p>
        </w:tc>
      </w:tr>
      <w:tr w:rsidR="00675FFF" w:rsidRPr="00FF0D02" w:rsidTr="00226077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RASPOLOŽIVA SREDSTVA IZ PRETHODNIH GODINA</w:t>
            </w:r>
          </w:p>
        </w:tc>
        <w:tc>
          <w:tcPr>
            <w:tcW w:w="109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  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708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</w:p>
        </w:tc>
      </w:tr>
      <w:tr w:rsidR="00675FFF" w:rsidRPr="00FF0D02" w:rsidTr="00226077">
        <w:trPr>
          <w:trHeight w:val="300"/>
        </w:trPr>
        <w:tc>
          <w:tcPr>
            <w:tcW w:w="720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75FFF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</w:p>
        </w:tc>
        <w:tc>
          <w:tcPr>
            <w:tcW w:w="4860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UKUPNO PRIHODI</w:t>
            </w:r>
          </w:p>
        </w:tc>
        <w:tc>
          <w:tcPr>
            <w:tcW w:w="1098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1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995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772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</w:t>
            </w:r>
          </w:p>
        </w:tc>
        <w:tc>
          <w:tcPr>
            <w:tcW w:w="708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</w:t>
            </w:r>
          </w:p>
        </w:tc>
      </w:tr>
    </w:tbl>
    <w:p w:rsidR="001A7732" w:rsidRPr="00FF0D02" w:rsidRDefault="001A7732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F58E6" w:rsidRPr="00FF0D02" w:rsidRDefault="008F58E6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tbl>
      <w:tblPr>
        <w:tblW w:w="7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5500"/>
        <w:gridCol w:w="1160"/>
        <w:gridCol w:w="700"/>
      </w:tblGrid>
      <w:tr w:rsidR="008F58E6" w:rsidRPr="00FF0D02" w:rsidTr="0008599E">
        <w:trPr>
          <w:trHeight w:val="300"/>
        </w:trPr>
        <w:tc>
          <w:tcPr>
            <w:tcW w:w="5500" w:type="dxa"/>
            <w:tcBorders>
              <w:bottom w:val="single" w:sz="4" w:space="0" w:color="auto"/>
            </w:tcBorders>
            <w:shd w:val="clear" w:color="auto" w:fill="76923C" w:themeFill="accent3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F58E6" w:rsidRPr="00FF0D02" w:rsidRDefault="008F58E6" w:rsidP="008F58E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VRSTA PRIHODA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shd w:val="clear" w:color="auto" w:fill="76923C" w:themeFill="accent3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F58E6" w:rsidRPr="00FF0D02" w:rsidRDefault="008F58E6" w:rsidP="008F58E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Iznos u kn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76923C" w:themeFill="accent3" w:themeFillShade="B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F58E6" w:rsidRPr="00FF0D02" w:rsidRDefault="008F58E6" w:rsidP="008F58E6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(%)</w:t>
            </w:r>
          </w:p>
        </w:tc>
      </w:tr>
      <w:tr w:rsidR="00675FFF" w:rsidRPr="00FF0D02" w:rsidTr="0008599E">
        <w:trPr>
          <w:trHeight w:val="300"/>
        </w:trPr>
        <w:tc>
          <w:tcPr>
            <w:tcW w:w="5500" w:type="dxa"/>
            <w:tcBorders>
              <w:bottom w:val="single" w:sz="4" w:space="0" w:color="auto"/>
            </w:tcBorders>
            <w:shd w:val="clear" w:color="auto" w:fill="C2D69B" w:themeFill="accent3" w:themeFillTint="9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PRIHODI POSLOVANJA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shd w:val="clear" w:color="auto" w:fill="C2D69B" w:themeFill="accent3" w:themeFillTint="9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713DA0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15.895.172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C2D69B" w:themeFill="accent3" w:themeFillTint="9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713DA0" w:rsidP="00713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99,4</w:t>
            </w:r>
          </w:p>
        </w:tc>
      </w:tr>
      <w:tr w:rsidR="00675FFF" w:rsidRPr="00FF0D02" w:rsidTr="004F7C77">
        <w:trPr>
          <w:trHeight w:val="6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 xml:space="preserve">prihodi od poreza (na dohodak, na imovinu, robu i usluge) 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8.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002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233DA7"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713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3D3982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713DA0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</w:p>
        </w:tc>
      </w:tr>
      <w:tr w:rsidR="00675FFF" w:rsidRPr="00FF0D02" w:rsidTr="004F7C77">
        <w:trPr>
          <w:trHeight w:val="9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pomoći iz inozemstva (darovnice) i od 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br/>
              <w:t>subjekata unutar općeg proračuna (pomoći od državnog, županijskog proračuna)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4.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97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713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2</w:t>
            </w:r>
            <w:r w:rsidR="003D3982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713DA0"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</w:p>
        </w:tc>
      </w:tr>
      <w:tr w:rsidR="00675FFF" w:rsidRPr="00FF0D02" w:rsidTr="004F7C77">
        <w:trPr>
          <w:trHeight w:val="6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>prihodi od imovine (od kamata, koncesija, zakupnina, spomeničke rente i dr.)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311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052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3D3982" w:rsidP="00713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8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713DA0" w:rsidRPr="00FF0D02">
              <w:rPr>
                <w:rFonts w:cstheme="minorHAnsi"/>
                <w:b/>
                <w:bCs/>
                <w:color w:val="1F497D" w:themeColor="text2"/>
              </w:rPr>
              <w:t>2</w:t>
            </w:r>
          </w:p>
        </w:tc>
      </w:tr>
      <w:tr w:rsidR="00675FFF" w:rsidRPr="00FF0D02" w:rsidTr="004F7C77">
        <w:trPr>
          <w:trHeight w:val="9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prihodi od upravnih i administrativnih pristojbi, pristojbi po  posebnim propisima i naknadama (komunalni doprinos i komunalna naknada i ostali prihodi) 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2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84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120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835EB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</w:rPr>
              <w:t>5,0</w:t>
            </w:r>
          </w:p>
        </w:tc>
      </w:tr>
      <w:tr w:rsidR="00675FFF" w:rsidRPr="00FF0D02" w:rsidTr="004F7C77">
        <w:trPr>
          <w:trHeight w:val="6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>prihodi od prodaje proizvoda i robe te pruženih</w:t>
            </w: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br/>
              <w:t>usluga i prihodi od donacija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   1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08793C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3D39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3D3982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</w:p>
        </w:tc>
      </w:tr>
      <w:tr w:rsidR="00675FFF" w:rsidRPr="00FF0D02" w:rsidTr="0008599E">
        <w:trPr>
          <w:trHeight w:val="300"/>
        </w:trPr>
        <w:tc>
          <w:tcPr>
            <w:tcW w:w="5500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>Kazne, upravne mjere i ostali prihodi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33DA7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   100</w:t>
            </w:r>
            <w:r w:rsidR="00675FFF" w:rsidRPr="00FF0D02">
              <w:rPr>
                <w:rFonts w:cstheme="minorHAnsi"/>
                <w:b/>
                <w:bCs/>
                <w:color w:val="1F497D" w:themeColor="text2"/>
              </w:rPr>
              <w:t>.000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75FFF" w:rsidP="003D39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3D3982"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</w:p>
        </w:tc>
      </w:tr>
      <w:tr w:rsidR="004F7C77" w:rsidRPr="00FF0D02" w:rsidTr="0008599E">
        <w:trPr>
          <w:trHeight w:val="300"/>
        </w:trPr>
        <w:tc>
          <w:tcPr>
            <w:tcW w:w="5500" w:type="dxa"/>
            <w:tcBorders>
              <w:bottom w:val="single" w:sz="4" w:space="0" w:color="auto"/>
            </w:tcBorders>
            <w:shd w:val="clear" w:color="auto" w:fill="C2D69B" w:themeFill="accent3" w:themeFillTint="9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>PRIHODI OD PRODAJE NEFINANCIJSKE IMOVINE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shd w:val="clear" w:color="auto" w:fill="C2D69B" w:themeFill="accent3" w:themeFillTint="9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100.600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C2D69B" w:themeFill="accent3" w:themeFillTint="9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713DA0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0,6</w:t>
            </w:r>
          </w:p>
        </w:tc>
      </w:tr>
      <w:tr w:rsidR="004F7C77" w:rsidRPr="00FF0D02" w:rsidTr="004F7C77">
        <w:trPr>
          <w:trHeight w:val="3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prihodi od prodaje neproizvedene dugotrajne imovine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100.000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713DA0" w:rsidP="00713D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0,6</w:t>
            </w:r>
          </w:p>
        </w:tc>
      </w:tr>
      <w:tr w:rsidR="004F7C77" w:rsidRPr="00FF0D02" w:rsidTr="004F7C77">
        <w:trPr>
          <w:trHeight w:val="300"/>
        </w:trPr>
        <w:tc>
          <w:tcPr>
            <w:tcW w:w="55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675FFF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Prihodi od prodaje proizvedene dugotrajne imovine </w:t>
            </w:r>
          </w:p>
        </w:tc>
        <w:tc>
          <w:tcPr>
            <w:tcW w:w="11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08793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600</w:t>
            </w:r>
          </w:p>
        </w:tc>
        <w:tc>
          <w:tcPr>
            <w:tcW w:w="70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713DA0" w:rsidP="00233D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0,0</w:t>
            </w:r>
          </w:p>
        </w:tc>
      </w:tr>
      <w:tr w:rsidR="004F7C77" w:rsidRPr="00FF0D02" w:rsidTr="00DE2027">
        <w:trPr>
          <w:trHeight w:val="300"/>
        </w:trPr>
        <w:tc>
          <w:tcPr>
            <w:tcW w:w="55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4F7C77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UKUPNO</w:t>
            </w:r>
          </w:p>
        </w:tc>
        <w:tc>
          <w:tcPr>
            <w:tcW w:w="116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835EB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15.</w:t>
            </w:r>
            <w:r w:rsidR="00713DA0" w:rsidRPr="00FF0D02">
              <w:rPr>
                <w:rFonts w:cstheme="minorHAnsi"/>
                <w:b/>
                <w:bCs/>
                <w:color w:val="1F497D" w:themeColor="text2"/>
              </w:rPr>
              <w:t>9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95.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</w:rPr>
              <w:t>7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72</w:t>
            </w:r>
          </w:p>
        </w:tc>
        <w:tc>
          <w:tcPr>
            <w:tcW w:w="700" w:type="dxa"/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4F7C77" w:rsidRPr="00FF0D02" w:rsidRDefault="004F7C77" w:rsidP="004F7C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100,0</w:t>
            </w:r>
          </w:p>
        </w:tc>
      </w:tr>
    </w:tbl>
    <w:p w:rsidR="00675FFF" w:rsidRPr="00FF0D02" w:rsidRDefault="00675FFF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675FFF" w:rsidRPr="00FF0D02" w:rsidRDefault="00675FFF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675FFF" w:rsidRPr="00FF0D02" w:rsidRDefault="00675FFF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2534B0" w:rsidRPr="00FF0D02" w:rsidRDefault="002534B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2534B0" w:rsidRPr="00FF0D02" w:rsidRDefault="002534B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2534B0" w:rsidRPr="00FF0D02" w:rsidRDefault="002534B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896B00" w:rsidRPr="00FF0D02" w:rsidRDefault="00896B00" w:rsidP="0037330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</w:p>
    <w:p w:rsidR="005A1C43" w:rsidRPr="00FF0D02" w:rsidRDefault="00674663" w:rsidP="005A1C43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color w:val="1F497D" w:themeColor="text2"/>
          <w:sz w:val="24"/>
          <w:szCs w:val="24"/>
        </w:rPr>
      </w:pPr>
      <w:r w:rsidRPr="00FF0D02">
        <w:rPr>
          <w:rFonts w:cstheme="minorHAnsi"/>
          <w:b/>
          <w:bCs/>
          <w:color w:val="1F497D" w:themeColor="text2"/>
          <w:sz w:val="24"/>
          <w:szCs w:val="24"/>
        </w:rPr>
        <w:lastRenderedPageBreak/>
        <w:t>KAMO NOVAC ODLAZI?</w:t>
      </w:r>
    </w:p>
    <w:p w:rsidR="006216F7" w:rsidRDefault="006216F7" w:rsidP="00E4280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E4280E" w:rsidRPr="00FF0D02" w:rsidRDefault="00E4280E" w:rsidP="00E4280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FF0D02">
        <w:rPr>
          <w:rFonts w:cstheme="minorHAnsi"/>
        </w:rPr>
        <w:t xml:space="preserve">Proračun Općine Jelenje dužan je iskazivati prihode i primitke te rashode i izdatke prema proračunskim klasifikacijama sukladno Zakonu o proračunu i Pravilniku o proračunskim klasifikacijama. Organizacijska klasifikacija sadrži povezane i međusobno usklađene cjeline proračuna. </w:t>
      </w:r>
    </w:p>
    <w:p w:rsidR="00E4280E" w:rsidRPr="00FF0D02" w:rsidRDefault="00E4280E" w:rsidP="005A1C4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FF0D02">
        <w:rPr>
          <w:rFonts w:cstheme="minorHAnsi"/>
        </w:rPr>
        <w:t xml:space="preserve">Proračun Općine Jelenje za 2018. godinu složen je kroz dva razdjela i dvije glave </w:t>
      </w:r>
    </w:p>
    <w:p w:rsidR="00373306" w:rsidRPr="00FF0D02" w:rsidRDefault="00E4280E" w:rsidP="005A1C43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FF"/>
          <w:sz w:val="22"/>
          <w:szCs w:val="22"/>
        </w:rPr>
      </w:pPr>
      <w:r w:rsidRPr="00FF0D02">
        <w:rPr>
          <w:rFonts w:asciiTheme="minorHAnsi" w:hAnsiTheme="minorHAnsi" w:cstheme="minorHAnsi"/>
          <w:color w:val="000000"/>
          <w:sz w:val="22"/>
          <w:szCs w:val="22"/>
        </w:rPr>
        <w:t xml:space="preserve">Razdjel 001 </w:t>
      </w:r>
      <w:r w:rsidR="00031A35" w:rsidRPr="00FF0D02">
        <w:rPr>
          <w:rFonts w:asciiTheme="minorHAnsi" w:hAnsiTheme="minorHAnsi" w:cstheme="minorHAnsi"/>
          <w:color w:val="000000"/>
          <w:sz w:val="22"/>
          <w:szCs w:val="22"/>
        </w:rPr>
        <w:t>Općinsko vijeće i načelnik</w:t>
      </w:r>
      <w:r w:rsidR="004D438B" w:rsidRPr="00FF0D02">
        <w:rPr>
          <w:rFonts w:asciiTheme="minorHAnsi" w:hAnsiTheme="minorHAnsi" w:cstheme="minorHAnsi"/>
          <w:color w:val="000000"/>
          <w:sz w:val="22"/>
          <w:szCs w:val="22"/>
        </w:rPr>
        <w:t>, a u unutar razdjela razvrstano u dvije glave:</w:t>
      </w:r>
    </w:p>
    <w:p w:rsidR="004D438B" w:rsidRPr="00FF0D02" w:rsidRDefault="00E4280E" w:rsidP="00E4280E">
      <w:pPr>
        <w:pStyle w:val="ListParagraph"/>
        <w:autoSpaceDE w:val="0"/>
        <w:autoSpaceDN w:val="0"/>
        <w:adjustRightInd w:val="0"/>
        <w:ind w:left="1080" w:firstLine="696"/>
        <w:rPr>
          <w:rFonts w:asciiTheme="minorHAnsi" w:hAnsiTheme="minorHAnsi" w:cstheme="minorHAnsi"/>
          <w:color w:val="000000"/>
          <w:sz w:val="22"/>
          <w:szCs w:val="22"/>
        </w:rPr>
      </w:pPr>
      <w:r w:rsidRPr="00FF0D02">
        <w:rPr>
          <w:rFonts w:asciiTheme="minorHAnsi" w:hAnsiTheme="minorHAnsi" w:cstheme="minorHAnsi"/>
          <w:color w:val="000000"/>
          <w:sz w:val="22"/>
          <w:szCs w:val="22"/>
        </w:rPr>
        <w:t xml:space="preserve">Glava </w:t>
      </w:r>
      <w:r w:rsidR="004D438B" w:rsidRPr="00FF0D02">
        <w:rPr>
          <w:rFonts w:asciiTheme="minorHAnsi" w:hAnsiTheme="minorHAnsi" w:cstheme="minorHAnsi"/>
          <w:color w:val="000000"/>
          <w:sz w:val="22"/>
          <w:szCs w:val="22"/>
        </w:rPr>
        <w:t>00101 Općinsko vijeće</w:t>
      </w:r>
    </w:p>
    <w:p w:rsidR="004D438B" w:rsidRPr="00FF0D02" w:rsidRDefault="00E4280E" w:rsidP="004D438B">
      <w:pPr>
        <w:pStyle w:val="ListParagraph"/>
        <w:autoSpaceDE w:val="0"/>
        <w:autoSpaceDN w:val="0"/>
        <w:adjustRightInd w:val="0"/>
        <w:ind w:left="1776"/>
        <w:rPr>
          <w:rFonts w:asciiTheme="minorHAnsi" w:hAnsiTheme="minorHAnsi" w:cstheme="minorHAnsi"/>
          <w:b/>
          <w:bCs/>
          <w:color w:val="0000FF"/>
          <w:sz w:val="22"/>
          <w:szCs w:val="22"/>
        </w:rPr>
      </w:pPr>
      <w:r w:rsidRPr="00FF0D02">
        <w:rPr>
          <w:rFonts w:asciiTheme="minorHAnsi" w:hAnsiTheme="minorHAnsi" w:cstheme="minorHAnsi"/>
          <w:color w:val="000000"/>
          <w:sz w:val="22"/>
          <w:szCs w:val="22"/>
        </w:rPr>
        <w:t xml:space="preserve">Glava </w:t>
      </w:r>
      <w:r w:rsidR="004D438B" w:rsidRPr="00FF0D02">
        <w:rPr>
          <w:rFonts w:asciiTheme="minorHAnsi" w:hAnsiTheme="minorHAnsi" w:cstheme="minorHAnsi"/>
          <w:color w:val="000000"/>
          <w:sz w:val="22"/>
          <w:szCs w:val="22"/>
        </w:rPr>
        <w:t>00102 Načelnik i zamjenik načelnika</w:t>
      </w:r>
    </w:p>
    <w:p w:rsidR="00E4280E" w:rsidRPr="00FF0D02" w:rsidRDefault="00E4280E" w:rsidP="005A1C43">
      <w:pPr>
        <w:pStyle w:val="ListParagraph"/>
        <w:numPr>
          <w:ilvl w:val="0"/>
          <w:numId w:val="6"/>
        </w:num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FF"/>
          <w:sz w:val="22"/>
          <w:szCs w:val="22"/>
        </w:rPr>
      </w:pPr>
      <w:r w:rsidRPr="00FF0D02">
        <w:rPr>
          <w:rFonts w:asciiTheme="minorHAnsi" w:hAnsiTheme="minorHAnsi" w:cstheme="minorHAnsi"/>
          <w:color w:val="000000"/>
          <w:sz w:val="22"/>
          <w:szCs w:val="22"/>
        </w:rPr>
        <w:t xml:space="preserve">Razdjel 002 </w:t>
      </w:r>
      <w:r w:rsidR="00031A35" w:rsidRPr="00FF0D02">
        <w:rPr>
          <w:rFonts w:asciiTheme="minorHAnsi" w:hAnsiTheme="minorHAnsi" w:cstheme="minorHAnsi"/>
          <w:color w:val="000000"/>
          <w:sz w:val="22"/>
          <w:szCs w:val="22"/>
        </w:rPr>
        <w:t>Jedinstveni upravni odjel</w:t>
      </w:r>
    </w:p>
    <w:p w:rsidR="002534B0" w:rsidRPr="00FF0D02" w:rsidRDefault="002534B0" w:rsidP="002534B0">
      <w:pPr>
        <w:pStyle w:val="ListParagraph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FF"/>
          <w:sz w:val="22"/>
          <w:szCs w:val="22"/>
        </w:rPr>
      </w:pPr>
    </w:p>
    <w:p w:rsidR="00031A35" w:rsidRPr="00FF0D02" w:rsidRDefault="00031A35" w:rsidP="00D14BD8">
      <w:pPr>
        <w:autoSpaceDE w:val="0"/>
        <w:autoSpaceDN w:val="0"/>
        <w:adjustRightInd w:val="0"/>
        <w:rPr>
          <w:rFonts w:cstheme="minorHAnsi"/>
          <w:b/>
          <w:iCs/>
          <w:color w:val="000000"/>
        </w:rPr>
      </w:pPr>
      <w:r w:rsidRPr="00FF0D02">
        <w:rPr>
          <w:rFonts w:cstheme="minorHAnsi"/>
          <w:b/>
          <w:iCs/>
          <w:color w:val="000000"/>
        </w:rPr>
        <w:t xml:space="preserve">Rashodi i izdaci, kao i </w:t>
      </w:r>
      <w:r w:rsidR="00D14BD8" w:rsidRPr="00FF0D02">
        <w:rPr>
          <w:rFonts w:cstheme="minorHAnsi"/>
          <w:b/>
          <w:iCs/>
          <w:color w:val="000000"/>
        </w:rPr>
        <w:t xml:space="preserve">prihodi </w:t>
      </w:r>
      <w:r w:rsidR="006216F7">
        <w:rPr>
          <w:rFonts w:cstheme="minorHAnsi"/>
          <w:b/>
          <w:iCs/>
          <w:color w:val="000000"/>
        </w:rPr>
        <w:t xml:space="preserve">i primici </w:t>
      </w:r>
      <w:r w:rsidR="00D14BD8" w:rsidRPr="00FF0D02">
        <w:rPr>
          <w:rFonts w:cstheme="minorHAnsi"/>
          <w:b/>
          <w:iCs/>
          <w:color w:val="000000"/>
        </w:rPr>
        <w:t xml:space="preserve">pripadaju trima grupama: </w:t>
      </w:r>
    </w:p>
    <w:tbl>
      <w:tblPr>
        <w:tblW w:w="7670" w:type="dxa"/>
        <w:tblCellMar>
          <w:left w:w="0" w:type="dxa"/>
          <w:right w:w="0" w:type="dxa"/>
        </w:tblCellMar>
        <w:tblLook w:val="04A0"/>
      </w:tblPr>
      <w:tblGrid>
        <w:gridCol w:w="441"/>
        <w:gridCol w:w="4961"/>
        <w:gridCol w:w="1134"/>
        <w:gridCol w:w="1134"/>
      </w:tblGrid>
      <w:tr w:rsidR="00D14BD8" w:rsidRPr="00FF0D02" w:rsidTr="00896B00">
        <w:trPr>
          <w:trHeight w:val="300"/>
        </w:trPr>
        <w:tc>
          <w:tcPr>
            <w:tcW w:w="441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r.br.</w:t>
            </w:r>
          </w:p>
        </w:tc>
        <w:tc>
          <w:tcPr>
            <w:tcW w:w="4961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Vrsta rashoda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Iznos u kn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9BBB5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%</w:t>
            </w:r>
          </w:p>
        </w:tc>
      </w:tr>
      <w:tr w:rsidR="00D14BD8" w:rsidRPr="00FF0D02" w:rsidTr="00896B00">
        <w:trPr>
          <w:trHeight w:val="300"/>
        </w:trPr>
        <w:tc>
          <w:tcPr>
            <w:tcW w:w="441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</w:p>
        </w:tc>
        <w:tc>
          <w:tcPr>
            <w:tcW w:w="4961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RASHODI POSLOVANJA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4F23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13.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808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272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  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4F7C77" w:rsidP="004F7C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86</w:t>
            </w:r>
            <w:r w:rsidR="00D14BD8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32</w:t>
            </w:r>
          </w:p>
        </w:tc>
      </w:tr>
      <w:tr w:rsidR="00D14BD8" w:rsidRPr="00FF0D02" w:rsidTr="00896B00">
        <w:trPr>
          <w:trHeight w:val="300"/>
        </w:trPr>
        <w:tc>
          <w:tcPr>
            <w:tcW w:w="441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</w:t>
            </w:r>
          </w:p>
        </w:tc>
        <w:tc>
          <w:tcPr>
            <w:tcW w:w="4961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pl-PL"/>
              </w:rPr>
              <w:t>RASHODI ZA NABAVU NEFINANCIJSKE IMOVINE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4F23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     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2.187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00    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4F7C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</w:t>
            </w:r>
            <w:r w:rsidR="004F7C7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13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="004F7C7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68</w:t>
            </w:r>
          </w:p>
        </w:tc>
      </w:tr>
      <w:tr w:rsidR="00D14BD8" w:rsidRPr="00FF0D02" w:rsidTr="00896B00">
        <w:trPr>
          <w:trHeight w:val="300"/>
        </w:trPr>
        <w:tc>
          <w:tcPr>
            <w:tcW w:w="441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</w:t>
            </w:r>
          </w:p>
        </w:tc>
        <w:tc>
          <w:tcPr>
            <w:tcW w:w="4961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IZDACI OD FINANCIJSKE IMOVINE I ZADUŽIVANJA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                0    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0,00</w:t>
            </w:r>
          </w:p>
        </w:tc>
      </w:tr>
      <w:tr w:rsidR="00D14BD8" w:rsidRPr="00FF0D02" w:rsidTr="00896B00">
        <w:trPr>
          <w:trHeight w:val="300"/>
        </w:trPr>
        <w:tc>
          <w:tcPr>
            <w:tcW w:w="441" w:type="dxa"/>
            <w:tcBorders>
              <w:top w:val="single" w:sz="4" w:space="0" w:color="C2D69A"/>
              <w:left w:val="single" w:sz="4" w:space="0" w:color="C2D69A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D14BD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UKUPNO RASHODI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nil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4F23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 1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995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F239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772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   </w:t>
            </w:r>
          </w:p>
        </w:tc>
        <w:tc>
          <w:tcPr>
            <w:tcW w:w="1134" w:type="dxa"/>
            <w:tcBorders>
              <w:top w:val="single" w:sz="4" w:space="0" w:color="C2D69A"/>
              <w:left w:val="nil"/>
              <w:bottom w:val="single" w:sz="4" w:space="0" w:color="C2D69A"/>
              <w:right w:val="single" w:sz="4" w:space="0" w:color="C2D69A"/>
            </w:tcBorders>
            <w:shd w:val="clear" w:color="auto" w:fill="EAF1DD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14BD8" w:rsidRPr="00FF0D02" w:rsidRDefault="00D14BD8" w:rsidP="000F7E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100</w:t>
            </w:r>
          </w:p>
        </w:tc>
      </w:tr>
    </w:tbl>
    <w:p w:rsidR="00E4280E" w:rsidRPr="00FF0D02" w:rsidRDefault="00E4280E" w:rsidP="00D14BD8">
      <w:pPr>
        <w:autoSpaceDE w:val="0"/>
        <w:autoSpaceDN w:val="0"/>
        <w:adjustRightInd w:val="0"/>
        <w:rPr>
          <w:rFonts w:cstheme="minorHAnsi"/>
          <w:color w:val="000000"/>
          <w:sz w:val="24"/>
          <w:szCs w:val="24"/>
        </w:rPr>
      </w:pPr>
    </w:p>
    <w:tbl>
      <w:tblPr>
        <w:tblW w:w="7657" w:type="dxa"/>
        <w:tblCellMar>
          <w:left w:w="0" w:type="dxa"/>
          <w:right w:w="0" w:type="dxa"/>
        </w:tblCellMar>
        <w:tblLook w:val="04A0"/>
      </w:tblPr>
      <w:tblGrid>
        <w:gridCol w:w="4963"/>
        <w:gridCol w:w="1563"/>
        <w:gridCol w:w="1131"/>
      </w:tblGrid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VRSTA RASHODA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F58E6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I</w:t>
            </w:r>
            <w:r w:rsidR="008F58E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znos u kn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(%)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RASHODI POSLOVANJA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08599E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08599E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08599E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808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08599E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272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8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6</w:t>
            </w:r>
            <w:r w:rsidR="001D6CA1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Rashodi za zaposlene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837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</w:t>
            </w:r>
            <w:r w:rsidR="008F58E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11,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Materijalni rashodi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</w:t>
            </w:r>
            <w:r w:rsidR="002924B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223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835EB6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26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Financijski rashodi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2924B2" w:rsidP="008F58E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35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.000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0,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Subvencije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B19AF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913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835EB6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</w:t>
            </w:r>
          </w:p>
        </w:tc>
      </w:tr>
      <w:tr w:rsidR="001A7732" w:rsidRPr="00FF0D02" w:rsidTr="00DE2027">
        <w:trPr>
          <w:trHeight w:val="58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DE2027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Pomoći dane u inoz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i unutar 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općeg prorač.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B19AF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1.873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2924B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835EB6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1,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</w:t>
            </w:r>
          </w:p>
        </w:tc>
      </w:tr>
      <w:tr w:rsidR="001A7732" w:rsidRPr="00FF0D02" w:rsidTr="00DE2027">
        <w:trPr>
          <w:trHeight w:val="86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DE2027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vi-VN"/>
              </w:rPr>
              <w:t>Naknade građanima i kuć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.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2.</w:t>
            </w:r>
            <w:r w:rsidR="002924B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8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35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472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Ostali rashodi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090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.5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</w:t>
            </w:r>
            <w:r w:rsidR="002924B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</w:p>
        </w:tc>
      </w:tr>
      <w:tr w:rsidR="001A7732" w:rsidRPr="00FF0D02" w:rsidTr="00DE2027">
        <w:trPr>
          <w:trHeight w:val="58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RASHODI ZA NABAVU NEPROIZVEDENE DUGOTRAJNE IMOVINE 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D6CA1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187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D6CA1" w:rsidRPr="00FF0D02" w:rsidRDefault="001D6CA1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3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="00835EB6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</w:t>
            </w:r>
          </w:p>
        </w:tc>
      </w:tr>
      <w:tr w:rsidR="001A7732" w:rsidRPr="00FF0D02" w:rsidTr="00DE2027">
        <w:trPr>
          <w:trHeight w:val="86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DE2027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Rashodi za nabavu neproizv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 d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ug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 imovine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F58E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D6CA1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</w:t>
            </w:r>
          </w:p>
        </w:tc>
      </w:tr>
      <w:tr w:rsidR="001A7732" w:rsidRPr="00FF0D02" w:rsidTr="00DE2027">
        <w:trPr>
          <w:trHeight w:val="58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DE2027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Rashodi za nabavu proiz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 d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ug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 imovine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D6CA1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67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835EB6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9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2</w:t>
            </w:r>
          </w:p>
        </w:tc>
      </w:tr>
      <w:tr w:rsidR="001A7732" w:rsidRPr="00FF0D02" w:rsidTr="00DE2027">
        <w:trPr>
          <w:trHeight w:val="86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DE2027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pl-PL"/>
              </w:rPr>
              <w:t>Rashodi za dodatna ulag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pl-PL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pl-PL"/>
              </w:rPr>
              <w:t xml:space="preserve"> na nefin</w:t>
            </w:r>
            <w:r w:rsidR="00DE2027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pl-PL"/>
              </w:rPr>
              <w:t>. imovini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  <w:lang w:val="pl-PL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B19AF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720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000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835EB6" w:rsidP="00835EB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4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</w:p>
        </w:tc>
      </w:tr>
      <w:tr w:rsidR="001A7732" w:rsidRPr="00FF0D02" w:rsidTr="00DE2027">
        <w:trPr>
          <w:trHeight w:val="29"/>
        </w:trPr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UKUPNI RASHODI I IZDACI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B19AF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5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995</w:t>
            </w: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.</w:t>
            </w:r>
            <w:r w:rsidR="004B19AF"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772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7E4B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8F58E6">
            <w:pPr>
              <w:jc w:val="right"/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sz w:val="20"/>
                <w:szCs w:val="20"/>
              </w:rPr>
              <w:t>100,0</w:t>
            </w:r>
          </w:p>
        </w:tc>
      </w:tr>
    </w:tbl>
    <w:p w:rsidR="003E7352" w:rsidRPr="00FF0D02" w:rsidRDefault="003E7352" w:rsidP="005A1C43">
      <w:pPr>
        <w:rPr>
          <w:rFonts w:cstheme="minorHAnsi"/>
          <w:b/>
          <w:bCs/>
          <w:color w:val="1F497D" w:themeColor="text2"/>
          <w:sz w:val="24"/>
          <w:szCs w:val="24"/>
        </w:rPr>
      </w:pPr>
    </w:p>
    <w:p w:rsidR="00E4280E" w:rsidRPr="00FF0D02" w:rsidRDefault="00E4280E" w:rsidP="002744D8">
      <w:pPr>
        <w:autoSpaceDE w:val="0"/>
        <w:autoSpaceDN w:val="0"/>
        <w:adjustRightInd w:val="0"/>
        <w:jc w:val="both"/>
        <w:rPr>
          <w:rFonts w:cstheme="minorHAnsi"/>
        </w:rPr>
      </w:pPr>
      <w:r w:rsidRPr="00FF0D02">
        <w:rPr>
          <w:rFonts w:cstheme="minorHAnsi"/>
        </w:rPr>
        <w:lastRenderedPageBreak/>
        <w:t xml:space="preserve">Unutar razdjela i glava, rashodi su prikazani kroz programsku i ekonomsku klasifikaciju. Programska klasifikacija sadrži rashode i izdatke iskazane kroz programe, aktivnosti i projekte, dok ekonomska klasifikacija sadrži rashode i izdatke prema njihovoj ekonomskoj namjeni. </w:t>
      </w:r>
    </w:p>
    <w:p w:rsidR="002744D8" w:rsidRPr="00FF0D02" w:rsidRDefault="002744D8" w:rsidP="005A1C43">
      <w:pPr>
        <w:rPr>
          <w:rFonts w:cstheme="minorHAnsi"/>
          <w:b/>
          <w:bCs/>
          <w:color w:val="1F497D" w:themeColor="text2"/>
        </w:rPr>
      </w:pPr>
    </w:p>
    <w:p w:rsidR="001A7732" w:rsidRPr="00FF0D02" w:rsidRDefault="001A7732" w:rsidP="005A1C43">
      <w:pPr>
        <w:rPr>
          <w:rFonts w:cstheme="minorHAnsi"/>
          <w:b/>
          <w:bCs/>
          <w:color w:val="1F497D" w:themeColor="text2"/>
        </w:rPr>
      </w:pPr>
      <w:r w:rsidRPr="00FF0D02">
        <w:rPr>
          <w:rFonts w:cstheme="minorHAnsi"/>
          <w:b/>
          <w:bCs/>
          <w:color w:val="1F497D" w:themeColor="text2"/>
        </w:rPr>
        <w:t>PRORAČUN JE PLANIRAN I KROZ PROGRAMSKI PRISTUP</w:t>
      </w:r>
    </w:p>
    <w:tbl>
      <w:tblPr>
        <w:tblW w:w="9087" w:type="dxa"/>
        <w:tblCellMar>
          <w:left w:w="0" w:type="dxa"/>
          <w:right w:w="0" w:type="dxa"/>
        </w:tblCellMar>
        <w:tblLook w:val="04A0"/>
      </w:tblPr>
      <w:tblGrid>
        <w:gridCol w:w="820"/>
        <w:gridCol w:w="6141"/>
        <w:gridCol w:w="1559"/>
        <w:gridCol w:w="567"/>
      </w:tblGrid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br.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PROGRAMI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IZNOS U KUNAMA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5923C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%</w:t>
            </w:r>
          </w:p>
        </w:tc>
      </w:tr>
      <w:tr w:rsidR="001A7732" w:rsidRPr="00FF0D02" w:rsidTr="002744D8">
        <w:trPr>
          <w:trHeight w:val="702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1001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 xml:space="preserve">Donošenje akata i mjera iz djelokruga predstavničkog, 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br/>
              <w:t>izvršnog tijela i mjesne samouprave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DE2027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982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1002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Javna uprava i administracija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2.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299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1003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Upravljanje imovinom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813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8</w:t>
            </w:r>
            <w:r w:rsidR="006B13C6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1004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vi-VN"/>
              </w:rPr>
              <w:t>Organiziranje i provođenje zaštite i spašavanja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6B13C6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43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C80C9F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1005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Jačanje gospodarstva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974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1007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Poticanje razvoja turizma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9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1008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it-IT"/>
              </w:rPr>
              <w:t>Prostorno uređenje i unapređenje stanovanja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72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5D23B4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1009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  <w:lang w:val="pl-PL"/>
              </w:rPr>
              <w:t>Izgradnja objekata i uređaja komunalne infrastrukture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648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1010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Održavanje komunalne infrastrukture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1.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73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11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Zaštita okoliša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013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Predškolski odgoj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666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972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1014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Osnovnoškolsko i srednjoškolsko obrazovanje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2.30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4C4BC2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14,4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015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Zdravstvo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3.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9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016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Socijalni program Općine Jelenje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4C4BC2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54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8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018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Razvoj sporta i rekreacije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4C4BC2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660.000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4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019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Promicanje kulture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5D23B4" w:rsidP="004C4BC2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9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0.000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F15DAE" w:rsidRPr="00FF0D02">
              <w:rPr>
                <w:rFonts w:cstheme="minorHAnsi"/>
                <w:b/>
                <w:bCs/>
                <w:color w:val="1F497D" w:themeColor="text2"/>
              </w:rPr>
              <w:t>6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017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Socijalna skrb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32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F15DAE" w:rsidP="00F15DAE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,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8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5D23B4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020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Vjerske zajednice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DE2027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3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0.000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C4BC2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2</w:t>
            </w:r>
          </w:p>
        </w:tc>
      </w:tr>
      <w:tr w:rsidR="001A7732" w:rsidRPr="00FF0D02" w:rsidTr="002744D8">
        <w:trPr>
          <w:trHeight w:val="234"/>
        </w:trPr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5D23B4" w:rsidRPr="00FF0D02">
              <w:rPr>
                <w:rFonts w:cstheme="minorHAnsi"/>
                <w:b/>
                <w:bCs/>
                <w:color w:val="1F497D" w:themeColor="text2"/>
              </w:rPr>
              <w:t>021</w:t>
            </w:r>
          </w:p>
        </w:tc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Strategije razvoja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4C4BC2" w:rsidP="00DE2027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20</w:t>
            </w:r>
            <w:r w:rsidR="001A7732" w:rsidRPr="00FF0D02">
              <w:rPr>
                <w:rFonts w:cstheme="minorHAnsi"/>
                <w:b/>
                <w:bCs/>
                <w:color w:val="1F497D" w:themeColor="text2"/>
              </w:rPr>
              <w:t>.000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4C4BC2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0,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</w:p>
        </w:tc>
      </w:tr>
      <w:tr w:rsidR="001A7732" w:rsidRPr="00FF0D02" w:rsidTr="002744D8">
        <w:trPr>
          <w:trHeight w:val="234"/>
        </w:trPr>
        <w:tc>
          <w:tcPr>
            <w:tcW w:w="6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1A7732">
            <w:pPr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UKUPNO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2E4B93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</w:t>
            </w:r>
            <w:r w:rsidR="002E4B93" w:rsidRPr="00FF0D02">
              <w:rPr>
                <w:rFonts w:cstheme="minorHAnsi"/>
                <w:b/>
                <w:bCs/>
                <w:color w:val="1F497D" w:themeColor="text2"/>
              </w:rPr>
              <w:t>5</w:t>
            </w:r>
            <w:r w:rsidR="004C4BC2"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2E4B93" w:rsidRPr="00FF0D02">
              <w:rPr>
                <w:rFonts w:cstheme="minorHAnsi"/>
                <w:b/>
                <w:bCs/>
                <w:color w:val="1F497D" w:themeColor="text2"/>
              </w:rPr>
              <w:t>995</w:t>
            </w:r>
            <w:r w:rsidRPr="00FF0D02">
              <w:rPr>
                <w:rFonts w:cstheme="minorHAnsi"/>
                <w:b/>
                <w:bCs/>
                <w:color w:val="1F497D" w:themeColor="text2"/>
              </w:rPr>
              <w:t>.</w:t>
            </w:r>
            <w:r w:rsidR="002E4B93" w:rsidRPr="00FF0D02">
              <w:rPr>
                <w:rFonts w:cstheme="minorHAnsi"/>
                <w:b/>
                <w:bCs/>
                <w:color w:val="1F497D" w:themeColor="text2"/>
              </w:rPr>
              <w:t>172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A7732" w:rsidRPr="00FF0D02" w:rsidRDefault="001A7732" w:rsidP="00DE2027">
            <w:pPr>
              <w:jc w:val="right"/>
              <w:rPr>
                <w:rFonts w:cstheme="minorHAnsi"/>
                <w:b/>
                <w:bCs/>
                <w:color w:val="1F497D" w:themeColor="text2"/>
              </w:rPr>
            </w:pPr>
            <w:r w:rsidRPr="00FF0D02">
              <w:rPr>
                <w:rFonts w:cstheme="minorHAnsi"/>
                <w:b/>
                <w:bCs/>
                <w:color w:val="1F497D" w:themeColor="text2"/>
              </w:rPr>
              <w:t>100,0</w:t>
            </w:r>
          </w:p>
        </w:tc>
      </w:tr>
    </w:tbl>
    <w:p w:rsidR="005A1C43" w:rsidRPr="00FF0D02" w:rsidRDefault="005A1C43" w:rsidP="002744D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FF0D02">
        <w:rPr>
          <w:rFonts w:cstheme="minorHAnsi"/>
        </w:rPr>
        <w:lastRenderedPageBreak/>
        <w:t>Ustavom RH zajam</w:t>
      </w:r>
      <w:r w:rsidR="00F2320C" w:rsidRPr="00FF0D02">
        <w:rPr>
          <w:rFonts w:cstheme="minorHAnsi"/>
        </w:rPr>
        <w:t>č</w:t>
      </w:r>
      <w:r w:rsidRPr="00FF0D02">
        <w:rPr>
          <w:rFonts w:cstheme="minorHAnsi"/>
        </w:rPr>
        <w:t>eno je pravo na lokalnu samoupravu i upravu, koje obuhva</w:t>
      </w:r>
      <w:r w:rsidR="00F2320C" w:rsidRPr="00FF0D02">
        <w:rPr>
          <w:rFonts w:cstheme="minorHAnsi"/>
        </w:rPr>
        <w:t>ć</w:t>
      </w:r>
      <w:r w:rsidRPr="00FF0D02">
        <w:rPr>
          <w:rFonts w:cstheme="minorHAnsi"/>
        </w:rPr>
        <w:t>a pravo</w:t>
      </w:r>
      <w:r w:rsidR="007E4AE2" w:rsidRPr="00FF0D02">
        <w:rPr>
          <w:rFonts w:cstheme="minorHAnsi"/>
        </w:rPr>
        <w:t xml:space="preserve"> </w:t>
      </w:r>
      <w:r w:rsidRPr="00FF0D02">
        <w:rPr>
          <w:rFonts w:cstheme="minorHAnsi"/>
        </w:rPr>
        <w:t>odlu</w:t>
      </w:r>
      <w:r w:rsidR="00F2320C" w:rsidRPr="00FF0D02">
        <w:rPr>
          <w:rFonts w:cstheme="minorHAnsi"/>
        </w:rPr>
        <w:t>č</w:t>
      </w:r>
      <w:r w:rsidRPr="00FF0D02">
        <w:rPr>
          <w:rFonts w:cstheme="minorHAnsi"/>
        </w:rPr>
        <w:t>ivanja o lokalnim potrebama i interesima, a što se ostvaruje kroz Prora</w:t>
      </w:r>
      <w:r w:rsidR="00F2320C" w:rsidRPr="00FF0D02">
        <w:rPr>
          <w:rFonts w:cstheme="minorHAnsi"/>
        </w:rPr>
        <w:t>č</w:t>
      </w:r>
      <w:r w:rsidRPr="00FF0D02">
        <w:rPr>
          <w:rFonts w:cstheme="minorHAnsi"/>
        </w:rPr>
        <w:t>un lokalne jedinice. Osnovna funkcija prora</w:t>
      </w:r>
      <w:r w:rsidR="00F2320C" w:rsidRPr="00FF0D02">
        <w:rPr>
          <w:rFonts w:cstheme="minorHAnsi"/>
        </w:rPr>
        <w:t>č</w:t>
      </w:r>
      <w:r w:rsidRPr="00FF0D02">
        <w:rPr>
          <w:rFonts w:cstheme="minorHAnsi"/>
        </w:rPr>
        <w:t>una u op</w:t>
      </w:r>
      <w:r w:rsidR="00F2320C" w:rsidRPr="00FF0D02">
        <w:rPr>
          <w:rFonts w:cstheme="minorHAnsi"/>
        </w:rPr>
        <w:t>ć</w:t>
      </w:r>
      <w:r w:rsidRPr="00FF0D02">
        <w:rPr>
          <w:rFonts w:cstheme="minorHAnsi"/>
        </w:rPr>
        <w:t>ini je da prikaže osnovne ciljeve op</w:t>
      </w:r>
      <w:r w:rsidR="00F2320C" w:rsidRPr="00FF0D02">
        <w:rPr>
          <w:rFonts w:cstheme="minorHAnsi"/>
        </w:rPr>
        <w:t>ć</w:t>
      </w:r>
      <w:r w:rsidRPr="00FF0D02">
        <w:rPr>
          <w:rFonts w:cstheme="minorHAnsi"/>
        </w:rPr>
        <w:t>ine u fiskalnoj godini i da služi kao sustav kontrole prikupljanja i trošenja prora</w:t>
      </w:r>
      <w:r w:rsidR="00F2320C" w:rsidRPr="00FF0D02">
        <w:rPr>
          <w:rFonts w:cstheme="minorHAnsi"/>
        </w:rPr>
        <w:t>č</w:t>
      </w:r>
      <w:r w:rsidRPr="00FF0D02">
        <w:rPr>
          <w:rFonts w:cstheme="minorHAnsi"/>
        </w:rPr>
        <w:t>unskih sredstava.</w:t>
      </w:r>
    </w:p>
    <w:p w:rsidR="00052787" w:rsidRPr="00FF0D02" w:rsidRDefault="00521762" w:rsidP="002744D8">
      <w:pPr>
        <w:spacing w:before="100" w:beforeAutospacing="1" w:after="100" w:afterAutospacing="1" w:line="240" w:lineRule="auto"/>
        <w:jc w:val="both"/>
        <w:rPr>
          <w:rFonts w:cstheme="minorHAnsi"/>
        </w:rPr>
      </w:pPr>
      <w:r w:rsidRPr="00FF0D02">
        <w:rPr>
          <w:rFonts w:cstheme="minorHAnsi"/>
        </w:rPr>
        <w:t>P</w:t>
      </w:r>
      <w:r w:rsidR="00052787" w:rsidRPr="00FF0D02">
        <w:rPr>
          <w:rFonts w:cstheme="minorHAnsi"/>
        </w:rPr>
        <w:t xml:space="preserve">roračun Općine </w:t>
      </w:r>
      <w:r w:rsidR="007E4AE2" w:rsidRPr="00FF0D02">
        <w:rPr>
          <w:rFonts w:cstheme="minorHAnsi"/>
        </w:rPr>
        <w:t>Jelenje</w:t>
      </w:r>
      <w:r w:rsidR="00052787" w:rsidRPr="00FF0D02">
        <w:rPr>
          <w:rFonts w:cstheme="minorHAnsi"/>
        </w:rPr>
        <w:t xml:space="preserve"> za 2018. godinu planiran je u iznosu od </w:t>
      </w:r>
      <w:r w:rsidR="003B68BB" w:rsidRPr="00FF0D02">
        <w:rPr>
          <w:rFonts w:cstheme="minorHAnsi"/>
        </w:rPr>
        <w:t>15</w:t>
      </w:r>
      <w:r w:rsidR="00052787" w:rsidRPr="00FF0D02">
        <w:rPr>
          <w:rFonts w:cstheme="minorHAnsi"/>
        </w:rPr>
        <w:t>.</w:t>
      </w:r>
      <w:r w:rsidR="003B68BB" w:rsidRPr="00FF0D02">
        <w:rPr>
          <w:rFonts w:cstheme="minorHAnsi"/>
        </w:rPr>
        <w:t>995</w:t>
      </w:r>
      <w:r w:rsidR="00052787" w:rsidRPr="00FF0D02">
        <w:rPr>
          <w:rFonts w:cstheme="minorHAnsi"/>
        </w:rPr>
        <w:t>.</w:t>
      </w:r>
      <w:r w:rsidR="003B68BB" w:rsidRPr="00FF0D02">
        <w:rPr>
          <w:rFonts w:cstheme="minorHAnsi"/>
        </w:rPr>
        <w:t>772 kuna, koji je u</w:t>
      </w:r>
      <w:r w:rsidR="00052787" w:rsidRPr="00FF0D02">
        <w:rPr>
          <w:rFonts w:cstheme="minorHAnsi"/>
        </w:rPr>
        <w:t xml:space="preserve"> odnosu na 2017. godinu </w:t>
      </w:r>
      <w:r w:rsidR="003B68BB" w:rsidRPr="00FF0D02">
        <w:rPr>
          <w:rFonts w:cstheme="minorHAnsi"/>
        </w:rPr>
        <w:t xml:space="preserve">veći </w:t>
      </w:r>
      <w:r w:rsidR="00052787" w:rsidRPr="00FF0D02">
        <w:rPr>
          <w:rFonts w:cstheme="minorHAnsi"/>
        </w:rPr>
        <w:t xml:space="preserve">za </w:t>
      </w:r>
      <w:r w:rsidR="003B68BB" w:rsidRPr="00FF0D02">
        <w:rPr>
          <w:rFonts w:cstheme="minorHAnsi"/>
        </w:rPr>
        <w:t>20</w:t>
      </w:r>
      <w:r w:rsidR="00052787" w:rsidRPr="00FF0D02">
        <w:rPr>
          <w:rFonts w:cstheme="minorHAnsi"/>
        </w:rPr>
        <w:t xml:space="preserve">%. </w:t>
      </w:r>
      <w:r w:rsidR="003B68BB" w:rsidRPr="00FF0D02">
        <w:rPr>
          <w:rFonts w:cstheme="minorHAnsi"/>
        </w:rPr>
        <w:t>U proračunu za 2018.g. ali i u proj</w:t>
      </w:r>
      <w:r w:rsidR="00477F58">
        <w:rPr>
          <w:rFonts w:cstheme="minorHAnsi"/>
        </w:rPr>
        <w:t>ekcijama za sljedeće dvije godi</w:t>
      </w:r>
      <w:r w:rsidR="003B68BB" w:rsidRPr="00FF0D02">
        <w:rPr>
          <w:rFonts w:cstheme="minorHAnsi"/>
        </w:rPr>
        <w:t>n</w:t>
      </w:r>
      <w:r w:rsidR="00477F58">
        <w:rPr>
          <w:rFonts w:cstheme="minorHAnsi"/>
        </w:rPr>
        <w:t>e</w:t>
      </w:r>
      <w:r w:rsidR="003B68BB" w:rsidRPr="00FF0D02">
        <w:rPr>
          <w:rFonts w:cstheme="minorHAnsi"/>
        </w:rPr>
        <w:t xml:space="preserve"> najznačajniji projekt je dogradnja </w:t>
      </w:r>
      <w:r w:rsidR="000918ED" w:rsidRPr="00FF0D02">
        <w:rPr>
          <w:rFonts w:cstheme="minorHAnsi"/>
        </w:rPr>
        <w:t>O</w:t>
      </w:r>
      <w:r w:rsidR="003B68BB" w:rsidRPr="00FF0D02">
        <w:rPr>
          <w:rFonts w:cstheme="minorHAnsi"/>
        </w:rPr>
        <w:t xml:space="preserve">snovne škole „Jelenje-Dražice“ u Dražicama, za koji je planirana očekivana pomoć iz drugih proračuna. </w:t>
      </w:r>
      <w:r w:rsidR="00052787" w:rsidRPr="00FF0D02">
        <w:rPr>
          <w:rFonts w:cstheme="minorHAnsi"/>
        </w:rPr>
        <w:t>U dijelu prihoda najveći dio prihoda (</w:t>
      </w:r>
      <w:r w:rsidR="003B68BB" w:rsidRPr="00FF0D02">
        <w:rPr>
          <w:rFonts w:cstheme="minorHAnsi"/>
        </w:rPr>
        <w:t>50</w:t>
      </w:r>
      <w:r w:rsidR="00052787" w:rsidRPr="00FF0D02">
        <w:rPr>
          <w:rFonts w:cstheme="minorHAnsi"/>
        </w:rPr>
        <w:t xml:space="preserve">%) čine prihodi od poreza, </w:t>
      </w:r>
      <w:r w:rsidR="003B68BB" w:rsidRPr="00FF0D02">
        <w:rPr>
          <w:rFonts w:cstheme="minorHAnsi"/>
        </w:rPr>
        <w:t xml:space="preserve">slijede pomoći iz drugih proračuna (26%), te treći </w:t>
      </w:r>
      <w:r w:rsidR="00052787" w:rsidRPr="00FF0D02">
        <w:rPr>
          <w:rFonts w:cstheme="minorHAnsi"/>
        </w:rPr>
        <w:t>po veličini (1</w:t>
      </w:r>
      <w:r w:rsidR="00BA05D2" w:rsidRPr="00FF0D02">
        <w:rPr>
          <w:rFonts w:cstheme="minorHAnsi"/>
        </w:rPr>
        <w:t>5</w:t>
      </w:r>
      <w:r w:rsidR="00052787" w:rsidRPr="00FF0D02">
        <w:rPr>
          <w:rFonts w:cstheme="minorHAnsi"/>
        </w:rPr>
        <w:t xml:space="preserve">%) prihodi od komunalne naknade i doprinosa. </w:t>
      </w:r>
    </w:p>
    <w:p w:rsidR="00D00CB9" w:rsidRPr="00FF0D02" w:rsidRDefault="00C91D1B" w:rsidP="002744D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FF0D02">
        <w:rPr>
          <w:rFonts w:cstheme="minorHAnsi"/>
        </w:rPr>
        <w:t>N</w:t>
      </w:r>
      <w:r w:rsidR="00D00CB9" w:rsidRPr="00FF0D02">
        <w:rPr>
          <w:rFonts w:cstheme="minorHAnsi"/>
        </w:rPr>
        <w:t>a plaće zaposlenika Jedinstvenog upravnog odjela</w:t>
      </w:r>
      <w:r w:rsidR="002C37A5" w:rsidRPr="00FF0D02">
        <w:rPr>
          <w:rFonts w:cstheme="minorHAnsi"/>
        </w:rPr>
        <w:t xml:space="preserve">  </w:t>
      </w:r>
      <w:r w:rsidR="00D00CB9" w:rsidRPr="00FF0D02">
        <w:rPr>
          <w:rFonts w:cstheme="minorHAnsi"/>
        </w:rPr>
        <w:t xml:space="preserve">Općine </w:t>
      </w:r>
      <w:r w:rsidR="002C37A5" w:rsidRPr="00FF0D02">
        <w:rPr>
          <w:rFonts w:cstheme="minorHAnsi"/>
        </w:rPr>
        <w:t>Jelenje</w:t>
      </w:r>
      <w:r w:rsidR="00D00CB9" w:rsidRPr="00FF0D02">
        <w:rPr>
          <w:rFonts w:cstheme="minorHAnsi"/>
        </w:rPr>
        <w:t xml:space="preserve"> izdvojeno je </w:t>
      </w:r>
      <w:r w:rsidR="002C37A5" w:rsidRPr="00FF0D02">
        <w:rPr>
          <w:rFonts w:cstheme="minorHAnsi"/>
        </w:rPr>
        <w:t>9</w:t>
      </w:r>
      <w:r w:rsidR="00D00CB9" w:rsidRPr="00FF0D02">
        <w:rPr>
          <w:rFonts w:cstheme="minorHAnsi"/>
        </w:rPr>
        <w:t>,</w:t>
      </w:r>
      <w:r w:rsidR="002C37A5" w:rsidRPr="00FF0D02">
        <w:rPr>
          <w:rFonts w:cstheme="minorHAnsi"/>
        </w:rPr>
        <w:t>1</w:t>
      </w:r>
      <w:r w:rsidR="00D00CB9" w:rsidRPr="00FF0D02">
        <w:rPr>
          <w:rFonts w:cstheme="minorHAnsi"/>
        </w:rPr>
        <w:t>% Proračuna za 2018. godinu, što je zna</w:t>
      </w:r>
      <w:r w:rsidRPr="00FF0D02">
        <w:rPr>
          <w:rFonts w:cstheme="minorHAnsi"/>
        </w:rPr>
        <w:t>tno ispod nacionalnog prosjeka</w:t>
      </w:r>
      <w:r w:rsidR="002C37A5" w:rsidRPr="00FF0D02">
        <w:rPr>
          <w:rFonts w:cstheme="minorHAnsi"/>
        </w:rPr>
        <w:t xml:space="preserve">, </w:t>
      </w:r>
      <w:r w:rsidR="00AE4844" w:rsidRPr="00FF0D02">
        <w:rPr>
          <w:rFonts w:cstheme="minorHAnsi"/>
        </w:rPr>
        <w:t xml:space="preserve">osobito ako se uzme u obzir da su </w:t>
      </w:r>
      <w:r w:rsidR="002C37A5" w:rsidRPr="00FF0D02">
        <w:rPr>
          <w:rFonts w:cstheme="minorHAnsi"/>
        </w:rPr>
        <w:t xml:space="preserve">u ovaj postotak uključene i minimalne plaće za devet djelatnika po osnovi javnih radova, </w:t>
      </w:r>
      <w:r w:rsidR="00AE4844" w:rsidRPr="00FF0D02">
        <w:rPr>
          <w:rFonts w:cstheme="minorHAnsi"/>
        </w:rPr>
        <w:t xml:space="preserve">koje se </w:t>
      </w:r>
      <w:r w:rsidR="002C37A5" w:rsidRPr="00FF0D02">
        <w:rPr>
          <w:rFonts w:cstheme="minorHAnsi"/>
        </w:rPr>
        <w:t xml:space="preserve">sufinanciraju od strane HZZZ-a u 100% iznosu. </w:t>
      </w:r>
    </w:p>
    <w:p w:rsidR="00D00CB9" w:rsidRPr="00FF0D02" w:rsidRDefault="00D00CB9" w:rsidP="002744D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</w:rPr>
      </w:pPr>
    </w:p>
    <w:p w:rsidR="002C37A5" w:rsidRPr="00FF0D02" w:rsidRDefault="00D00CB9" w:rsidP="002744D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FF0D02">
        <w:rPr>
          <w:rFonts w:cstheme="minorHAnsi"/>
        </w:rPr>
        <w:t>Novi Proračun sačuvao je visoku</w:t>
      </w:r>
      <w:r w:rsidR="00305968" w:rsidRPr="00FF0D02">
        <w:rPr>
          <w:rFonts w:cstheme="minorHAnsi"/>
        </w:rPr>
        <w:t xml:space="preserve"> razinu društvene osjetljivosti:</w:t>
      </w:r>
    </w:p>
    <w:p w:rsidR="009D2022" w:rsidRPr="00FF0D02" w:rsidRDefault="009D2022" w:rsidP="002744D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305968" w:rsidRPr="00FF0D02" w:rsidRDefault="00305968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Sufinanciranje boravka djece u vrtiću sa 1.666.972,00 kuna</w:t>
      </w:r>
    </w:p>
    <w:p w:rsidR="002C37A5" w:rsidRPr="00FF0D02" w:rsidRDefault="00305968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 xml:space="preserve">Stipendiranje učenika i studenata sa 360.000,00 kuna </w:t>
      </w:r>
    </w:p>
    <w:p w:rsidR="00305968" w:rsidRPr="00FF0D02" w:rsidRDefault="00305968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 xml:space="preserve">Sufinanciranje produženog boravka djece u školi sa </w:t>
      </w:r>
      <w:r w:rsidR="009D2022" w:rsidRPr="00FF0D02">
        <w:rPr>
          <w:rFonts w:asciiTheme="minorHAnsi" w:hAnsiTheme="minorHAnsi" w:cstheme="minorHAnsi"/>
        </w:rPr>
        <w:t>220.000,00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Jednokratne novčane pomoći u iznosu od 80.000,00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Školske marende sa 35.000,00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Troškovi stanovanja i prehrane sa 140.000,00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Pomoć za podmirenje troškova prijevoza sa 133.500,00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Pomoć za nabavku opreme novorenčadi sa 90.000,00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Pomoć za nabavku školskih udžbenika i pribora sa 20.000,00 kuna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Poklon paketi za Sv.Nikolu sa 30.000,00 kn</w:t>
      </w:r>
    </w:p>
    <w:p w:rsidR="009D2022" w:rsidRPr="00FF0D02" w:rsidRDefault="009D2022" w:rsidP="002C37A5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FF0D02">
        <w:rPr>
          <w:rFonts w:asciiTheme="minorHAnsi" w:hAnsiTheme="minorHAnsi" w:cstheme="minorHAnsi"/>
        </w:rPr>
        <w:t>Pomoć za podmirenje lječničkih usluga sa 20.000,00 kn</w:t>
      </w:r>
    </w:p>
    <w:p w:rsidR="00D00CB9" w:rsidRPr="00FF0D02" w:rsidRDefault="00D00CB9" w:rsidP="002744D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2744D8" w:rsidRPr="00FF0D02" w:rsidRDefault="002744D8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853A7B" w:rsidRPr="00FF0D02" w:rsidRDefault="00853A7B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lastRenderedPageBreak/>
        <w:t xml:space="preserve">U nastavku slijedi pojašnjenje po programima. </w:t>
      </w:r>
    </w:p>
    <w:p w:rsidR="00576A32" w:rsidRPr="00FF0D02" w:rsidRDefault="00576A32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 xml:space="preserve">Razdjel 001 OPĆINSKO VIJEĆE I NAČELNIK </w:t>
      </w:r>
    </w:p>
    <w:p w:rsidR="000918ED" w:rsidRPr="00FF0D02" w:rsidRDefault="000918ED" w:rsidP="00FF0D02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Glava 00101 – Općinsko vijeće</w:t>
      </w:r>
    </w:p>
    <w:p w:rsidR="00576A32" w:rsidRPr="00FF0D02" w:rsidRDefault="00576A32" w:rsidP="00FF0D02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 xml:space="preserve">Program: Donošenje akata i mjera iz djelokruga predstavničkog, izvršnog tijela i mjesne samouprave </w:t>
      </w:r>
      <w:r w:rsidR="00DB1813" w:rsidRPr="00FF0D02">
        <w:rPr>
          <w:rFonts w:eastAsia="Times New Roman" w:cstheme="minorHAnsi"/>
          <w:bCs/>
          <w:color w:val="000000"/>
          <w:lang w:eastAsia="hr-HR"/>
        </w:rPr>
        <w:t>koji se donosi</w:t>
      </w:r>
      <w:r w:rsidR="00DB1813" w:rsidRPr="00FF0D02">
        <w:rPr>
          <w:rFonts w:eastAsia="Times New Roman" w:cstheme="minorHAnsi"/>
          <w:b/>
          <w:bCs/>
          <w:color w:val="000000"/>
          <w:lang w:eastAsia="hr-HR"/>
        </w:rPr>
        <w:t xml:space="preserve"> </w:t>
      </w:r>
      <w:r w:rsidRPr="00FF0D02">
        <w:rPr>
          <w:rFonts w:eastAsia="Times New Roman" w:cstheme="minorHAnsi"/>
          <w:bCs/>
          <w:color w:val="000000"/>
          <w:lang w:eastAsia="hr-HR"/>
        </w:rPr>
        <w:t>u cilju djelotvornog izvršavanja funkcije predstavničkog,</w:t>
      </w:r>
      <w:r w:rsidR="00581F08" w:rsidRPr="00FF0D02">
        <w:rPr>
          <w:rFonts w:eastAsia="Times New Roman" w:cstheme="minorHAnsi"/>
          <w:bCs/>
          <w:color w:val="000000"/>
          <w:lang w:eastAsia="hr-HR"/>
        </w:rPr>
        <w:t xml:space="preserve"> izvršnog tijela Općine Jelenje, odbora, Savjeta mladih, političkih stranaka. </w:t>
      </w:r>
      <w:r w:rsidRPr="00FF0D02">
        <w:rPr>
          <w:rFonts w:eastAsia="Times New Roman" w:cstheme="minorHAnsi"/>
          <w:bCs/>
          <w:color w:val="000000"/>
          <w:lang w:eastAsia="hr-HR"/>
        </w:rPr>
        <w:t xml:space="preserve"> </w:t>
      </w:r>
      <w:r w:rsidR="00581F08" w:rsidRPr="00FF0D02">
        <w:rPr>
          <w:rFonts w:eastAsia="Times New Roman" w:cstheme="minorHAnsi"/>
          <w:bCs/>
          <w:color w:val="000000"/>
          <w:lang w:eastAsia="hr-HR"/>
        </w:rPr>
        <w:t>U okviru ovog programa prigodno se nagrađuju pojedninci, udruge povodom Dana Općine – Mihoja.</w:t>
      </w:r>
    </w:p>
    <w:p w:rsidR="00581F08" w:rsidRPr="00FF0D02" w:rsidRDefault="00581F08" w:rsidP="00FF0D02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Glava 00102 – Načelnik i zamjenik načelnika</w:t>
      </w:r>
      <w:r w:rsidRPr="00FF0D02">
        <w:rPr>
          <w:rFonts w:eastAsia="Times New Roman" w:cstheme="minorHAnsi"/>
          <w:color w:val="000000"/>
          <w:lang w:eastAsia="hr-HR"/>
        </w:rPr>
        <w:t xml:space="preserve"> </w:t>
      </w:r>
    </w:p>
    <w:p w:rsidR="00576A32" w:rsidRPr="00FF0D02" w:rsidRDefault="00576A32" w:rsidP="00FF0D02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Podrazumijeva  ob</w:t>
      </w:r>
      <w:r w:rsidR="00581F08" w:rsidRPr="00FF0D02">
        <w:rPr>
          <w:rFonts w:eastAsia="Times New Roman" w:cstheme="minorHAnsi"/>
          <w:color w:val="000000"/>
          <w:lang w:eastAsia="hr-HR"/>
        </w:rPr>
        <w:t>javu akata u Službenim novinama</w:t>
      </w:r>
      <w:r w:rsidRPr="00FF0D02">
        <w:rPr>
          <w:rFonts w:eastAsia="Times New Roman" w:cstheme="minorHAnsi"/>
          <w:color w:val="000000"/>
          <w:lang w:eastAsia="hr-HR"/>
        </w:rPr>
        <w:t>, općinsko glasilo – JELE</w:t>
      </w:r>
      <w:r w:rsidR="00581F08" w:rsidRPr="00FF0D02">
        <w:rPr>
          <w:rFonts w:eastAsia="Times New Roman" w:cstheme="minorHAnsi"/>
          <w:color w:val="000000"/>
          <w:lang w:eastAsia="hr-HR"/>
        </w:rPr>
        <w:t xml:space="preserve">NSKE NOVINE, </w:t>
      </w:r>
      <w:r w:rsidRPr="00FF0D02">
        <w:rPr>
          <w:rFonts w:eastAsia="Times New Roman" w:cstheme="minorHAnsi"/>
          <w:color w:val="000000"/>
          <w:lang w:eastAsia="hr-HR"/>
        </w:rPr>
        <w:t>te organizacij</w:t>
      </w:r>
      <w:r w:rsidR="00DB1813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manifestacija u organizaciji Općine, (Dan Općine – Mihoja 2017., Martinja 2017., Na spomen mlikari</w:t>
      </w:r>
      <w:r w:rsidR="009864F2" w:rsidRPr="00FF0D02">
        <w:rPr>
          <w:rFonts w:eastAsia="Times New Roman" w:cstheme="minorHAnsi"/>
          <w:color w:val="000000"/>
          <w:lang w:eastAsia="hr-HR"/>
        </w:rPr>
        <w:t>ci...),</w:t>
      </w:r>
      <w:r w:rsidR="00581F08" w:rsidRPr="00FF0D02">
        <w:rPr>
          <w:rFonts w:eastAsia="Times New Roman" w:cstheme="minorHAnsi"/>
          <w:color w:val="000000"/>
          <w:lang w:eastAsia="hr-HR"/>
        </w:rPr>
        <w:t xml:space="preserve"> te zakonom obvezujuće osiguranje sredstava za proračunsku pričuvu za nepredvidive rashode. </w:t>
      </w:r>
    </w:p>
    <w:p w:rsidR="00576A32" w:rsidRPr="00FF0D02" w:rsidRDefault="00576A32" w:rsidP="00FF0D02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="00581F08" w:rsidRPr="00FF0D02">
        <w:rPr>
          <w:rFonts w:eastAsia="Times New Roman" w:cstheme="minorHAnsi"/>
          <w:b/>
          <w:lang w:eastAsia="hr-HR"/>
        </w:rPr>
        <w:t>982</w:t>
      </w:r>
      <w:r w:rsidRPr="00FF0D02">
        <w:rPr>
          <w:rFonts w:eastAsia="Times New Roman" w:cstheme="minorHAnsi"/>
          <w:b/>
          <w:bCs/>
          <w:lang w:eastAsia="hr-HR"/>
        </w:rPr>
        <w:t>.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000,00 kn.</w:t>
      </w:r>
    </w:p>
    <w:p w:rsidR="009864F2" w:rsidRPr="00FF0D02" w:rsidRDefault="009864F2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U razdjelu 002 JEDINSTVENI UPRAVNI ODJEL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Program: Javna uprava i administracija</w:t>
      </w:r>
      <w:r w:rsidR="005C1890" w:rsidRPr="00FF0D02">
        <w:rPr>
          <w:rFonts w:eastAsia="Times New Roman" w:cstheme="minorHAnsi"/>
          <w:b/>
          <w:bCs/>
          <w:color w:val="000000"/>
          <w:lang w:eastAsia="hr-HR"/>
        </w:rPr>
        <w:t xml:space="preserve"> </w:t>
      </w:r>
      <w:r w:rsidR="005C1890" w:rsidRPr="00FF0D02">
        <w:rPr>
          <w:rFonts w:eastAsia="Times New Roman" w:cstheme="minorHAnsi"/>
          <w:bCs/>
          <w:color w:val="000000"/>
          <w:lang w:eastAsia="hr-HR"/>
        </w:rPr>
        <w:t>u cilju djelotvornog izvršavanja osnovnih zadaća i poslova iz djelokruga rada, v</w:t>
      </w:r>
      <w:r w:rsidR="005C1890" w:rsidRPr="00FF0D02">
        <w:rPr>
          <w:rFonts w:eastAsia="Times New Roman" w:cstheme="minorHAnsi"/>
          <w:color w:val="000000"/>
          <w:lang w:eastAsia="hr-HR"/>
        </w:rPr>
        <w:t>eća efikasnost i ažurnost u pripremi materijala te zaključaka i odluka Općinskog vijeća te nositelja izvršnih ovlasti, efikasnije praćenje i kontrola izvršavanja proračuna i namjenskog korištenja proračunskih sredstava od strane proračunskih korisnika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2.</w:t>
      </w:r>
      <w:r w:rsidR="009864F2" w:rsidRPr="00FF0D02">
        <w:rPr>
          <w:rFonts w:eastAsia="Times New Roman" w:cstheme="minorHAnsi"/>
          <w:b/>
          <w:bCs/>
          <w:color w:val="000000"/>
          <w:lang w:eastAsia="hr-HR"/>
        </w:rPr>
        <w:t>299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.</w:t>
      </w:r>
      <w:r w:rsidR="009864F2" w:rsidRPr="00FF0D02">
        <w:rPr>
          <w:rFonts w:eastAsia="Times New Roman" w:cstheme="minorHAnsi"/>
          <w:b/>
          <w:bCs/>
          <w:color w:val="000000"/>
          <w:lang w:eastAsia="hr-HR"/>
        </w:rPr>
        <w:t>000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,00 kuna.</w:t>
      </w:r>
    </w:p>
    <w:p w:rsidR="005C1890" w:rsidRPr="00FF0D02" w:rsidRDefault="005C1890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upravljanje imovinom</w:t>
      </w:r>
      <w:r w:rsidR="005C1890" w:rsidRPr="00FF0D02">
        <w:rPr>
          <w:rFonts w:eastAsia="Times New Roman" w:cstheme="minorHAnsi"/>
          <w:b/>
          <w:color w:val="000000"/>
          <w:lang w:eastAsia="hr-HR"/>
        </w:rPr>
        <w:t xml:space="preserve"> </w:t>
      </w:r>
      <w:r w:rsidR="005C1890" w:rsidRPr="00FF0D02">
        <w:rPr>
          <w:rFonts w:eastAsia="Times New Roman" w:cstheme="minorHAnsi"/>
          <w:color w:val="000000"/>
          <w:lang w:eastAsia="hr-HR"/>
        </w:rPr>
        <w:t xml:space="preserve">u cilju održavanja poslovnih objekata koji su u vlasništvu Općine Jelenje u stanju funkcionalnosti. 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Općina ove godine planira </w:t>
      </w:r>
      <w:r w:rsidR="009864F2" w:rsidRPr="00FF0D02">
        <w:rPr>
          <w:rFonts w:eastAsia="Times New Roman" w:cstheme="minorHAnsi"/>
          <w:color w:val="000000"/>
          <w:lang w:eastAsia="hr-HR"/>
        </w:rPr>
        <w:t>energetsku obnovu zdravstvene stanice u Dražicama, što ovisi o povlačenju sredstava iz Fonda zaštita okoliša. Također  Općina planira izradu Registra nekretnina kojim će se utvrditi stvarno vlasništvo Općine Jelenje na nekretninama na području Općine (zemljišta i zgrade). Po potrebi dopuniti će se i Registar nerazvrstanih cesta.</w:t>
      </w:r>
      <w:r w:rsidRPr="00FF0D02">
        <w:rPr>
          <w:rFonts w:eastAsia="Times New Roman" w:cstheme="minorHAnsi"/>
          <w:color w:val="000000"/>
          <w:lang w:eastAsia="hr-HR"/>
        </w:rPr>
        <w:t xml:space="preserve">. 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1.</w:t>
      </w:r>
      <w:r w:rsidR="009864F2" w:rsidRPr="00FF0D02">
        <w:rPr>
          <w:rFonts w:eastAsia="Times New Roman" w:cstheme="minorHAnsi"/>
          <w:b/>
          <w:bCs/>
          <w:color w:val="000000"/>
          <w:lang w:eastAsia="hr-HR"/>
        </w:rPr>
        <w:t>813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.</w:t>
      </w:r>
      <w:r w:rsidR="009864F2" w:rsidRPr="00FF0D02">
        <w:rPr>
          <w:rFonts w:eastAsia="Times New Roman" w:cstheme="minorHAnsi"/>
          <w:b/>
          <w:bCs/>
          <w:color w:val="000000"/>
          <w:lang w:eastAsia="hr-HR"/>
        </w:rPr>
        <w:t>8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00,00 kuna.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941D06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Program:  Organiziranje i provođenje zaštite i spašavanja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Cs/>
          <w:color w:val="000000"/>
          <w:lang w:eastAsia="hr-HR"/>
        </w:rPr>
        <w:t>Ovaj program podrazumijeva aktivnosti vezane za protupožarnu zaštitu kroz sufinanciranje Javne Vatrogasne postrojbe Grada Rijeka i DVD „Ivan Zoretić – Španac“ , Hrvatske Gorske služb</w:t>
      </w:r>
      <w:r w:rsidR="005C1890" w:rsidRPr="00FF0D02">
        <w:rPr>
          <w:rFonts w:eastAsia="Times New Roman" w:cstheme="minorHAnsi"/>
          <w:bCs/>
          <w:color w:val="000000"/>
          <w:lang w:eastAsia="hr-HR"/>
        </w:rPr>
        <w:t xml:space="preserve">e spašavanja, u cilju osiguranja </w:t>
      </w:r>
      <w:r w:rsidRPr="00FF0D02">
        <w:rPr>
          <w:rFonts w:eastAsia="Times New Roman" w:cstheme="minorHAnsi"/>
          <w:color w:val="000000"/>
          <w:lang w:eastAsia="hr-HR"/>
        </w:rPr>
        <w:t>nesmetano</w:t>
      </w:r>
      <w:r w:rsidR="005C1890" w:rsidRPr="00FF0D02">
        <w:rPr>
          <w:rFonts w:eastAsia="Times New Roman" w:cstheme="minorHAnsi"/>
          <w:color w:val="000000"/>
          <w:lang w:eastAsia="hr-HR"/>
        </w:rPr>
        <w:t>g</w:t>
      </w:r>
      <w:r w:rsidRPr="00FF0D02">
        <w:rPr>
          <w:rFonts w:eastAsia="Times New Roman" w:cstheme="minorHAnsi"/>
          <w:color w:val="000000"/>
          <w:lang w:eastAsia="hr-HR"/>
        </w:rPr>
        <w:t xml:space="preserve"> odvijanj</w:t>
      </w:r>
      <w:r w:rsidR="005C1890" w:rsidRPr="00FF0D02">
        <w:rPr>
          <w:rFonts w:eastAsia="Times New Roman" w:cstheme="minorHAnsi"/>
          <w:color w:val="000000"/>
          <w:lang w:eastAsia="hr-HR"/>
        </w:rPr>
        <w:t xml:space="preserve">a protupožarne zaštite, te </w:t>
      </w:r>
      <w:r w:rsidRPr="00FF0D02">
        <w:rPr>
          <w:rFonts w:eastAsia="Times New Roman" w:cstheme="minorHAnsi"/>
          <w:color w:val="000000"/>
          <w:lang w:eastAsia="hr-HR"/>
        </w:rPr>
        <w:t>zadrža</w:t>
      </w:r>
      <w:r w:rsidR="005C1890" w:rsidRPr="00FF0D02">
        <w:rPr>
          <w:rFonts w:eastAsia="Times New Roman" w:cstheme="minorHAnsi"/>
          <w:color w:val="000000"/>
          <w:lang w:eastAsia="hr-HR"/>
        </w:rPr>
        <w:t>vanja</w:t>
      </w:r>
      <w:r w:rsidRPr="00FF0D02">
        <w:rPr>
          <w:rFonts w:eastAsia="Times New Roman" w:cstheme="minorHAnsi"/>
          <w:color w:val="000000"/>
          <w:lang w:eastAsia="hr-HR"/>
        </w:rPr>
        <w:t xml:space="preserve"> postojeć</w:t>
      </w:r>
      <w:r w:rsidR="005C1890" w:rsidRPr="00FF0D02">
        <w:rPr>
          <w:rFonts w:eastAsia="Times New Roman" w:cstheme="minorHAnsi"/>
          <w:color w:val="000000"/>
          <w:lang w:eastAsia="hr-HR"/>
        </w:rPr>
        <w:t>eg</w:t>
      </w:r>
      <w:r w:rsidRPr="00FF0D02">
        <w:rPr>
          <w:rFonts w:eastAsia="Times New Roman" w:cstheme="minorHAnsi"/>
          <w:color w:val="000000"/>
          <w:lang w:eastAsia="hr-HR"/>
        </w:rPr>
        <w:t xml:space="preserve"> standard</w:t>
      </w:r>
      <w:r w:rsidR="005C1890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protupožarne zaštite.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5</w:t>
      </w:r>
      <w:r w:rsidR="009864F2" w:rsidRPr="00FF0D02">
        <w:rPr>
          <w:rFonts w:eastAsia="Times New Roman" w:cstheme="minorHAnsi"/>
          <w:b/>
          <w:bCs/>
          <w:color w:val="000000"/>
          <w:lang w:eastAsia="hr-HR"/>
        </w:rPr>
        <w:t>43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.000,00 kn</w:t>
      </w:r>
    </w:p>
    <w:p w:rsidR="002744D8" w:rsidRPr="00FF0D02" w:rsidRDefault="002744D8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 xml:space="preserve">Program: </w:t>
      </w:r>
      <w:r w:rsidR="002C39F8" w:rsidRPr="00FF0D02">
        <w:rPr>
          <w:rFonts w:eastAsia="Times New Roman" w:cstheme="minorHAnsi"/>
          <w:b/>
          <w:bCs/>
          <w:color w:val="000000"/>
          <w:lang w:eastAsia="hr-HR"/>
        </w:rPr>
        <w:t>J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ačanje gospodarstva</w:t>
      </w:r>
    </w:p>
    <w:p w:rsidR="00414C55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Planira se subvencioniranje kamata po kreditima iz programa Poduzetnik, ,subvencioniranje javnog prijevoza - Autotrolej, rada Centra za brd</w:t>
      </w:r>
      <w:r w:rsidR="00414C55" w:rsidRPr="00FF0D02">
        <w:rPr>
          <w:rFonts w:eastAsia="Times New Roman" w:cstheme="minorHAnsi"/>
          <w:color w:val="000000"/>
          <w:lang w:eastAsia="hr-HR"/>
        </w:rPr>
        <w:t xml:space="preserve">sko – planinsku poljoprivredu, </w:t>
      </w:r>
      <w:r w:rsidRPr="00FF0D02">
        <w:rPr>
          <w:rFonts w:eastAsia="Times New Roman" w:cstheme="minorHAnsi"/>
          <w:color w:val="000000"/>
          <w:lang w:eastAsia="hr-HR"/>
        </w:rPr>
        <w:t>potpore u poljoprivredi</w:t>
      </w:r>
      <w:r w:rsidR="005C1890" w:rsidRPr="00FF0D02">
        <w:rPr>
          <w:rFonts w:eastAsia="Times New Roman" w:cstheme="minorHAnsi"/>
          <w:color w:val="000000"/>
          <w:lang w:eastAsia="hr-HR"/>
        </w:rPr>
        <w:t xml:space="preserve">, </w:t>
      </w:r>
      <w:r w:rsidR="009864F2" w:rsidRPr="00FF0D02">
        <w:rPr>
          <w:rFonts w:eastAsia="Times New Roman" w:cstheme="minorHAnsi"/>
          <w:color w:val="000000"/>
          <w:lang w:eastAsia="hr-HR"/>
        </w:rPr>
        <w:t xml:space="preserve">članarina u lokalnoj akcijskoj grupi „Terra Liburna“ sve </w:t>
      </w:r>
      <w:r w:rsidR="005C1890" w:rsidRPr="00FF0D02">
        <w:rPr>
          <w:rFonts w:eastAsia="Times New Roman" w:cstheme="minorHAnsi"/>
          <w:color w:val="000000"/>
          <w:lang w:eastAsia="hr-HR"/>
        </w:rPr>
        <w:t xml:space="preserve">u cilju trajnog </w:t>
      </w:r>
      <w:r w:rsidRPr="00FF0D02">
        <w:rPr>
          <w:rFonts w:eastAsia="Times New Roman" w:cstheme="minorHAnsi"/>
          <w:color w:val="000000"/>
          <w:lang w:eastAsia="hr-HR"/>
        </w:rPr>
        <w:t>poticanj</w:t>
      </w:r>
      <w:r w:rsidR="005C1890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razvoja malog gospodarstva i obrtništva na području Općine Jelenje</w:t>
      </w:r>
      <w:r w:rsidR="009864F2" w:rsidRPr="00FF0D02">
        <w:rPr>
          <w:rFonts w:eastAsia="Times New Roman" w:cstheme="minorHAnsi"/>
          <w:color w:val="000000"/>
          <w:lang w:eastAsia="hr-HR"/>
        </w:rPr>
        <w:t xml:space="preserve">. 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 xml:space="preserve">Potrebna sredstva: </w:t>
      </w:r>
      <w:r w:rsidRPr="00FF0D02">
        <w:rPr>
          <w:rFonts w:eastAsia="Times New Roman" w:cstheme="minorHAnsi"/>
          <w:color w:val="000000"/>
          <w:lang w:eastAsia="hr-HR"/>
        </w:rPr>
        <w:t xml:space="preserve">za realizaciju ovog programa planira se utrošiti </w:t>
      </w:r>
      <w:r w:rsidR="009864F2" w:rsidRPr="00FF0D02">
        <w:rPr>
          <w:rFonts w:eastAsia="Times New Roman" w:cstheme="minorHAnsi"/>
          <w:b/>
          <w:color w:val="000000"/>
          <w:lang w:eastAsia="hr-HR"/>
        </w:rPr>
        <w:t>974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.</w:t>
      </w:r>
      <w:r w:rsidR="009864F2" w:rsidRPr="00FF0D02">
        <w:rPr>
          <w:rFonts w:eastAsia="Times New Roman" w:cstheme="minorHAnsi"/>
          <w:b/>
          <w:bCs/>
          <w:color w:val="000000"/>
          <w:lang w:eastAsia="hr-HR"/>
        </w:rPr>
        <w:t>5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00,00 kn.</w:t>
      </w:r>
    </w:p>
    <w:p w:rsidR="00F07273" w:rsidRPr="00FF0D02" w:rsidRDefault="00F07273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 xml:space="preserve">Unutar programa jačanje gospodarstva uključena je Aktivnost – Projekt Urbane Aglomeracije </w:t>
      </w:r>
      <w:r w:rsidRPr="00FF0D02">
        <w:rPr>
          <w:rFonts w:eastAsia="Times New Roman" w:cstheme="minorHAnsi"/>
          <w:bCs/>
          <w:color w:val="000000"/>
          <w:lang w:eastAsia="hr-HR"/>
        </w:rPr>
        <w:t xml:space="preserve">pod kojim se podrazumjeva izgradnja vodno komunalnih građevina na području aglomeracije Rijeka </w:t>
      </w:r>
      <w:r w:rsidRPr="00FF0D02">
        <w:rPr>
          <w:rFonts w:eastAsia="Times New Roman" w:cstheme="minorHAnsi"/>
          <w:bCs/>
          <w:color w:val="000000"/>
          <w:lang w:eastAsia="hr-HR"/>
        </w:rPr>
        <w:lastRenderedPageBreak/>
        <w:t xml:space="preserve">(područje grada Rijeke i Kastva te općina Viokovo, Jelenje i Čavle) za čiju realizaciju su planirana početna sredstva u iznosu od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30.000,00 kn.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Poticanje razvoja turizma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Poticanje turi</w:t>
      </w:r>
      <w:r w:rsidR="00C271BA">
        <w:rPr>
          <w:rFonts w:eastAsia="Times New Roman" w:cstheme="minorHAnsi"/>
          <w:color w:val="000000"/>
          <w:lang w:eastAsia="hr-HR"/>
        </w:rPr>
        <w:t>s</w:t>
      </w:r>
      <w:r w:rsidRPr="00FF0D02">
        <w:rPr>
          <w:rFonts w:eastAsia="Times New Roman" w:cstheme="minorHAnsi"/>
          <w:color w:val="000000"/>
          <w:lang w:eastAsia="hr-HR"/>
        </w:rPr>
        <w:t>tičke djelatnosti kroz rad Turi</w:t>
      </w:r>
      <w:r w:rsidR="005C1890" w:rsidRPr="00FF0D02">
        <w:rPr>
          <w:rFonts w:eastAsia="Times New Roman" w:cstheme="minorHAnsi"/>
          <w:color w:val="000000"/>
          <w:lang w:eastAsia="hr-HR"/>
        </w:rPr>
        <w:t>stičke zajednice Općine Jelenje, u skladu sa zakonskom regulativom.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</w:t>
      </w:r>
      <w:r w:rsidRPr="00FF0D02">
        <w:rPr>
          <w:rFonts w:eastAsia="Times New Roman" w:cstheme="minorHAnsi"/>
          <w:color w:val="000000"/>
          <w:lang w:eastAsia="hr-HR"/>
        </w:rPr>
        <w:t xml:space="preserve">: za realizaciju ovog programa planira se utrošiti: </w:t>
      </w:r>
      <w:r w:rsidRPr="00FF0D02">
        <w:rPr>
          <w:rFonts w:eastAsia="Times New Roman" w:cstheme="minorHAnsi"/>
          <w:b/>
          <w:color w:val="000000"/>
          <w:lang w:eastAsia="hr-HR"/>
        </w:rPr>
        <w:t>3</w:t>
      </w:r>
      <w:r w:rsidR="00F07273" w:rsidRPr="00FF0D02">
        <w:rPr>
          <w:rFonts w:eastAsia="Times New Roman" w:cstheme="minorHAnsi"/>
          <w:b/>
          <w:color w:val="000000"/>
          <w:lang w:eastAsia="hr-HR"/>
        </w:rPr>
        <w:t>0</w:t>
      </w:r>
      <w:r w:rsidRPr="00FF0D02">
        <w:rPr>
          <w:rFonts w:eastAsia="Times New Roman" w:cstheme="minorHAnsi"/>
          <w:b/>
          <w:color w:val="000000"/>
          <w:lang w:eastAsia="hr-HR"/>
        </w:rPr>
        <w:t>0.</w:t>
      </w:r>
      <w:r w:rsidR="00F07273" w:rsidRPr="00FF0D02">
        <w:rPr>
          <w:rFonts w:eastAsia="Times New Roman" w:cstheme="minorHAnsi"/>
          <w:b/>
          <w:color w:val="000000"/>
          <w:lang w:eastAsia="hr-HR"/>
        </w:rPr>
        <w:t>00</w:t>
      </w:r>
      <w:r w:rsidRPr="00FF0D02">
        <w:rPr>
          <w:rFonts w:eastAsia="Times New Roman" w:cstheme="minorHAnsi"/>
          <w:b/>
          <w:color w:val="000000"/>
          <w:lang w:eastAsia="hr-HR"/>
        </w:rPr>
        <w:t>0,00 kuna.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Prostorno uređenje i unapređenje stanovanja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Izrada pr</w:t>
      </w:r>
      <w:r w:rsidR="00414C55" w:rsidRPr="00FF0D02">
        <w:rPr>
          <w:rFonts w:eastAsia="Times New Roman" w:cstheme="minorHAnsi"/>
          <w:color w:val="000000"/>
          <w:lang w:eastAsia="hr-HR"/>
        </w:rPr>
        <w:t>o</w:t>
      </w:r>
      <w:r w:rsidRPr="00FF0D02">
        <w:rPr>
          <w:rFonts w:eastAsia="Times New Roman" w:cstheme="minorHAnsi"/>
          <w:color w:val="000000"/>
          <w:lang w:eastAsia="hr-HR"/>
        </w:rPr>
        <w:t xml:space="preserve">storno planske dokumentacije – izmjene i dopune </w:t>
      </w:r>
      <w:r w:rsidR="00F07273" w:rsidRPr="00FF0D02">
        <w:rPr>
          <w:rFonts w:eastAsia="Times New Roman" w:cstheme="minorHAnsi"/>
          <w:color w:val="000000"/>
          <w:lang w:eastAsia="hr-HR"/>
        </w:rPr>
        <w:t xml:space="preserve">detaljnog urbanističkog </w:t>
      </w:r>
      <w:r w:rsidRPr="00FF0D02">
        <w:rPr>
          <w:rFonts w:eastAsia="Times New Roman" w:cstheme="minorHAnsi"/>
          <w:color w:val="000000"/>
          <w:lang w:eastAsia="hr-HR"/>
        </w:rPr>
        <w:t>prostornog plana Općine Jelenje</w:t>
      </w:r>
      <w:r w:rsidR="00F07273" w:rsidRPr="00FF0D02">
        <w:rPr>
          <w:rFonts w:eastAsia="Times New Roman" w:cstheme="minorHAnsi"/>
          <w:color w:val="000000"/>
          <w:lang w:eastAsia="hr-HR"/>
        </w:rPr>
        <w:t xml:space="preserve">. Planirano područje je Podkilavac i Male Dražice. 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</w:t>
      </w:r>
      <w:r w:rsidRPr="00FF0D02">
        <w:rPr>
          <w:rFonts w:eastAsia="Times New Roman" w:cstheme="minorHAnsi"/>
          <w:color w:val="000000"/>
          <w:lang w:eastAsia="hr-HR"/>
        </w:rPr>
        <w:t>: za realizaciju ovog programa planira se utroštit</w:t>
      </w:r>
      <w:r w:rsidRPr="00FF0D02">
        <w:rPr>
          <w:rFonts w:eastAsia="Times New Roman" w:cstheme="minorHAnsi"/>
          <w:b/>
          <w:color w:val="000000"/>
          <w:lang w:eastAsia="hr-HR"/>
        </w:rPr>
        <w:t xml:space="preserve"> </w:t>
      </w:r>
      <w:r w:rsidR="00F07273" w:rsidRPr="00FF0D02">
        <w:rPr>
          <w:rFonts w:eastAsia="Times New Roman" w:cstheme="minorHAnsi"/>
          <w:b/>
          <w:color w:val="000000"/>
          <w:lang w:eastAsia="hr-HR"/>
        </w:rPr>
        <w:t>72</w:t>
      </w:r>
      <w:r w:rsidRPr="00FF0D02">
        <w:rPr>
          <w:rFonts w:eastAsia="Times New Roman" w:cstheme="minorHAnsi"/>
          <w:b/>
          <w:color w:val="000000"/>
          <w:lang w:eastAsia="hr-HR"/>
        </w:rPr>
        <w:t>.00</w:t>
      </w:r>
      <w:r w:rsidR="00F07273" w:rsidRPr="00FF0D02">
        <w:rPr>
          <w:rFonts w:eastAsia="Times New Roman" w:cstheme="minorHAnsi"/>
          <w:b/>
          <w:color w:val="000000"/>
          <w:lang w:eastAsia="hr-HR"/>
        </w:rPr>
        <w:t>0</w:t>
      </w:r>
      <w:r w:rsidRPr="00FF0D02">
        <w:rPr>
          <w:rFonts w:eastAsia="Times New Roman" w:cstheme="minorHAnsi"/>
          <w:b/>
          <w:color w:val="000000"/>
          <w:lang w:eastAsia="hr-HR"/>
        </w:rPr>
        <w:t>,00 kuna.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izgradnja objekata i uređaja komunalne infrastrukture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Planira se dodatno ul</w:t>
      </w:r>
      <w:r w:rsidR="002C39F8" w:rsidRPr="00FF0D02">
        <w:rPr>
          <w:rFonts w:eastAsia="Times New Roman" w:cstheme="minorHAnsi"/>
          <w:color w:val="000000"/>
          <w:lang w:eastAsia="hr-HR"/>
        </w:rPr>
        <w:t xml:space="preserve">aganje u mjesno groblje Jelenje, </w:t>
      </w:r>
      <w:r w:rsidRPr="00FF0D02">
        <w:rPr>
          <w:rFonts w:eastAsia="Times New Roman" w:cstheme="minorHAnsi"/>
          <w:color w:val="000000"/>
          <w:lang w:eastAsia="hr-HR"/>
        </w:rPr>
        <w:t>izgradnja reciklažnog dvorišta – otkup zemljišta i izrada projektne dokumentacije</w:t>
      </w:r>
      <w:r w:rsidR="00F07273" w:rsidRPr="00FF0D02">
        <w:rPr>
          <w:rFonts w:eastAsia="Times New Roman" w:cstheme="minorHAnsi"/>
          <w:color w:val="000000"/>
          <w:lang w:eastAsia="hr-HR"/>
        </w:rPr>
        <w:t xml:space="preserve"> i početak gradnje na lokaciji naselja Podhum na k.č.2761/267 K.O.Podhum</w:t>
      </w:r>
      <w:r w:rsidRPr="00FF0D02">
        <w:rPr>
          <w:rFonts w:eastAsia="Times New Roman" w:cstheme="minorHAnsi"/>
          <w:color w:val="000000"/>
          <w:lang w:eastAsia="hr-HR"/>
        </w:rPr>
        <w:t>.</w:t>
      </w:r>
      <w:r w:rsidR="00F07273" w:rsidRPr="00FF0D02">
        <w:rPr>
          <w:rFonts w:eastAsia="Times New Roman" w:cstheme="minorHAnsi"/>
          <w:color w:val="000000"/>
          <w:lang w:eastAsia="hr-HR"/>
        </w:rPr>
        <w:t xml:space="preserve"> Zahvat će se rasprostirati na oko 4000 m2 uključujući i površinu pristupnog puta. U planu je završetak izgradnje ceste, Lukeži-Ratulje i novih nerazvrstanih cesta čije je evidentiranje u toku Podhum, Dražice, Jelenski vrh. </w:t>
      </w:r>
      <w:r w:rsidR="00FA498A" w:rsidRPr="00FF0D02">
        <w:rPr>
          <w:rFonts w:eastAsia="Times New Roman" w:cstheme="minorHAnsi"/>
          <w:color w:val="000000"/>
          <w:lang w:eastAsia="hr-HR"/>
        </w:rPr>
        <w:t>U</w:t>
      </w:r>
      <w:r w:rsidRPr="00FF0D02">
        <w:rPr>
          <w:rFonts w:eastAsia="Times New Roman" w:cstheme="minorHAnsi"/>
          <w:color w:val="000000"/>
          <w:lang w:eastAsia="hr-HR"/>
        </w:rPr>
        <w:t xml:space="preserve"> ovom programu je i realizacija kroz zajmove prema KD Autotroleju i Kd Čistoći.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</w:t>
      </w:r>
      <w:r w:rsidRPr="00FF0D02">
        <w:rPr>
          <w:rFonts w:eastAsia="Times New Roman" w:cstheme="minorHAnsi"/>
          <w:color w:val="000000"/>
          <w:lang w:eastAsia="hr-HR"/>
        </w:rPr>
        <w:t xml:space="preserve">: za realizaciju ovog programa planira se utrošiti </w:t>
      </w:r>
      <w:r w:rsidRPr="00FF0D02">
        <w:rPr>
          <w:rFonts w:eastAsia="Times New Roman" w:cstheme="minorHAnsi"/>
          <w:b/>
          <w:color w:val="000000"/>
          <w:lang w:eastAsia="hr-HR"/>
        </w:rPr>
        <w:t>1.</w:t>
      </w:r>
      <w:r w:rsidR="00FA498A" w:rsidRPr="00FF0D02">
        <w:rPr>
          <w:rFonts w:eastAsia="Times New Roman" w:cstheme="minorHAnsi"/>
          <w:b/>
          <w:color w:val="000000"/>
          <w:lang w:eastAsia="hr-HR"/>
        </w:rPr>
        <w:t>648</w:t>
      </w:r>
      <w:r w:rsidRPr="00FF0D02">
        <w:rPr>
          <w:rFonts w:eastAsia="Times New Roman" w:cstheme="minorHAnsi"/>
          <w:b/>
          <w:color w:val="000000"/>
          <w:lang w:eastAsia="hr-HR"/>
        </w:rPr>
        <w:t>.</w:t>
      </w:r>
      <w:r w:rsidR="00FA498A" w:rsidRPr="00FF0D02">
        <w:rPr>
          <w:rFonts w:eastAsia="Times New Roman" w:cstheme="minorHAnsi"/>
          <w:b/>
          <w:color w:val="000000"/>
          <w:lang w:eastAsia="hr-HR"/>
        </w:rPr>
        <w:t>000,</w:t>
      </w:r>
      <w:r w:rsidRPr="00FF0D02">
        <w:rPr>
          <w:rFonts w:eastAsia="Times New Roman" w:cstheme="minorHAnsi"/>
          <w:b/>
          <w:color w:val="000000"/>
          <w:lang w:eastAsia="hr-HR"/>
        </w:rPr>
        <w:t>00</w:t>
      </w:r>
      <w:r w:rsidRPr="00FF0D02">
        <w:rPr>
          <w:rFonts w:eastAsia="Times New Roman" w:cstheme="minorHAnsi"/>
          <w:color w:val="000000"/>
          <w:lang w:eastAsia="hr-HR"/>
        </w:rPr>
        <w:t xml:space="preserve"> </w:t>
      </w:r>
      <w:r w:rsidRPr="00FF0D02">
        <w:rPr>
          <w:rFonts w:eastAsia="Times New Roman" w:cstheme="minorHAnsi"/>
          <w:b/>
          <w:color w:val="000000"/>
          <w:lang w:eastAsia="hr-HR"/>
        </w:rPr>
        <w:t>kuna.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Održavanje komunalne infrastrukture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- izvanredn</w:t>
      </w:r>
      <w:r w:rsidR="00414C55" w:rsidRPr="00FF0D02">
        <w:rPr>
          <w:rFonts w:eastAsia="Times New Roman" w:cstheme="minorHAnsi"/>
          <w:color w:val="000000"/>
          <w:lang w:eastAsia="hr-HR"/>
        </w:rPr>
        <w:t xml:space="preserve">o </w:t>
      </w:r>
      <w:r w:rsidRPr="00FF0D02">
        <w:rPr>
          <w:rFonts w:eastAsia="Times New Roman" w:cstheme="minorHAnsi"/>
          <w:color w:val="000000"/>
          <w:lang w:eastAsia="hr-HR"/>
        </w:rPr>
        <w:t>i redovn</w:t>
      </w:r>
      <w:r w:rsidR="00414C55" w:rsidRPr="00FF0D02">
        <w:rPr>
          <w:rFonts w:eastAsia="Times New Roman" w:cstheme="minorHAnsi"/>
          <w:color w:val="000000"/>
          <w:lang w:eastAsia="hr-HR"/>
        </w:rPr>
        <w:t>o</w:t>
      </w:r>
      <w:r w:rsidRPr="00FF0D02">
        <w:rPr>
          <w:rFonts w:eastAsia="Times New Roman" w:cstheme="minorHAnsi"/>
          <w:color w:val="000000"/>
          <w:lang w:eastAsia="hr-HR"/>
        </w:rPr>
        <w:t xml:space="preserve"> održavanjem nerazvrstanih cesta</w:t>
      </w:r>
      <w:r w:rsidR="00414C55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                                     </w:t>
      </w:r>
      <w:r w:rsidRPr="00FF0D02">
        <w:rPr>
          <w:rFonts w:eastAsia="Times New Roman" w:cstheme="minorHAnsi"/>
          <w:color w:val="000000"/>
          <w:lang w:eastAsia="hr-HR"/>
        </w:rPr>
        <w:t xml:space="preserve">  - tekuće i investicijsko održavanje javnih cesta </w:t>
      </w:r>
      <w:r w:rsidR="00414C55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                                                    </w:t>
      </w:r>
      <w:r w:rsidRPr="00FF0D02">
        <w:rPr>
          <w:rFonts w:eastAsia="Times New Roman" w:cstheme="minorHAnsi"/>
          <w:color w:val="000000"/>
          <w:lang w:eastAsia="hr-HR"/>
        </w:rPr>
        <w:t xml:space="preserve">- održavanje parkirnih prostora (tlakovac i rubnjaci) </w:t>
      </w:r>
      <w:r w:rsidR="00414C55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                                               </w:t>
      </w:r>
      <w:r w:rsidRPr="00FF0D02">
        <w:rPr>
          <w:rFonts w:eastAsia="Times New Roman" w:cstheme="minorHAnsi"/>
          <w:color w:val="000000"/>
          <w:lang w:eastAsia="hr-HR"/>
        </w:rPr>
        <w:t xml:space="preserve">- tekuće i investicijsko održavanje horizontalne i vertikalne prometne signalizacije </w:t>
      </w:r>
    </w:p>
    <w:p w:rsidR="00941D06" w:rsidRPr="00FF0D02" w:rsidRDefault="00576A32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 </w:t>
      </w:r>
    </w:p>
    <w:p w:rsidR="00576A32" w:rsidRPr="00FF0D02" w:rsidRDefault="00773829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1. </w:t>
      </w:r>
      <w:r w:rsidR="00576A32" w:rsidRPr="00FF0D02">
        <w:rPr>
          <w:rFonts w:eastAsia="Times New Roman" w:cstheme="minorHAnsi"/>
          <w:b/>
          <w:bCs/>
          <w:color w:val="000000"/>
          <w:lang w:eastAsia="hr-HR"/>
        </w:rPr>
        <w:t xml:space="preserve">Održavanje zelenih površina 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podrazumijeva sljedeće:</w:t>
      </w:r>
    </w:p>
    <w:p w:rsidR="00941D06" w:rsidRPr="00FF0D02" w:rsidRDefault="00773829" w:rsidP="002744D8">
      <w:pPr>
        <w:spacing w:before="100" w:beforeAutospacing="1" w:after="100" w:afterAutospacing="1" w:line="240" w:lineRule="auto"/>
        <w:contextualSpacing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a/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tekuće održavanje i uređenje zelenih površina</w:t>
      </w:r>
      <w:r w:rsidR="00414C55" w:rsidRPr="00FF0D02">
        <w:rPr>
          <w:rFonts w:eastAsia="Times New Roman" w:cstheme="minorHAnsi"/>
          <w:color w:val="000000"/>
          <w:lang w:eastAsia="hr-HR"/>
        </w:rPr>
        <w:t xml:space="preserve">, </w:t>
      </w:r>
      <w:r w:rsidR="00576A32" w:rsidRPr="00FF0D02">
        <w:rPr>
          <w:rFonts w:eastAsia="Times New Roman" w:cstheme="minorHAnsi"/>
          <w:color w:val="000000"/>
          <w:lang w:eastAsia="hr-HR"/>
        </w:rPr>
        <w:t>šetnic</w:t>
      </w:r>
      <w:r w:rsidR="00414C55" w:rsidRPr="00FF0D02">
        <w:rPr>
          <w:rFonts w:eastAsia="Times New Roman" w:cstheme="minorHAnsi"/>
          <w:color w:val="000000"/>
          <w:lang w:eastAsia="hr-HR"/>
        </w:rPr>
        <w:t>a</w:t>
      </w:r>
      <w:r w:rsidR="00576A32" w:rsidRPr="00FF0D02">
        <w:rPr>
          <w:rFonts w:eastAsia="Times New Roman" w:cstheme="minorHAnsi"/>
          <w:color w:val="000000"/>
          <w:lang w:eastAsia="hr-HR"/>
        </w:rPr>
        <w:t>, okućnicama koje su u vlasništvu ili upravljanju Općine Jelenje</w:t>
      </w:r>
      <w:r w:rsidRPr="00FF0D02">
        <w:rPr>
          <w:rFonts w:eastAsia="Times New Roman" w:cstheme="minorHAnsi"/>
          <w:color w:val="000000"/>
          <w:lang w:eastAsia="hr-HR"/>
        </w:rPr>
        <w:t>,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održavanja zelenila u mjesnom groblju</w:t>
      </w:r>
      <w:r w:rsidRPr="00FF0D02">
        <w:rPr>
          <w:rFonts w:eastAsia="Times New Roman" w:cstheme="minorHAnsi"/>
          <w:color w:val="000000"/>
          <w:lang w:eastAsia="hr-HR"/>
        </w:rPr>
        <w:t xml:space="preserve">, </w:t>
      </w:r>
      <w:r w:rsidR="00576A32" w:rsidRPr="00FF0D02">
        <w:rPr>
          <w:rFonts w:eastAsia="Times New Roman" w:cstheme="minorHAnsi"/>
          <w:color w:val="000000"/>
          <w:lang w:eastAsia="hr-HR"/>
        </w:rPr>
        <w:t>održavanje zelenila uz nerazvrstane i javne ceste</w:t>
      </w:r>
      <w:r w:rsidRPr="00FF0D02">
        <w:rPr>
          <w:rFonts w:eastAsia="Times New Roman" w:cstheme="minorHAnsi"/>
          <w:color w:val="000000"/>
          <w:lang w:eastAsia="hr-HR"/>
        </w:rPr>
        <w:t xml:space="preserve">, </w:t>
      </w:r>
      <w:r w:rsidR="00576A32" w:rsidRPr="00FF0D02">
        <w:rPr>
          <w:rFonts w:eastAsia="Times New Roman" w:cstheme="minorHAnsi"/>
          <w:color w:val="000000"/>
          <w:lang w:eastAsia="hr-HR"/>
        </w:rPr>
        <w:t>hortikulturno održavanje dječjih igrališta,</w:t>
      </w:r>
      <w:r w:rsidR="00A86BE8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                                             </w:t>
      </w:r>
      <w:r w:rsidRPr="00FF0D02">
        <w:rPr>
          <w:rFonts w:eastAsia="Times New Roman" w:cstheme="minorHAnsi"/>
          <w:color w:val="000000"/>
          <w:lang w:eastAsia="hr-HR"/>
        </w:rPr>
        <w:t>b/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održavanje spomenika,</w:t>
      </w:r>
      <w:r w:rsidR="00A86BE8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                                                                  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                             </w:t>
      </w:r>
      <w:r w:rsidR="00A86BE8" w:rsidRPr="00FF0D02">
        <w:rPr>
          <w:rFonts w:eastAsia="Times New Roman" w:cstheme="minorHAnsi"/>
          <w:color w:val="000000"/>
          <w:lang w:eastAsia="hr-HR"/>
        </w:rPr>
        <w:t xml:space="preserve">    </w:t>
      </w:r>
      <w:r w:rsidRPr="00FF0D02">
        <w:rPr>
          <w:rFonts w:eastAsia="Times New Roman" w:cstheme="minorHAnsi"/>
          <w:color w:val="000000"/>
          <w:lang w:eastAsia="hr-HR"/>
        </w:rPr>
        <w:t>c/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tekuće i investicijsko održavanje autobusnih </w:t>
      </w:r>
      <w:r w:rsidR="00A86BE8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        </w:t>
      </w:r>
      <w:r w:rsidR="00A86BE8" w:rsidRPr="00FF0D02">
        <w:rPr>
          <w:rFonts w:eastAsia="Times New Roman" w:cstheme="minorHAnsi"/>
          <w:color w:val="000000"/>
          <w:lang w:eastAsia="hr-HR"/>
        </w:rPr>
        <w:t xml:space="preserve">                                                                         </w:t>
      </w:r>
      <w:r w:rsidRPr="00FF0D02">
        <w:rPr>
          <w:rFonts w:eastAsia="Times New Roman" w:cstheme="minorHAnsi"/>
          <w:color w:val="000000"/>
          <w:lang w:eastAsia="hr-HR"/>
        </w:rPr>
        <w:t>d/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održavanje čistoće javnih površina </w:t>
      </w:r>
    </w:p>
    <w:p w:rsidR="00576A32" w:rsidRPr="00FF0D02" w:rsidRDefault="00773829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2. 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</w:t>
      </w:r>
      <w:r w:rsidR="00576A32" w:rsidRPr="00FF0D02">
        <w:rPr>
          <w:rFonts w:eastAsia="Times New Roman" w:cstheme="minorHAnsi"/>
          <w:b/>
          <w:bCs/>
          <w:color w:val="000000"/>
          <w:lang w:eastAsia="hr-HR"/>
        </w:rPr>
        <w:t>Održavanje  mjesnog groblja</w:t>
      </w:r>
      <w:r w:rsidR="00576A32" w:rsidRPr="00FF0D02">
        <w:rPr>
          <w:rFonts w:eastAsia="Times New Roman" w:cstheme="minorHAnsi"/>
          <w:color w:val="000000"/>
          <w:lang w:eastAsia="hr-HR"/>
        </w:rPr>
        <w:t xml:space="preserve"> </w:t>
      </w:r>
    </w:p>
    <w:p w:rsidR="00773829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 </w:t>
      </w:r>
      <w:r w:rsidR="00773829" w:rsidRPr="00FF0D02">
        <w:rPr>
          <w:rFonts w:eastAsia="Times New Roman" w:cstheme="minorHAnsi"/>
          <w:color w:val="000000"/>
          <w:lang w:eastAsia="hr-HR"/>
        </w:rPr>
        <w:t xml:space="preserve">3.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Održavanje javne rasvjete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 xml:space="preserve">Potrebna sredstva: </w:t>
      </w:r>
      <w:r w:rsidRPr="00FF0D02">
        <w:rPr>
          <w:rFonts w:eastAsia="Times New Roman" w:cstheme="minorHAnsi"/>
          <w:color w:val="000000"/>
          <w:lang w:eastAsia="hr-HR"/>
        </w:rPr>
        <w:t xml:space="preserve">za realizaciju ovog programa planira se utrošiti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1.6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73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.00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0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,00 kn.</w:t>
      </w:r>
    </w:p>
    <w:p w:rsidR="00FF0D02" w:rsidRDefault="00FF0D0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Program: zaštita okoliša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color w:val="000000"/>
          <w:lang w:eastAsia="hr-HR"/>
        </w:rPr>
      </w:pPr>
      <w:r w:rsidRPr="00FF0D02">
        <w:rPr>
          <w:rFonts w:eastAsia="Times New Roman" w:cstheme="minorHAnsi"/>
          <w:bCs/>
          <w:color w:val="000000"/>
          <w:lang w:eastAsia="hr-HR"/>
        </w:rPr>
        <w:t>Planira se izrada projektne dokumentacije vezane za gospodarenje otpadom i sanacija (Dubina i dr)</w:t>
      </w:r>
      <w:r w:rsidR="002C39F8" w:rsidRPr="00FF0D02">
        <w:rPr>
          <w:rFonts w:eastAsia="Times New Roman" w:cstheme="minorHAnsi"/>
          <w:bCs/>
          <w:color w:val="000000"/>
          <w:lang w:eastAsia="hr-HR"/>
        </w:rPr>
        <w:t>, te radovi n</w:t>
      </w:r>
      <w:r w:rsidRPr="00FF0D02">
        <w:rPr>
          <w:rFonts w:eastAsia="Times New Roman" w:cstheme="minorHAnsi"/>
          <w:bCs/>
          <w:color w:val="000000"/>
          <w:lang w:eastAsia="hr-HR"/>
        </w:rPr>
        <w:t>a sanacij</w:t>
      </w:r>
      <w:r w:rsidR="002C39F8" w:rsidRPr="00FF0D02">
        <w:rPr>
          <w:rFonts w:eastAsia="Times New Roman" w:cstheme="minorHAnsi"/>
          <w:bCs/>
          <w:color w:val="000000"/>
          <w:lang w:eastAsia="hr-HR"/>
        </w:rPr>
        <w:t>i</w:t>
      </w:r>
      <w:r w:rsidRPr="00FF0D02">
        <w:rPr>
          <w:rFonts w:eastAsia="Times New Roman" w:cstheme="minorHAnsi"/>
          <w:bCs/>
          <w:color w:val="000000"/>
          <w:lang w:eastAsia="hr-HR"/>
        </w:rPr>
        <w:t xml:space="preserve"> nelegalnih odlagališta smeća.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Cs/>
          <w:color w:val="000000"/>
          <w:lang w:eastAsia="hr-HR"/>
        </w:rPr>
        <w:t xml:space="preserve">Potrebna sredstva – za realizaciju ovog programa planira se utroštit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1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0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0.000,00 kuna</w:t>
      </w:r>
    </w:p>
    <w:p w:rsidR="00226077" w:rsidRDefault="00226077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FF0D02" w:rsidRPr="00FF0D02" w:rsidRDefault="00FF0D02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lastRenderedPageBreak/>
        <w:t>Program: predškolski odgoj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color w:val="000000"/>
          <w:lang w:eastAsia="hr-HR"/>
        </w:rPr>
      </w:pPr>
      <w:r w:rsidRPr="00FF0D02">
        <w:rPr>
          <w:rFonts w:eastAsia="Times New Roman" w:cstheme="minorHAnsi"/>
          <w:bCs/>
          <w:color w:val="000000"/>
          <w:lang w:eastAsia="hr-HR"/>
        </w:rPr>
        <w:t>Planira se realizirati kroz obavljanje osnovne djelatnosti predškolske ustanove, nabavu opreme, provođenje aktivnosti predškole. Planira se nastaviti sa subvencioniranjem boravka djece u vrtiću, kao i sa subvencioniranje pohađanja škole za strane jezike za d</w:t>
      </w:r>
      <w:r w:rsidR="005C1890" w:rsidRPr="00FF0D02">
        <w:rPr>
          <w:rFonts w:eastAsia="Times New Roman" w:cstheme="minorHAnsi"/>
          <w:bCs/>
          <w:color w:val="000000"/>
          <w:lang w:eastAsia="hr-HR"/>
        </w:rPr>
        <w:t xml:space="preserve">jecu predškolske i školske dobi, s ciljem osiguranja većeg standarda predškolskog odgoja. 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lang w:eastAsia="hr-HR"/>
        </w:rPr>
      </w:pPr>
      <w:r w:rsidRPr="00FF0D02">
        <w:rPr>
          <w:rFonts w:eastAsia="Times New Roman" w:cstheme="minorHAnsi"/>
          <w:bCs/>
          <w:u w:val="single"/>
          <w:lang w:eastAsia="hr-HR"/>
        </w:rPr>
        <w:t>Potrebna sredstva</w:t>
      </w:r>
      <w:r w:rsidRPr="00FF0D02">
        <w:rPr>
          <w:rFonts w:eastAsia="Times New Roman" w:cstheme="minorHAnsi"/>
          <w:bCs/>
          <w:lang w:eastAsia="hr-HR"/>
        </w:rPr>
        <w:t xml:space="preserve">: za realizaciju ovog programa planira se utrošiti: </w:t>
      </w:r>
      <w:r w:rsidRPr="00FF0D02">
        <w:rPr>
          <w:rFonts w:eastAsia="Times New Roman" w:cstheme="minorHAnsi"/>
          <w:b/>
          <w:bCs/>
          <w:lang w:eastAsia="hr-HR"/>
        </w:rPr>
        <w:t>1.</w:t>
      </w:r>
      <w:r w:rsidR="00FA498A" w:rsidRPr="00FF0D02">
        <w:rPr>
          <w:rFonts w:eastAsia="Times New Roman" w:cstheme="minorHAnsi"/>
          <w:b/>
          <w:bCs/>
          <w:lang w:eastAsia="hr-HR"/>
        </w:rPr>
        <w:t>666</w:t>
      </w:r>
      <w:r w:rsidRPr="00FF0D02">
        <w:rPr>
          <w:rFonts w:eastAsia="Times New Roman" w:cstheme="minorHAnsi"/>
          <w:b/>
          <w:bCs/>
          <w:lang w:eastAsia="hr-HR"/>
        </w:rPr>
        <w:t>.</w:t>
      </w:r>
      <w:r w:rsidR="00FA498A" w:rsidRPr="00FF0D02">
        <w:rPr>
          <w:rFonts w:eastAsia="Times New Roman" w:cstheme="minorHAnsi"/>
          <w:b/>
          <w:bCs/>
          <w:lang w:eastAsia="hr-HR"/>
        </w:rPr>
        <w:t>972</w:t>
      </w:r>
      <w:r w:rsidRPr="00FF0D02">
        <w:rPr>
          <w:rFonts w:eastAsia="Times New Roman" w:cstheme="minorHAnsi"/>
          <w:b/>
          <w:bCs/>
          <w:lang w:eastAsia="hr-HR"/>
        </w:rPr>
        <w:t>,00 kn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lang w:eastAsia="hr-HR"/>
        </w:rPr>
      </w:pPr>
      <w:r w:rsidRPr="00FF0D02">
        <w:rPr>
          <w:rFonts w:eastAsia="Times New Roman" w:cstheme="minorHAnsi"/>
          <w:b/>
          <w:bCs/>
          <w:lang w:eastAsia="hr-HR"/>
        </w:rPr>
        <w:t>Program: Osnovno školsko i srednješkolsko obrazovanje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lang w:eastAsia="hr-HR"/>
        </w:rPr>
      </w:pPr>
      <w:r w:rsidRPr="00FF0D02">
        <w:rPr>
          <w:rFonts w:eastAsia="Times New Roman" w:cstheme="minorHAnsi"/>
          <w:bCs/>
          <w:lang w:eastAsia="hr-HR"/>
        </w:rPr>
        <w:t>Planira se nastaviti sa sufinanciranjem posebnih programa OŠ „Jelenje- Dražice“, sudjelovanje učenika na natjecanjima, smotrama, zatim se planira nastaviti i sa sufinanciranjem produženog boravka kao i sa stipendiranje u</w:t>
      </w:r>
      <w:r w:rsidR="005C1890" w:rsidRPr="00FF0D02">
        <w:rPr>
          <w:rFonts w:eastAsia="Times New Roman" w:cstheme="minorHAnsi"/>
          <w:bCs/>
          <w:lang w:eastAsia="hr-HR"/>
        </w:rPr>
        <w:t>čenika i studenata, te sportaša, s ciljem podi</w:t>
      </w:r>
      <w:r w:rsidRPr="00FF0D02">
        <w:rPr>
          <w:rFonts w:eastAsia="Times New Roman" w:cstheme="minorHAnsi"/>
          <w:bCs/>
          <w:lang w:eastAsia="hr-HR"/>
        </w:rPr>
        <w:t>za</w:t>
      </w:r>
      <w:r w:rsidR="005C1890" w:rsidRPr="00FF0D02">
        <w:rPr>
          <w:rFonts w:eastAsia="Times New Roman" w:cstheme="minorHAnsi"/>
          <w:bCs/>
          <w:lang w:eastAsia="hr-HR"/>
        </w:rPr>
        <w:t>nja</w:t>
      </w:r>
      <w:r w:rsidRPr="00FF0D02">
        <w:rPr>
          <w:rFonts w:eastAsia="Times New Roman" w:cstheme="minorHAnsi"/>
          <w:bCs/>
          <w:lang w:eastAsia="hr-HR"/>
        </w:rPr>
        <w:t xml:space="preserve"> pedagoš</w:t>
      </w:r>
      <w:r w:rsidR="005C1890" w:rsidRPr="00FF0D02">
        <w:rPr>
          <w:rFonts w:eastAsia="Times New Roman" w:cstheme="minorHAnsi"/>
          <w:bCs/>
          <w:lang w:eastAsia="hr-HR"/>
        </w:rPr>
        <w:t>kog</w:t>
      </w:r>
      <w:r w:rsidRPr="00FF0D02">
        <w:rPr>
          <w:rFonts w:eastAsia="Times New Roman" w:cstheme="minorHAnsi"/>
          <w:bCs/>
          <w:lang w:eastAsia="hr-HR"/>
        </w:rPr>
        <w:t xml:space="preserve"> standard</w:t>
      </w:r>
      <w:r w:rsidR="005C1890" w:rsidRPr="00FF0D02">
        <w:rPr>
          <w:rFonts w:eastAsia="Times New Roman" w:cstheme="minorHAnsi"/>
          <w:bCs/>
          <w:lang w:eastAsia="hr-HR"/>
        </w:rPr>
        <w:t xml:space="preserve">a, osiguranja boljeg standarda </w:t>
      </w:r>
      <w:r w:rsidRPr="00FF0D02">
        <w:rPr>
          <w:rFonts w:eastAsia="Times New Roman" w:cstheme="minorHAnsi"/>
          <w:bCs/>
          <w:lang w:eastAsia="hr-HR"/>
        </w:rPr>
        <w:t>učeni</w:t>
      </w:r>
      <w:r w:rsidR="005C1890" w:rsidRPr="00FF0D02">
        <w:rPr>
          <w:rFonts w:eastAsia="Times New Roman" w:cstheme="minorHAnsi"/>
          <w:bCs/>
          <w:lang w:eastAsia="hr-HR"/>
        </w:rPr>
        <w:t>ka</w:t>
      </w:r>
      <w:r w:rsidRPr="00FF0D02">
        <w:rPr>
          <w:rFonts w:eastAsia="Times New Roman" w:cstheme="minorHAnsi"/>
          <w:bCs/>
          <w:lang w:eastAsia="hr-HR"/>
        </w:rPr>
        <w:t xml:space="preserve"> i studen</w:t>
      </w:r>
      <w:r w:rsidR="005C1890" w:rsidRPr="00FF0D02">
        <w:rPr>
          <w:rFonts w:eastAsia="Times New Roman" w:cstheme="minorHAnsi"/>
          <w:bCs/>
          <w:lang w:eastAsia="hr-HR"/>
        </w:rPr>
        <w:t>a</w:t>
      </w:r>
      <w:r w:rsidRPr="00FF0D02">
        <w:rPr>
          <w:rFonts w:eastAsia="Times New Roman" w:cstheme="minorHAnsi"/>
          <w:bCs/>
          <w:lang w:eastAsia="hr-HR"/>
        </w:rPr>
        <w:t>ta</w:t>
      </w:r>
      <w:r w:rsidR="005C1890" w:rsidRPr="00FF0D02">
        <w:rPr>
          <w:rFonts w:eastAsia="Times New Roman" w:cstheme="minorHAnsi"/>
          <w:bCs/>
          <w:lang w:eastAsia="hr-HR"/>
        </w:rPr>
        <w:t xml:space="preserve"> te podupiranje naprednih učenika i studenata. </w:t>
      </w:r>
    </w:p>
    <w:p w:rsidR="00FA498A" w:rsidRPr="00FF0D02" w:rsidRDefault="00FA498A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lang w:eastAsia="hr-HR"/>
        </w:rPr>
      </w:pPr>
      <w:r w:rsidRPr="00FF0D02">
        <w:rPr>
          <w:rFonts w:eastAsia="Times New Roman" w:cstheme="minorHAnsi"/>
          <w:bCs/>
          <w:lang w:eastAsia="hr-HR"/>
        </w:rPr>
        <w:t>U ovom programu planira se kapitalni projekt – Dogradnja Osnovne škole „Jelenje-Dražice“ u Dražicama – Razvojni program.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lang w:eastAsia="hr-HR"/>
        </w:rPr>
      </w:pPr>
      <w:r w:rsidRPr="00FF0D02">
        <w:rPr>
          <w:rFonts w:eastAsia="Times New Roman" w:cstheme="minorHAnsi"/>
          <w:bCs/>
          <w:u w:val="single"/>
          <w:lang w:eastAsia="hr-HR"/>
        </w:rPr>
        <w:t>Potrebna sredstva</w:t>
      </w:r>
      <w:r w:rsidRPr="00FF0D02">
        <w:rPr>
          <w:rFonts w:eastAsia="Times New Roman" w:cstheme="minorHAnsi"/>
          <w:bCs/>
          <w:lang w:eastAsia="hr-HR"/>
        </w:rPr>
        <w:t xml:space="preserve">: za realizaciju navedenog programa planira se utrošiti </w:t>
      </w:r>
      <w:r w:rsidR="00FA498A" w:rsidRPr="00FF0D02">
        <w:rPr>
          <w:rFonts w:eastAsia="Times New Roman" w:cstheme="minorHAnsi"/>
          <w:b/>
          <w:bCs/>
          <w:lang w:eastAsia="hr-HR"/>
        </w:rPr>
        <w:t>2.500</w:t>
      </w:r>
      <w:r w:rsidRPr="00FF0D02">
        <w:rPr>
          <w:rFonts w:eastAsia="Times New Roman" w:cstheme="minorHAnsi"/>
          <w:b/>
          <w:bCs/>
          <w:lang w:eastAsia="hr-HR"/>
        </w:rPr>
        <w:t>.000,00 kn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Program: Zdravstvo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Planira se osigurati pomoć u radu humanitarnih i zdravstvenih organizacija koje pružaju određene zdravstvene usluge ili okupljaju građane kao što su: savjetovalište za prehranu dojenčadi, punktovi posebnog dežurstva</w:t>
      </w:r>
      <w:r w:rsidR="002C39F8" w:rsidRPr="00FF0D02">
        <w:rPr>
          <w:rFonts w:eastAsia="Times New Roman" w:cstheme="minorHAnsi"/>
          <w:color w:val="000000"/>
          <w:lang w:eastAsia="hr-HR"/>
        </w:rPr>
        <w:t xml:space="preserve">, palijativna skrb, 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preventivni dijagnostički pregledi </w:t>
      </w:r>
      <w:r w:rsidR="002C39F8" w:rsidRPr="00FF0D02">
        <w:rPr>
          <w:rFonts w:eastAsia="Times New Roman" w:cstheme="minorHAnsi"/>
          <w:color w:val="000000"/>
          <w:lang w:eastAsia="hr-HR"/>
        </w:rPr>
        <w:t xml:space="preserve">u cilju ostvarenja </w:t>
      </w:r>
      <w:r w:rsidRPr="00FF0D02">
        <w:rPr>
          <w:rFonts w:eastAsia="Times New Roman" w:cstheme="minorHAnsi"/>
          <w:color w:val="000000"/>
          <w:lang w:eastAsia="hr-HR"/>
        </w:rPr>
        <w:t>većeg zdravstvenog standarda za mještane Općine Jelenje u zdravstvu.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 Novina je da se od ove godine uvodi pomoć za prevenciju, dijagnostiku i tretman poremećaja u komunikaciji – logoped koji će dolaziti u prostor Centra Dražice, a mogu ga koristiti djeca prema preporuci liječnika. Projekt je sufinanciran od više jedinica lokalne samouprave.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1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4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3.000,00 kn.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b/>
          <w:bCs/>
          <w:color w:val="000000"/>
          <w:lang w:eastAsia="hr-HR"/>
        </w:rPr>
        <w:t>Program: Socijalni program Općine Jelenje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Planira se pomoć obiteljima i kućanstvima kroz sufinanciranje troškova stanovanja,prigodni poklon paketi za osobe starije dobi,</w:t>
      </w:r>
      <w:r w:rsidR="00773829" w:rsidRPr="00FF0D02">
        <w:rPr>
          <w:rFonts w:eastAsia="Times New Roman" w:cstheme="minorHAnsi"/>
          <w:color w:val="000000"/>
          <w:lang w:eastAsia="hr-HR"/>
        </w:rPr>
        <w:t xml:space="preserve"> </w:t>
      </w:r>
      <w:r w:rsidRPr="00FF0D02">
        <w:rPr>
          <w:rFonts w:eastAsia="Times New Roman" w:cstheme="minorHAnsi"/>
          <w:color w:val="000000"/>
          <w:lang w:eastAsia="hr-HR"/>
        </w:rPr>
        <w:t>dodjeljivanje pomoći za novorođenčad, pomoć za nabavku školskih udžbenika i pribora,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 </w:t>
      </w:r>
      <w:r w:rsidRPr="00FF0D02">
        <w:rPr>
          <w:rFonts w:eastAsia="Times New Roman" w:cstheme="minorHAnsi"/>
          <w:color w:val="000000"/>
          <w:lang w:eastAsia="hr-HR"/>
        </w:rPr>
        <w:t>poklon paketi za prvoškol</w:t>
      </w:r>
      <w:r w:rsidR="00FA498A" w:rsidRPr="00FF0D02">
        <w:rPr>
          <w:rFonts w:eastAsia="Times New Roman" w:cstheme="minorHAnsi"/>
          <w:color w:val="000000"/>
          <w:lang w:eastAsia="hr-HR"/>
        </w:rPr>
        <w:t xml:space="preserve">ce povodom Svetoga Nikole, </w:t>
      </w:r>
      <w:r w:rsidR="005C1890" w:rsidRPr="00FF0D02">
        <w:rPr>
          <w:rFonts w:eastAsia="Times New Roman" w:cstheme="minorHAnsi"/>
          <w:color w:val="000000"/>
          <w:lang w:eastAsia="hr-HR"/>
        </w:rPr>
        <w:t>s</w:t>
      </w:r>
      <w:r w:rsidR="00773829" w:rsidRPr="00FF0D02">
        <w:rPr>
          <w:rFonts w:eastAsia="Times New Roman" w:cstheme="minorHAnsi"/>
          <w:color w:val="000000"/>
          <w:lang w:eastAsia="hr-HR"/>
        </w:rPr>
        <w:t>ve u</w:t>
      </w:r>
      <w:r w:rsidR="005C1890" w:rsidRPr="00FF0D02">
        <w:rPr>
          <w:rFonts w:eastAsia="Times New Roman" w:cstheme="minorHAnsi"/>
          <w:color w:val="000000"/>
          <w:lang w:eastAsia="hr-HR"/>
        </w:rPr>
        <w:t xml:space="preserve"> cilj</w:t>
      </w:r>
      <w:r w:rsidR="00773829" w:rsidRPr="00FF0D02">
        <w:rPr>
          <w:rFonts w:eastAsia="Times New Roman" w:cstheme="minorHAnsi"/>
          <w:color w:val="000000"/>
          <w:lang w:eastAsia="hr-HR"/>
        </w:rPr>
        <w:t>u</w:t>
      </w:r>
      <w:r w:rsidR="005C1890" w:rsidRPr="00FF0D02">
        <w:rPr>
          <w:rFonts w:eastAsia="Times New Roman" w:cstheme="minorHAnsi"/>
          <w:color w:val="000000"/>
          <w:lang w:eastAsia="hr-HR"/>
        </w:rPr>
        <w:t xml:space="preserve"> </w:t>
      </w:r>
      <w:r w:rsidRPr="00FF0D02">
        <w:rPr>
          <w:rFonts w:eastAsia="Times New Roman" w:cstheme="minorHAnsi"/>
          <w:color w:val="000000"/>
          <w:lang w:eastAsia="hr-HR"/>
        </w:rPr>
        <w:t>ostvarenj</w:t>
      </w:r>
      <w:r w:rsidR="005C1890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većeg standarda za mještane Općine Jelenje u socijalnoj skrbi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5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4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8.500,00 kn.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Razvoj sporta i rekreacije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Realizirat će se kroz sufinanciranje redovnih i posebnih aktivn</w:t>
      </w:r>
      <w:r w:rsidR="00854B6F" w:rsidRPr="00FF0D02">
        <w:rPr>
          <w:rFonts w:eastAsia="Times New Roman" w:cstheme="minorHAnsi"/>
          <w:color w:val="000000"/>
          <w:lang w:eastAsia="hr-HR"/>
        </w:rPr>
        <w:t xml:space="preserve">osti sportskih klubova i udruga, </w:t>
      </w:r>
      <w:r w:rsidR="00773829" w:rsidRPr="00FF0D02">
        <w:rPr>
          <w:rFonts w:eastAsia="Times New Roman" w:cstheme="minorHAnsi"/>
          <w:color w:val="000000"/>
          <w:lang w:eastAsia="hr-HR"/>
        </w:rPr>
        <w:t xml:space="preserve">s </w:t>
      </w:r>
      <w:r w:rsidR="00854B6F" w:rsidRPr="00FF0D02">
        <w:rPr>
          <w:rFonts w:eastAsia="Times New Roman" w:cstheme="minorHAnsi"/>
          <w:color w:val="000000"/>
          <w:lang w:eastAsia="hr-HR"/>
        </w:rPr>
        <w:t>ciljem poticanja i promicanja</w:t>
      </w:r>
      <w:r w:rsidRPr="00FF0D02">
        <w:rPr>
          <w:rFonts w:eastAsia="Times New Roman" w:cstheme="minorHAnsi"/>
          <w:color w:val="000000"/>
          <w:lang w:eastAsia="hr-HR"/>
        </w:rPr>
        <w:t xml:space="preserve"> sporta i tehničke kulture, posebno provođenj</w:t>
      </w:r>
      <w:r w:rsidR="00773829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programa tjelesne i zdravstvene kulture djece i mladeži do 18. godine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660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.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000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,00 kn.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Promicanje kulture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Realizirat će se kroz sufinanciranje redovnih i posebnih aktivnosti</w:t>
      </w:r>
      <w:r w:rsidR="00773829" w:rsidRPr="00FF0D02">
        <w:rPr>
          <w:rFonts w:eastAsia="Times New Roman" w:cstheme="minorHAnsi"/>
          <w:color w:val="000000"/>
          <w:lang w:eastAsia="hr-HR"/>
        </w:rPr>
        <w:t xml:space="preserve"> </w:t>
      </w:r>
      <w:r w:rsidR="00FF0D02">
        <w:rPr>
          <w:rFonts w:eastAsia="Times New Roman" w:cstheme="minorHAnsi"/>
          <w:color w:val="000000"/>
          <w:lang w:eastAsia="hr-HR"/>
        </w:rPr>
        <w:t xml:space="preserve">udruga, </w:t>
      </w:r>
      <w:r w:rsidRPr="00FF0D02">
        <w:rPr>
          <w:rFonts w:eastAsia="Times New Roman" w:cstheme="minorHAnsi"/>
          <w:color w:val="000000"/>
          <w:lang w:eastAsia="hr-HR"/>
        </w:rPr>
        <w:t>bibliobusa</w:t>
      </w:r>
      <w:r w:rsidR="00854B6F" w:rsidRPr="00FF0D02">
        <w:rPr>
          <w:rFonts w:eastAsia="Times New Roman" w:cstheme="minorHAnsi"/>
          <w:color w:val="000000"/>
          <w:lang w:eastAsia="hr-HR"/>
        </w:rPr>
        <w:t>, s ciljem poticanja</w:t>
      </w:r>
      <w:r w:rsidRPr="00FF0D02">
        <w:rPr>
          <w:rFonts w:eastAsia="Times New Roman" w:cstheme="minorHAnsi"/>
          <w:color w:val="000000"/>
          <w:lang w:eastAsia="hr-HR"/>
        </w:rPr>
        <w:t xml:space="preserve"> umjetničkog i kulturnog stvaralaštva, unapređivanj</w:t>
      </w:r>
      <w:r w:rsidR="00854B6F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postojećeg standarda ku</w:t>
      </w:r>
      <w:r w:rsidR="00854B6F" w:rsidRPr="00FF0D02">
        <w:rPr>
          <w:rFonts w:eastAsia="Times New Roman" w:cstheme="minorHAnsi"/>
          <w:color w:val="000000"/>
          <w:lang w:eastAsia="hr-HR"/>
        </w:rPr>
        <w:t>lturne djelatnosti, obogaćivanja</w:t>
      </w:r>
      <w:r w:rsidRPr="00FF0D02">
        <w:rPr>
          <w:rFonts w:eastAsia="Times New Roman" w:cstheme="minorHAnsi"/>
          <w:color w:val="000000"/>
          <w:lang w:eastAsia="hr-HR"/>
        </w:rPr>
        <w:t xml:space="preserve"> kulturnog života </w:t>
      </w:r>
      <w:r w:rsidR="00854B6F" w:rsidRPr="00FF0D02">
        <w:rPr>
          <w:rFonts w:eastAsia="Times New Roman" w:cstheme="minorHAnsi"/>
          <w:color w:val="000000"/>
          <w:lang w:eastAsia="hr-HR"/>
        </w:rPr>
        <w:t>kroz</w:t>
      </w:r>
      <w:r w:rsidRPr="00FF0D02">
        <w:rPr>
          <w:rFonts w:eastAsia="Times New Roman" w:cstheme="minorHAnsi"/>
          <w:color w:val="000000"/>
          <w:lang w:eastAsia="hr-HR"/>
        </w:rPr>
        <w:t xml:space="preserve"> razvoj amaterizma u kulturi, zaštit</w:t>
      </w:r>
      <w:r w:rsidR="00773829" w:rsidRPr="00FF0D02">
        <w:rPr>
          <w:rFonts w:eastAsia="Times New Roman" w:cstheme="minorHAnsi"/>
          <w:color w:val="000000"/>
          <w:lang w:eastAsia="hr-HR"/>
        </w:rPr>
        <w:t>u</w:t>
      </w:r>
      <w:r w:rsidRPr="00FF0D02">
        <w:rPr>
          <w:rFonts w:eastAsia="Times New Roman" w:cstheme="minorHAnsi"/>
          <w:color w:val="000000"/>
          <w:lang w:eastAsia="hr-HR"/>
        </w:rPr>
        <w:t xml:space="preserve"> kulturne baštine, poticanj</w:t>
      </w:r>
      <w:r w:rsidR="00854B6F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programa koji okupljaju djecu i mladež</w:t>
      </w:r>
      <w:r w:rsidR="00FF0D02">
        <w:rPr>
          <w:rFonts w:eastAsia="Times New Roman" w:cstheme="minorHAnsi"/>
          <w:color w:val="000000"/>
          <w:lang w:eastAsia="hr-HR"/>
        </w:rPr>
        <w:t xml:space="preserve"> i slično</w:t>
      </w:r>
      <w:r w:rsidRPr="00FF0D02">
        <w:rPr>
          <w:rFonts w:eastAsia="Times New Roman" w:cstheme="minorHAnsi"/>
          <w:color w:val="000000"/>
          <w:lang w:eastAsia="hr-HR"/>
        </w:rPr>
        <w:t>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sredstva:</w:t>
      </w:r>
      <w:r w:rsidRPr="00FF0D02">
        <w:rPr>
          <w:rFonts w:eastAsia="Times New Roman" w:cstheme="minorHAnsi"/>
          <w:color w:val="000000"/>
          <w:lang w:eastAsia="hr-HR"/>
        </w:rPr>
        <w:t xml:space="preserve"> za realizaciju ovog programa planira se utrošiti </w:t>
      </w:r>
      <w:r w:rsidR="00FA498A" w:rsidRPr="00FF0D02">
        <w:rPr>
          <w:rFonts w:eastAsia="Times New Roman" w:cstheme="minorHAnsi"/>
          <w:b/>
          <w:bCs/>
          <w:color w:val="000000"/>
          <w:lang w:eastAsia="hr-HR"/>
        </w:rPr>
        <w:t>9</w:t>
      </w:r>
      <w:r w:rsidRPr="00FF0D02">
        <w:rPr>
          <w:rFonts w:eastAsia="Times New Roman" w:cstheme="minorHAnsi"/>
          <w:b/>
          <w:bCs/>
          <w:color w:val="000000"/>
          <w:lang w:eastAsia="hr-HR"/>
        </w:rPr>
        <w:t>0.000,00 kn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lastRenderedPageBreak/>
        <w:t>Program: socijalna skrb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Potpore udrugama od posebnog značaja</w:t>
      </w:r>
      <w:r w:rsidR="00941D06" w:rsidRPr="00FF0D02">
        <w:rPr>
          <w:rFonts w:eastAsia="Times New Roman" w:cstheme="minorHAnsi"/>
          <w:color w:val="000000"/>
          <w:lang w:eastAsia="hr-HR"/>
        </w:rPr>
        <w:t xml:space="preserve">. </w:t>
      </w:r>
      <w:r w:rsidRPr="00FF0D02">
        <w:rPr>
          <w:rFonts w:eastAsia="Times New Roman" w:cstheme="minorHAnsi"/>
          <w:color w:val="000000"/>
          <w:lang w:eastAsia="hr-HR"/>
        </w:rPr>
        <w:t>Poticati će se rad: rad UDVDR – ogranak Jelenje,UHBDDR – podružnica Grobnik, rad Crvenog kr</w:t>
      </w:r>
      <w:r w:rsidR="00854B6F" w:rsidRPr="00FF0D02">
        <w:rPr>
          <w:rFonts w:eastAsia="Times New Roman" w:cstheme="minorHAnsi"/>
          <w:color w:val="000000"/>
          <w:lang w:eastAsia="hr-HR"/>
        </w:rPr>
        <w:t>iža te rad Udruge umirovljenika, s ciljem p</w:t>
      </w:r>
      <w:r w:rsidRPr="00FF0D02">
        <w:rPr>
          <w:rFonts w:eastAsia="Times New Roman" w:cstheme="minorHAnsi"/>
          <w:color w:val="000000"/>
          <w:lang w:eastAsia="hr-HR"/>
        </w:rPr>
        <w:t>oticanj</w:t>
      </w:r>
      <w:r w:rsidR="00854B6F" w:rsidRPr="00FF0D02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rada udruga koje okupljaju mještane Općine Jelenje,a ne pripadaju u druge djelatnosti: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</w:t>
      </w:r>
      <w:r w:rsidRPr="00FF0D02">
        <w:rPr>
          <w:rFonts w:eastAsia="Times New Roman" w:cstheme="minorHAnsi"/>
          <w:color w:val="000000"/>
          <w:lang w:eastAsia="hr-HR"/>
        </w:rPr>
        <w:t xml:space="preserve">: za realizaciju ovog programa planira se utrošiti </w:t>
      </w:r>
      <w:r w:rsidRPr="00FF0D02">
        <w:rPr>
          <w:rFonts w:eastAsia="Times New Roman" w:cstheme="minorHAnsi"/>
          <w:b/>
          <w:color w:val="000000"/>
          <w:lang w:eastAsia="hr-HR"/>
        </w:rPr>
        <w:t>1</w:t>
      </w:r>
      <w:r w:rsidR="007D0715" w:rsidRPr="00FF0D02">
        <w:rPr>
          <w:rFonts w:eastAsia="Times New Roman" w:cstheme="minorHAnsi"/>
          <w:b/>
          <w:color w:val="000000"/>
          <w:lang w:eastAsia="hr-HR"/>
        </w:rPr>
        <w:t>32</w:t>
      </w:r>
      <w:r w:rsidRPr="00FF0D02">
        <w:rPr>
          <w:rFonts w:eastAsia="Times New Roman" w:cstheme="minorHAnsi"/>
          <w:b/>
          <w:color w:val="000000"/>
          <w:lang w:eastAsia="hr-HR"/>
        </w:rPr>
        <w:t>.000,00 kn.</w:t>
      </w:r>
    </w:p>
    <w:p w:rsidR="00941D06" w:rsidRPr="00FF0D02" w:rsidRDefault="00941D06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color w:val="000000"/>
          <w:lang w:eastAsia="hr-HR"/>
        </w:rPr>
      </w:pP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Vjerske zajednice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Ralizirati će se kroz sufinanciranje neprofitnih organizacija – crkva Sv. Mihovila.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u w:val="single"/>
          <w:lang w:eastAsia="hr-HR"/>
        </w:rPr>
        <w:t>Potrebna sredstva</w:t>
      </w:r>
      <w:r w:rsidRPr="00FF0D02">
        <w:rPr>
          <w:rFonts w:eastAsia="Times New Roman" w:cstheme="minorHAnsi"/>
          <w:color w:val="000000"/>
          <w:lang w:eastAsia="hr-HR"/>
        </w:rPr>
        <w:t xml:space="preserve">: za realizaciju ovog programa planira se utrošiti </w:t>
      </w:r>
      <w:r w:rsidRPr="00FF0D02">
        <w:rPr>
          <w:rFonts w:eastAsia="Times New Roman" w:cstheme="minorHAnsi"/>
          <w:b/>
          <w:color w:val="000000"/>
          <w:lang w:eastAsia="hr-HR"/>
        </w:rPr>
        <w:t>30.000,00 kn</w:t>
      </w:r>
    </w:p>
    <w:p w:rsidR="00941D06" w:rsidRPr="00FF0D02" w:rsidRDefault="00941D06" w:rsidP="002744D8">
      <w:pPr>
        <w:spacing w:before="100" w:beforeAutospacing="1" w:after="100" w:afterAutospacing="1" w:line="0" w:lineRule="atLeast"/>
        <w:jc w:val="both"/>
        <w:rPr>
          <w:rFonts w:eastAsia="Times New Roman" w:cstheme="minorHAnsi"/>
          <w:b/>
          <w:color w:val="000000"/>
          <w:lang w:eastAsia="hr-HR"/>
        </w:rPr>
      </w:pPr>
    </w:p>
    <w:p w:rsidR="00A86BE8" w:rsidRPr="00FF0D02" w:rsidRDefault="00576A32" w:rsidP="002744D8">
      <w:pPr>
        <w:spacing w:before="100" w:beforeAutospacing="1" w:after="100" w:afterAutospacing="1" w:line="0" w:lineRule="atLeast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b/>
          <w:color w:val="000000"/>
          <w:lang w:eastAsia="hr-HR"/>
        </w:rPr>
        <w:t>Program: Strategije razvoja</w:t>
      </w:r>
      <w:r w:rsidR="007D0715" w:rsidRPr="00FF0D02">
        <w:rPr>
          <w:rFonts w:eastAsia="Times New Roman" w:cstheme="minorHAnsi"/>
          <w:b/>
          <w:color w:val="000000"/>
          <w:lang w:eastAsia="hr-HR"/>
        </w:rPr>
        <w:t xml:space="preserve"> – projekt E-županija</w:t>
      </w:r>
    </w:p>
    <w:p w:rsidR="00576A32" w:rsidRPr="00FF0D02" w:rsidRDefault="007D0715" w:rsidP="002744D8">
      <w:pPr>
        <w:spacing w:before="100" w:beforeAutospacing="1" w:after="100" w:afterAutospacing="1" w:line="0" w:lineRule="atLeast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Izgradnjom infrastrukture omogućiti će se mještanima korištenje raznih servisa: telemedicine, rada od kuće, online sigurnost doma, online učenja, video na zahtjev, IP telefonije, super brzog pristupa internetu, IP tlevizije, online igranja, korištenje raznih portala i videokonferencija i kao najvažnije korištenje novih tehnologija bez tehničkih problema, u cilju razvoja i izgradnje širokopojasne infrastrukture kojim će se izgraditi otvoreni pristup širokopojasnoj mreći nove gneracije. </w:t>
      </w:r>
      <w:r w:rsidR="003D6ACD" w:rsidRPr="00FF0D02">
        <w:rPr>
          <w:rFonts w:eastAsia="Times New Roman" w:cstheme="minorHAnsi"/>
          <w:color w:val="000000"/>
          <w:lang w:eastAsia="hr-HR"/>
        </w:rPr>
        <w:t xml:space="preserve">Nakon provedene javne rasprave utvrđen je komercijalni interes u visini 85%  financiranja izgradnje mreže. Ostatak od 15% sufiancirati će se od sredstava fondova EU  i nacionalnih fondova. </w:t>
      </w:r>
      <w:r w:rsidRPr="00FF0D02">
        <w:rPr>
          <w:rFonts w:eastAsia="Times New Roman" w:cstheme="minorHAnsi"/>
          <w:color w:val="000000"/>
          <w:lang w:eastAsia="hr-HR"/>
        </w:rPr>
        <w:t>Općina Jelenje je sastavnica konzorcija Kastav</w:t>
      </w:r>
    </w:p>
    <w:p w:rsidR="00576A32" w:rsidRPr="00FF0D02" w:rsidRDefault="00576A32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Potrebna sredstva: za realizaciju ovog programa planira se utrošiti </w:t>
      </w:r>
      <w:r w:rsidRPr="00FF0D02">
        <w:rPr>
          <w:rFonts w:eastAsia="Times New Roman" w:cstheme="minorHAnsi"/>
          <w:b/>
          <w:color w:val="000000"/>
          <w:lang w:eastAsia="hr-HR"/>
        </w:rPr>
        <w:t>20.000,00 kn</w:t>
      </w:r>
    </w:p>
    <w:p w:rsidR="00A86BE8" w:rsidRPr="00FF0D02" w:rsidRDefault="00A86BE8" w:rsidP="000F7EA9">
      <w:pPr>
        <w:rPr>
          <w:rFonts w:cstheme="minorHAnsi"/>
          <w:color w:val="000000"/>
        </w:rPr>
      </w:pPr>
    </w:p>
    <w:p w:rsidR="00E923F8" w:rsidRDefault="00E923F8" w:rsidP="000F7EA9">
      <w:pPr>
        <w:rPr>
          <w:rFonts w:cstheme="minorHAnsi"/>
          <w:b/>
          <w:color w:val="000000"/>
        </w:rPr>
      </w:pPr>
    </w:p>
    <w:p w:rsidR="000F7EA9" w:rsidRPr="00FF0D02" w:rsidRDefault="000F7EA9" w:rsidP="000F7EA9">
      <w:pPr>
        <w:rPr>
          <w:rFonts w:cstheme="minorHAnsi"/>
          <w:b/>
          <w:color w:val="000000"/>
        </w:rPr>
      </w:pPr>
      <w:r w:rsidRPr="00FF0D02">
        <w:rPr>
          <w:rFonts w:cstheme="minorHAnsi"/>
          <w:b/>
          <w:color w:val="000000"/>
        </w:rPr>
        <w:t xml:space="preserve">RAZVOJNI PROGRAMI Općine Jelenje </w:t>
      </w:r>
    </w:p>
    <w:p w:rsidR="00D00CB9" w:rsidRPr="00FF0D02" w:rsidRDefault="00D00CB9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Plan razvojnih programa sadrži ciljeve i prioritete razvoj</w:t>
      </w:r>
      <w:r w:rsidR="00404DB3">
        <w:rPr>
          <w:rFonts w:eastAsia="Times New Roman" w:cstheme="minorHAnsi"/>
          <w:color w:val="000000"/>
          <w:lang w:eastAsia="hr-HR"/>
        </w:rPr>
        <w:t>a</w:t>
      </w:r>
      <w:r w:rsidRPr="00FF0D02">
        <w:rPr>
          <w:rFonts w:eastAsia="Times New Roman" w:cstheme="minorHAnsi"/>
          <w:color w:val="000000"/>
          <w:lang w:eastAsia="hr-HR"/>
        </w:rPr>
        <w:t xml:space="preserve"> povezane sa programskom i organizacijskom klasifikacijom proračuna.  Planom razvojnih programa Općine Jelenje izdvojene su one aktivnosti /projekti za koje se smatra da izravno doprinose razvoju strateških ciljeva Općine Jelenje. </w:t>
      </w:r>
    </w:p>
    <w:p w:rsidR="00D00CB9" w:rsidRPr="00FF0D02" w:rsidRDefault="00D00CB9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U ovom proračunskom razdoblju u okviru ciljeva i prioriteta ističemo:</w:t>
      </w:r>
    </w:p>
    <w:p w:rsidR="00941D06" w:rsidRPr="00FF0D02" w:rsidRDefault="00D00CB9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- dogradnju Osnovne škole „Jelenje-Dražice“ u Dražicama,</w:t>
      </w:r>
    </w:p>
    <w:p w:rsidR="00941D06" w:rsidRPr="00FF0D02" w:rsidRDefault="00941D06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-</w:t>
      </w:r>
      <w:r w:rsidR="00D00CB9" w:rsidRPr="00FF0D02">
        <w:rPr>
          <w:rFonts w:eastAsia="Times New Roman" w:cstheme="minorHAnsi"/>
          <w:color w:val="000000"/>
          <w:lang w:eastAsia="hr-HR"/>
        </w:rPr>
        <w:t xml:space="preserve"> energetsku obnovu zdravstvene stanice (ambulante), </w:t>
      </w:r>
    </w:p>
    <w:p w:rsidR="00941D06" w:rsidRPr="00FF0D02" w:rsidRDefault="00941D06" w:rsidP="002744D8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- </w:t>
      </w:r>
      <w:r w:rsidR="00D00CB9" w:rsidRPr="00FF0D02">
        <w:rPr>
          <w:rFonts w:eastAsia="Times New Roman" w:cstheme="minorHAnsi"/>
          <w:color w:val="000000"/>
          <w:lang w:eastAsia="hr-HR"/>
        </w:rPr>
        <w:t xml:space="preserve">proširenje groblja te izgradnju reciklažnog dvorišta. </w:t>
      </w:r>
    </w:p>
    <w:p w:rsidR="005727FC" w:rsidRPr="00FF0D02" w:rsidRDefault="00D00CB9" w:rsidP="002744D8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Svi ostali razvojni programi izrealizirati će se prema planiranim aktivnostima.</w:t>
      </w:r>
      <w:r w:rsidR="000F7EA9" w:rsidRPr="00FF0D02">
        <w:rPr>
          <w:rFonts w:eastAsia="Times New Roman" w:cstheme="minorHAnsi"/>
          <w:color w:val="000000"/>
          <w:lang w:eastAsia="hr-HR"/>
        </w:rPr>
        <w:t xml:space="preserve"> </w:t>
      </w:r>
    </w:p>
    <w:p w:rsidR="00674663" w:rsidRPr="00FF0D02" w:rsidRDefault="00D00CB9" w:rsidP="002744D8">
      <w:pPr>
        <w:jc w:val="both"/>
        <w:rPr>
          <w:rFonts w:cstheme="minorHAnsi"/>
        </w:rPr>
      </w:pPr>
      <w:r w:rsidRPr="00FF0D02">
        <w:rPr>
          <w:rFonts w:cstheme="minorHAnsi"/>
        </w:rPr>
        <w:t>Na kraju, p</w:t>
      </w:r>
      <w:r w:rsidR="00674663" w:rsidRPr="00FF0D02">
        <w:rPr>
          <w:rFonts w:cstheme="minorHAnsi"/>
        </w:rPr>
        <w:t xml:space="preserve">ozivamo </w:t>
      </w:r>
      <w:r w:rsidR="00941D06" w:rsidRPr="00FF0D02">
        <w:rPr>
          <w:rFonts w:cstheme="minorHAnsi"/>
        </w:rPr>
        <w:t xml:space="preserve">sve mještane/mještanke </w:t>
      </w:r>
      <w:r w:rsidR="00674663" w:rsidRPr="00FF0D02">
        <w:rPr>
          <w:rFonts w:cstheme="minorHAnsi"/>
        </w:rPr>
        <w:t>da sudjelujete u stvaranju naše zajedničke slike budućnosti koju želimo, jer svoje potencijale možemo potpuno razviti samo ako vjerujemo da ćemo na taj način održati i unaprijediti svoju sredinu.</w:t>
      </w:r>
      <w:r w:rsidR="00674663" w:rsidRPr="00FF0D02">
        <w:rPr>
          <w:rFonts w:cstheme="minorHAnsi"/>
          <w:lang w:val="pl-PL"/>
        </w:rPr>
        <w:t xml:space="preserve"> Na taj bi način mogli pridonositi </w:t>
      </w:r>
      <w:r w:rsidR="00674663" w:rsidRPr="00FF0D02">
        <w:rPr>
          <w:rFonts w:cstheme="minorHAnsi"/>
        </w:rPr>
        <w:t>racionalnijem upravljanju općinskim sredstvima, njihovoj pravednijoj raspodjeli te kvalitetnijem i učinkovitijem pružanju općinskih dobara i usluga.</w:t>
      </w:r>
      <w:r w:rsidR="00674663" w:rsidRPr="00FF0D02">
        <w:rPr>
          <w:rFonts w:cstheme="minorHAnsi"/>
          <w:lang w:val="pl-PL"/>
        </w:rPr>
        <w:t xml:space="preserve"> </w:t>
      </w:r>
    </w:p>
    <w:p w:rsidR="00853A7B" w:rsidRPr="00FF0D02" w:rsidRDefault="00853A7B" w:rsidP="005A1C43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5A1C43" w:rsidRPr="00FF0D02" w:rsidRDefault="00941D06" w:rsidP="005A1C4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FF0D02">
        <w:rPr>
          <w:rFonts w:cstheme="minorHAnsi"/>
        </w:rPr>
        <w:t>Dražice, prosinac</w:t>
      </w:r>
      <w:r w:rsidR="005A1C43" w:rsidRPr="00FF0D02">
        <w:rPr>
          <w:rFonts w:cstheme="minorHAnsi"/>
        </w:rPr>
        <w:t xml:space="preserve"> 2017.</w:t>
      </w:r>
    </w:p>
    <w:p w:rsidR="00773829" w:rsidRPr="00FF0D02" w:rsidRDefault="00773829" w:rsidP="005A1C4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773829" w:rsidRPr="00FF0D02" w:rsidRDefault="00773829" w:rsidP="005A1C43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773829" w:rsidRPr="00FF0D02" w:rsidRDefault="00773829" w:rsidP="005727FC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</w:rPr>
      </w:pPr>
      <w:r w:rsidRPr="00FF0D02">
        <w:rPr>
          <w:rFonts w:cstheme="minorHAnsi"/>
        </w:rPr>
        <w:t xml:space="preserve">Vaš Načelnik: </w:t>
      </w:r>
    </w:p>
    <w:p w:rsidR="00ED3D5A" w:rsidRPr="00CF0E53" w:rsidRDefault="00773829" w:rsidP="00CF0E53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</w:rPr>
      </w:pPr>
      <w:r w:rsidRPr="00FF0D02">
        <w:rPr>
          <w:rFonts w:cstheme="minorHAnsi"/>
        </w:rPr>
        <w:t>Robert Marčelja</w:t>
      </w:r>
    </w:p>
    <w:sectPr w:rsidR="00ED3D5A" w:rsidRPr="00CF0E53" w:rsidSect="002878E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5D4" w:rsidRDefault="007F25D4" w:rsidP="002C39F8">
      <w:pPr>
        <w:spacing w:after="0" w:line="240" w:lineRule="auto"/>
      </w:pPr>
      <w:r>
        <w:separator/>
      </w:r>
    </w:p>
  </w:endnote>
  <w:endnote w:type="continuationSeparator" w:id="0">
    <w:p w:rsidR="007F25D4" w:rsidRDefault="007F25D4" w:rsidP="002C3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7641157"/>
      <w:docPartObj>
        <w:docPartGallery w:val="Page Numbers (Bottom of Page)"/>
        <w:docPartUnique/>
      </w:docPartObj>
    </w:sdtPr>
    <w:sdtContent>
      <w:p w:rsidR="002744D8" w:rsidRDefault="00546481">
        <w:pPr>
          <w:pStyle w:val="Footer"/>
          <w:jc w:val="right"/>
        </w:pPr>
        <w:fldSimple w:instr=" PAGE   \* MERGEFORMAT ">
          <w:r w:rsidR="005B79C5">
            <w:rPr>
              <w:noProof/>
            </w:rPr>
            <w:t>1</w:t>
          </w:r>
        </w:fldSimple>
      </w:p>
    </w:sdtContent>
  </w:sdt>
  <w:p w:rsidR="002744D8" w:rsidRDefault="002744D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5D4" w:rsidRDefault="007F25D4" w:rsidP="002C39F8">
      <w:pPr>
        <w:spacing w:after="0" w:line="240" w:lineRule="auto"/>
      </w:pPr>
      <w:r>
        <w:separator/>
      </w:r>
    </w:p>
  </w:footnote>
  <w:footnote w:type="continuationSeparator" w:id="0">
    <w:p w:rsidR="007F25D4" w:rsidRDefault="007F25D4" w:rsidP="002C39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97326"/>
    <w:multiLevelType w:val="hybridMultilevel"/>
    <w:tmpl w:val="D3DE8E20"/>
    <w:lvl w:ilvl="0" w:tplc="DCB818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2285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064C8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F4C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0A0A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B2628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5ED7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62EAF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4004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AB575CD"/>
    <w:multiLevelType w:val="hybridMultilevel"/>
    <w:tmpl w:val="11507CCC"/>
    <w:lvl w:ilvl="0" w:tplc="310E2F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D922A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25656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6C688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9E8FF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23025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7816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FC070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AE67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ED54581"/>
    <w:multiLevelType w:val="hybridMultilevel"/>
    <w:tmpl w:val="600E4E0E"/>
    <w:lvl w:ilvl="0" w:tplc="F6CCB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BE2D5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F49D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7287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AA18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90E4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48F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B6AB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7216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104E365F"/>
    <w:multiLevelType w:val="hybridMultilevel"/>
    <w:tmpl w:val="33827662"/>
    <w:lvl w:ilvl="0" w:tplc="E9B2CE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34CB5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A857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D852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DE42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1506C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9498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41E68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60CA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27E4024C"/>
    <w:multiLevelType w:val="hybridMultilevel"/>
    <w:tmpl w:val="1D92E366"/>
    <w:lvl w:ilvl="0" w:tplc="CC32119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EA4305"/>
    <w:multiLevelType w:val="hybridMultilevel"/>
    <w:tmpl w:val="975E734E"/>
    <w:lvl w:ilvl="0" w:tplc="EAB82E4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D68C4D66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9AA8ABE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B302CFB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74685248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25B4DB88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AD7CF8E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46F6B006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454034AC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6">
    <w:nsid w:val="566B7F6B"/>
    <w:multiLevelType w:val="hybridMultilevel"/>
    <w:tmpl w:val="6B7275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9C48EC"/>
    <w:multiLevelType w:val="hybridMultilevel"/>
    <w:tmpl w:val="E3E467CC"/>
    <w:lvl w:ilvl="0" w:tplc="6478BDE8">
      <w:start w:val="1"/>
      <w:numFmt w:val="decimal"/>
      <w:lvlText w:val="%1."/>
      <w:lvlJc w:val="left"/>
      <w:pPr>
        <w:ind w:left="1776" w:hanging="360"/>
      </w:pPr>
      <w:rPr>
        <w:rFonts w:hint="default"/>
        <w:b w:val="0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2496" w:hanging="360"/>
      </w:pPr>
    </w:lvl>
    <w:lvl w:ilvl="2" w:tplc="041A001B" w:tentative="1">
      <w:start w:val="1"/>
      <w:numFmt w:val="lowerRoman"/>
      <w:lvlText w:val="%3."/>
      <w:lvlJc w:val="right"/>
      <w:pPr>
        <w:ind w:left="3216" w:hanging="180"/>
      </w:pPr>
    </w:lvl>
    <w:lvl w:ilvl="3" w:tplc="041A000F" w:tentative="1">
      <w:start w:val="1"/>
      <w:numFmt w:val="decimal"/>
      <w:lvlText w:val="%4."/>
      <w:lvlJc w:val="left"/>
      <w:pPr>
        <w:ind w:left="3936" w:hanging="360"/>
      </w:pPr>
    </w:lvl>
    <w:lvl w:ilvl="4" w:tplc="041A0019" w:tentative="1">
      <w:start w:val="1"/>
      <w:numFmt w:val="lowerLetter"/>
      <w:lvlText w:val="%5."/>
      <w:lvlJc w:val="left"/>
      <w:pPr>
        <w:ind w:left="4656" w:hanging="360"/>
      </w:pPr>
    </w:lvl>
    <w:lvl w:ilvl="5" w:tplc="041A001B" w:tentative="1">
      <w:start w:val="1"/>
      <w:numFmt w:val="lowerRoman"/>
      <w:lvlText w:val="%6."/>
      <w:lvlJc w:val="right"/>
      <w:pPr>
        <w:ind w:left="5376" w:hanging="180"/>
      </w:pPr>
    </w:lvl>
    <w:lvl w:ilvl="6" w:tplc="041A000F" w:tentative="1">
      <w:start w:val="1"/>
      <w:numFmt w:val="decimal"/>
      <w:lvlText w:val="%7."/>
      <w:lvlJc w:val="left"/>
      <w:pPr>
        <w:ind w:left="6096" w:hanging="360"/>
      </w:pPr>
    </w:lvl>
    <w:lvl w:ilvl="7" w:tplc="041A0019" w:tentative="1">
      <w:start w:val="1"/>
      <w:numFmt w:val="lowerLetter"/>
      <w:lvlText w:val="%8."/>
      <w:lvlJc w:val="left"/>
      <w:pPr>
        <w:ind w:left="6816" w:hanging="360"/>
      </w:pPr>
    </w:lvl>
    <w:lvl w:ilvl="8" w:tplc="041A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3306"/>
    <w:rsid w:val="00004978"/>
    <w:rsid w:val="00030980"/>
    <w:rsid w:val="00031A35"/>
    <w:rsid w:val="00052787"/>
    <w:rsid w:val="0008599E"/>
    <w:rsid w:val="0008793C"/>
    <w:rsid w:val="000918ED"/>
    <w:rsid w:val="0009799D"/>
    <w:rsid w:val="000F7EA9"/>
    <w:rsid w:val="00122AEF"/>
    <w:rsid w:val="00170DBE"/>
    <w:rsid w:val="001A7732"/>
    <w:rsid w:val="001D6CA1"/>
    <w:rsid w:val="001E0B59"/>
    <w:rsid w:val="00226077"/>
    <w:rsid w:val="00233DA7"/>
    <w:rsid w:val="002534B0"/>
    <w:rsid w:val="00255753"/>
    <w:rsid w:val="002744D8"/>
    <w:rsid w:val="002878ED"/>
    <w:rsid w:val="00287CCD"/>
    <w:rsid w:val="002924B2"/>
    <w:rsid w:val="002C37A5"/>
    <w:rsid w:val="002C39F8"/>
    <w:rsid w:val="002E4B93"/>
    <w:rsid w:val="00305968"/>
    <w:rsid w:val="00356DF2"/>
    <w:rsid w:val="00373306"/>
    <w:rsid w:val="003B68BB"/>
    <w:rsid w:val="003D3982"/>
    <w:rsid w:val="003D6ACD"/>
    <w:rsid w:val="003E7352"/>
    <w:rsid w:val="00404DB3"/>
    <w:rsid w:val="00414C55"/>
    <w:rsid w:val="00440819"/>
    <w:rsid w:val="00460055"/>
    <w:rsid w:val="00461312"/>
    <w:rsid w:val="00477F58"/>
    <w:rsid w:val="00482FE8"/>
    <w:rsid w:val="004A4304"/>
    <w:rsid w:val="004B19AF"/>
    <w:rsid w:val="004C4BC2"/>
    <w:rsid w:val="004D438B"/>
    <w:rsid w:val="004F2391"/>
    <w:rsid w:val="004F7C77"/>
    <w:rsid w:val="00521762"/>
    <w:rsid w:val="0052311C"/>
    <w:rsid w:val="00546481"/>
    <w:rsid w:val="005727FC"/>
    <w:rsid w:val="00576A32"/>
    <w:rsid w:val="00581F08"/>
    <w:rsid w:val="005A1C43"/>
    <w:rsid w:val="005B79C5"/>
    <w:rsid w:val="005C1890"/>
    <w:rsid w:val="005D23B4"/>
    <w:rsid w:val="006216F7"/>
    <w:rsid w:val="00674663"/>
    <w:rsid w:val="00675FFF"/>
    <w:rsid w:val="0069543E"/>
    <w:rsid w:val="00695E21"/>
    <w:rsid w:val="006A709D"/>
    <w:rsid w:val="006B13C6"/>
    <w:rsid w:val="006B628E"/>
    <w:rsid w:val="00706287"/>
    <w:rsid w:val="00713016"/>
    <w:rsid w:val="00713DA0"/>
    <w:rsid w:val="00773829"/>
    <w:rsid w:val="007D0715"/>
    <w:rsid w:val="007D5EBA"/>
    <w:rsid w:val="007E081D"/>
    <w:rsid w:val="007E4AE2"/>
    <w:rsid w:val="007F25D4"/>
    <w:rsid w:val="00835EB6"/>
    <w:rsid w:val="008517C0"/>
    <w:rsid w:val="00853A7B"/>
    <w:rsid w:val="00854B6F"/>
    <w:rsid w:val="00896B00"/>
    <w:rsid w:val="008F3460"/>
    <w:rsid w:val="008F58E6"/>
    <w:rsid w:val="00941D06"/>
    <w:rsid w:val="009864F2"/>
    <w:rsid w:val="009D2022"/>
    <w:rsid w:val="00A1508B"/>
    <w:rsid w:val="00A6675B"/>
    <w:rsid w:val="00A86BE8"/>
    <w:rsid w:val="00AA26B2"/>
    <w:rsid w:val="00AE4844"/>
    <w:rsid w:val="00B35BA2"/>
    <w:rsid w:val="00BA053D"/>
    <w:rsid w:val="00BA05D2"/>
    <w:rsid w:val="00C271BA"/>
    <w:rsid w:val="00C80C9F"/>
    <w:rsid w:val="00C91D1B"/>
    <w:rsid w:val="00CD1C55"/>
    <w:rsid w:val="00CE500E"/>
    <w:rsid w:val="00CF0E53"/>
    <w:rsid w:val="00D00CB9"/>
    <w:rsid w:val="00D14BD8"/>
    <w:rsid w:val="00D87A59"/>
    <w:rsid w:val="00DB1813"/>
    <w:rsid w:val="00DE2027"/>
    <w:rsid w:val="00E021FB"/>
    <w:rsid w:val="00E04367"/>
    <w:rsid w:val="00E1515B"/>
    <w:rsid w:val="00E36DDF"/>
    <w:rsid w:val="00E4280E"/>
    <w:rsid w:val="00E44E79"/>
    <w:rsid w:val="00E923F8"/>
    <w:rsid w:val="00E94448"/>
    <w:rsid w:val="00EC74D8"/>
    <w:rsid w:val="00ED3D5A"/>
    <w:rsid w:val="00F065A3"/>
    <w:rsid w:val="00F07273"/>
    <w:rsid w:val="00F15DAE"/>
    <w:rsid w:val="00F2320C"/>
    <w:rsid w:val="00F45671"/>
    <w:rsid w:val="00F72189"/>
    <w:rsid w:val="00FA498A"/>
    <w:rsid w:val="00FC35B9"/>
    <w:rsid w:val="00FF0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8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330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styleId="TableGrid">
    <w:name w:val="Table Grid"/>
    <w:basedOn w:val="TableNormal"/>
    <w:uiPriority w:val="59"/>
    <w:rsid w:val="0037330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75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FF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44E79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semiHidden/>
    <w:unhideWhenUsed/>
    <w:rsid w:val="00576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semiHidden/>
    <w:unhideWhenUsed/>
    <w:rsid w:val="002C39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C39F8"/>
  </w:style>
  <w:style w:type="paragraph" w:styleId="Footer">
    <w:name w:val="footer"/>
    <w:basedOn w:val="Normal"/>
    <w:link w:val="FooterChar"/>
    <w:uiPriority w:val="99"/>
    <w:unhideWhenUsed/>
    <w:rsid w:val="002C39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39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5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5589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70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9360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91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7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8581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9456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584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78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964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7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5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6849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18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349051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3876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38564">
          <w:marLeft w:val="547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828</TotalTime>
  <Pages>10</Pages>
  <Words>3004</Words>
  <Characters>17127</Characters>
  <Application>Microsoft Office Word</Application>
  <DocSecurity>0</DocSecurity>
  <Lines>142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Korisnik4</dc:creator>
  <cp:lastModifiedBy>Korisnik4</cp:lastModifiedBy>
  <cp:revision>27</cp:revision>
  <dcterms:created xsi:type="dcterms:W3CDTF">2018-01-16T13:05:00Z</dcterms:created>
  <dcterms:modified xsi:type="dcterms:W3CDTF">2018-01-22T08:28:00Z</dcterms:modified>
</cp:coreProperties>
</file>