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18F03D" w14:textId="371275C9" w:rsidR="008366D5" w:rsidRPr="00A80177" w:rsidRDefault="008366D5">
      <w:pPr>
        <w:rPr>
          <w:sz w:val="24"/>
          <w:szCs w:val="24"/>
        </w:rPr>
      </w:pPr>
      <w:r>
        <w:t xml:space="preserve">   </w:t>
      </w:r>
      <w:r w:rsidR="001A2FE0">
        <w:br w:type="textWrapping" w:clear="all"/>
      </w:r>
    </w:p>
    <w:p w14:paraId="0BED35FD" w14:textId="7CAFD21B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  <w:bookmarkStart w:id="0" w:name="_Hlk59094423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864FC2F" wp14:editId="40FD7150">
                <wp:simplePos x="0" y="0"/>
                <wp:positionH relativeFrom="margin">
                  <wp:posOffset>-635</wp:posOffset>
                </wp:positionH>
                <wp:positionV relativeFrom="page">
                  <wp:posOffset>1638300</wp:posOffset>
                </wp:positionV>
                <wp:extent cx="5728970" cy="487680"/>
                <wp:effectExtent l="0" t="0" r="24130" b="26670"/>
                <wp:wrapNone/>
                <wp:docPr id="19" name="Tekstni okvir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8970" cy="4876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A99292" w14:textId="65C71B00" w:rsidR="00254667" w:rsidRPr="00A80177" w:rsidRDefault="00254667" w:rsidP="00A80177">
                            <w:pPr>
                              <w:jc w:val="center"/>
                              <w:rPr>
                                <w:i/>
                                <w:iCs/>
                                <w:sz w:val="40"/>
                                <w:szCs w:val="40"/>
                              </w:rPr>
                            </w:pPr>
                            <w:r w:rsidRPr="00A80177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40"/>
                                <w:szCs w:val="40"/>
                              </w:rPr>
                              <w:t xml:space="preserve"> PRORAČUN U MALOM OPĆINE JELENJE ZA 2021.G.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64FC2F" id="_x0000_t202" coordsize="21600,21600" o:spt="202" path="m,l,21600r21600,l21600,xe">
                <v:stroke joinstyle="miter"/>
                <v:path gradientshapeok="t" o:connecttype="rect"/>
              </v:shapetype>
              <v:shape id="Tekstni okvir 19" o:spid="_x0000_s1026" type="#_x0000_t202" style="position:absolute;left:0;text-align:left;margin-left:-.05pt;margin-top:129pt;width:451.1pt;height:38.4pt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" filled="f">
                <v:textbox>
                  <w:txbxContent>
                    <w:p w14:paraId="49A99292" w14:textId="65C71B00" w:rsidR="00254667" w:rsidRPr="00A80177" w:rsidRDefault="00254667" w:rsidP="00A80177">
                      <w:pPr>
                        <w:jc w:val="center"/>
                        <w:rPr>
                          <w:i/>
                          <w:iCs/>
                          <w:sz w:val="40"/>
                          <w:szCs w:val="40"/>
                        </w:rPr>
                      </w:pPr>
                      <w:r w:rsidRPr="00A80177">
                        <w:rPr>
                          <w:b/>
                          <w:i/>
                          <w:iCs/>
                          <w:color w:val="7FC0DB" w:themeColor="accent1" w:themeTint="99"/>
                          <w:sz w:val="40"/>
                          <w:szCs w:val="40"/>
                        </w:rPr>
                        <w:t xml:space="preserve"> PRORAČUN U MALOM OPĆINE JELENJE ZA 2021.G.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001C57BD" w14:textId="430FC63F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4F3538BA" w14:textId="77FAED02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70636434" w14:textId="77777777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0C1B4B22" w14:textId="63715241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  <w:r>
        <w:rPr>
          <w:i/>
          <w:iCs/>
          <w:noProof/>
        </w:rPr>
        <w:drawing>
          <wp:inline distT="0" distB="0" distL="0" distR="0" wp14:anchorId="0D6D758A" wp14:editId="3B42DBCA">
            <wp:extent cx="5729253" cy="3055620"/>
            <wp:effectExtent l="0" t="0" r="5080" b="0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242" cy="3119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8404D8" w14:textId="53BAAF9B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3BEF9EAE" w14:textId="72A75D16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19AB1A11" w14:textId="5413C86E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15FCFE07" w14:textId="25AA12C2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089E6982" w14:textId="7610D901" w:rsidR="00A80177" w:rsidRDefault="00A80177" w:rsidP="00A80177">
      <w:pPr>
        <w:jc w:val="center"/>
        <w:rPr>
          <w:b/>
          <w:bCs/>
          <w:i/>
          <w:iCs/>
          <w:color w:val="7E7B99" w:themeColor="text2" w:themeTint="99"/>
          <w:sz w:val="24"/>
          <w:szCs w:val="24"/>
        </w:rPr>
      </w:pPr>
      <w:r>
        <w:rPr>
          <w:b/>
          <w:bCs/>
          <w:i/>
          <w:iCs/>
          <w:color w:val="7E7B99" w:themeColor="text2" w:themeTint="99"/>
          <w:sz w:val="24"/>
          <w:szCs w:val="24"/>
        </w:rPr>
        <w:t>Dražice, 11.12.2020.</w:t>
      </w:r>
    </w:p>
    <w:p w14:paraId="49FF842B" w14:textId="6A7E4082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087DA1BB" w14:textId="56B248FE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10A70BBF" w14:textId="77777777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17C6CEB4" w14:textId="22153AA1" w:rsidR="00A80177" w:rsidRDefault="00113632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  <w:r w:rsidRPr="00113632">
        <w:rPr>
          <w:b/>
          <w:bCs/>
          <w:i/>
          <w:iCs/>
          <w:noProof/>
          <w:color w:val="7E7B99" w:themeColor="text2" w:themeTint="99"/>
          <w:sz w:val="24"/>
          <w:szCs w:val="24"/>
        </w:rPr>
        <w:lastRenderedPageBreak/>
        <mc:AlternateContent>
          <mc:Choice Requires="wps">
            <w:drawing>
              <wp:anchor distT="182880" distB="182880" distL="182880" distR="182880" simplePos="0" relativeHeight="251711488" behindDoc="0" locked="0" layoutInCell="1" allowOverlap="1" wp14:anchorId="119BCCD5" wp14:editId="031039C1">
                <wp:simplePos x="0" y="0"/>
                <wp:positionH relativeFrom="page">
                  <wp:posOffset>3642360</wp:posOffset>
                </wp:positionH>
                <wp:positionV relativeFrom="margin">
                  <wp:posOffset>-635</wp:posOffset>
                </wp:positionV>
                <wp:extent cx="3520440" cy="1821180"/>
                <wp:effectExtent l="0" t="0" r="3810" b="7620"/>
                <wp:wrapSquare wrapText="bothSides"/>
                <wp:docPr id="118" name="Pravokutnik s jednim odsječenim kutom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0440" cy="1821180"/>
                        </a:xfrm>
                        <a:prstGeom prst="snip1Rect">
                          <a:avLst/>
                        </a:prstGeom>
                        <a:gradFill flip="none" rotWithShape="1">
                          <a:gsLst>
                            <a:gs pos="0">
                              <a:schemeClr val="tx2">
                                <a:lumMod val="60000"/>
                                <a:lumOff val="40000"/>
                                <a:alpha val="20000"/>
                              </a:schemeClr>
                            </a:gs>
                            <a:gs pos="100000">
                              <a:schemeClr val="tx2">
                                <a:lumMod val="20000"/>
                                <a:lumOff val="80000"/>
                                <a:alpha val="20000"/>
                              </a:schemeClr>
                            </a:gs>
                          </a:gsLst>
                          <a:lin ang="5400000" scaled="0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dk2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69BC18E" w14:textId="77777777" w:rsidR="00254667" w:rsidRPr="00113632" w:rsidRDefault="00254667" w:rsidP="00113632">
                            <w:pPr>
                              <w:jc w:val="both"/>
                              <w:rPr>
                                <w:b/>
                                <w:bCs/>
                                <w:i/>
                                <w:iCs/>
                                <w:color w:val="7E7B99" w:themeColor="text2" w:themeTint="99"/>
                              </w:rPr>
                            </w:pPr>
                            <w:r w:rsidRPr="00113632">
                              <w:rPr>
                                <w:b/>
                                <w:bCs/>
                                <w:i/>
                                <w:iCs/>
                                <w:color w:val="7E7B99" w:themeColor="text2" w:themeTint="99"/>
                              </w:rPr>
                              <w:t>Drage mještanke i mještani Općine Jelenja,</w:t>
                            </w:r>
                          </w:p>
                          <w:p w14:paraId="501B0E03" w14:textId="1CF4EAFD" w:rsidR="00254667" w:rsidRPr="00113632" w:rsidRDefault="00254667" w:rsidP="00113632">
                            <w:pPr>
                              <w:jc w:val="both"/>
                              <w:rPr>
                                <w:color w:val="373545" w:themeColor="text2"/>
                              </w:rPr>
                            </w:pPr>
                            <w:r w:rsidRPr="00113632">
                              <w:rPr>
                                <w:b/>
                                <w:bCs/>
                                <w:i/>
                                <w:iCs/>
                                <w:color w:val="7E7B99" w:themeColor="text2" w:themeTint="99"/>
                              </w:rPr>
                              <w:t xml:space="preserve">I ove godine pripremili smo </w:t>
                            </w:r>
                            <w:r w:rsidR="00827A51">
                              <w:rPr>
                                <w:b/>
                                <w:bCs/>
                                <w:i/>
                                <w:iCs/>
                                <w:color w:val="7E7B99" w:themeColor="text2" w:themeTint="99"/>
                              </w:rPr>
                              <w:t>v</w:t>
                            </w:r>
                            <w:r w:rsidRPr="00113632">
                              <w:rPr>
                                <w:b/>
                                <w:bCs/>
                                <w:i/>
                                <w:iCs/>
                                <w:color w:val="7E7B99" w:themeColor="text2" w:themeTint="99"/>
                              </w:rPr>
                              <w:t xml:space="preserve">odič za građane „Proračun u malom za 2021. godinu“, koji predstavlja sažetak Proračuna Općine Jelenje, kako bismo Vas što bolje informirali i time dobili potpunu informaciju o stanju općinskih financija, gdje se i kako troši javni novac. </w:t>
                            </w:r>
                          </w:p>
                          <w:p w14:paraId="0A2B4F19" w14:textId="60B879BE" w:rsidR="00254667" w:rsidRDefault="00254667" w:rsidP="00113632">
                            <w:pPr>
                              <w:rPr>
                                <w:color w:val="1B1A22" w:themeColor="text2" w:themeShade="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228600" tIns="91440" rIns="0" bIns="9144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9BCCD5" id="Pravokutnik s jednim odsječenim kutom 118" o:spid="_x0000_s1027" style="position:absolute;left:0;text-align:left;margin-left:286.8pt;margin-top:-.05pt;width:277.2pt;height:143.4pt;z-index:251711488;visibility:visible;mso-wrap-style:square;mso-width-percent:0;mso-height-percent:0;mso-wrap-distance-left:14.4pt;mso-wrap-distance-top:14.4pt;mso-wrap-distance-right:14.4pt;mso-wrap-distance-bottom:14.4pt;mso-position-horizontal:absolute;mso-position-horizontal-relative:page;mso-position-vertical:absolute;mso-position-vertical-relative:margin;mso-width-percent:0;mso-height-percent:0;mso-width-relative:margin;mso-height-relative:margin;v-text-anchor:top" coordsize="3520440,182118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" adj="-11796480,,5400" path="m,l3216904,r303536,303536l3520440,1821180,,1821180,,xe" fillcolor="#7e7b99 [1951]" stroked="f" strokeweight="2pt">
                <v:fill opacity="13107f" color2="#d4d3dd [671]" o:opacity2="13107f" rotate="t" focus="100%" type="gradient">
                  <o:fill v:ext="view" type="gradientUnscaled"/>
                </v:fill>
                <v:stroke joinstyle="miter"/>
                <v:formulas/>
                <v:path arrowok="t" o:connecttype="custom" o:connectlocs="0,0;3216904,0;3520440,303536;3520440,1821180;0,1821180;0,0" o:connectangles="0,0,0,0,0,0" textboxrect="0,0,3520440,1821180"/>
                <v:textbox inset="18pt,7.2pt,0,7.2pt">
                  <w:txbxContent>
                    <w:p w14:paraId="369BC18E" w14:textId="77777777" w:rsidR="00254667" w:rsidRPr="00113632" w:rsidRDefault="00254667" w:rsidP="00113632">
                      <w:pPr>
                        <w:jc w:val="both"/>
                        <w:rPr>
                          <w:b/>
                          <w:bCs/>
                          <w:i/>
                          <w:iCs/>
                          <w:color w:val="7E7B99" w:themeColor="text2" w:themeTint="99"/>
                        </w:rPr>
                      </w:pPr>
                      <w:r w:rsidRPr="00113632">
                        <w:rPr>
                          <w:b/>
                          <w:bCs/>
                          <w:i/>
                          <w:iCs/>
                          <w:color w:val="7E7B99" w:themeColor="text2" w:themeTint="99"/>
                        </w:rPr>
                        <w:t>Drage mještanke i mještani Općine Jelenja,</w:t>
                      </w:r>
                    </w:p>
                    <w:p w14:paraId="501B0E03" w14:textId="1CF4EAFD" w:rsidR="00254667" w:rsidRPr="00113632" w:rsidRDefault="00254667" w:rsidP="00113632">
                      <w:pPr>
                        <w:jc w:val="both"/>
                        <w:rPr>
                          <w:color w:val="373545" w:themeColor="text2"/>
                        </w:rPr>
                      </w:pPr>
                      <w:r w:rsidRPr="00113632">
                        <w:rPr>
                          <w:b/>
                          <w:bCs/>
                          <w:i/>
                          <w:iCs/>
                          <w:color w:val="7E7B99" w:themeColor="text2" w:themeTint="99"/>
                        </w:rPr>
                        <w:t xml:space="preserve">I ove godine pripremili smo </w:t>
                      </w:r>
                      <w:r w:rsidR="00827A51">
                        <w:rPr>
                          <w:b/>
                          <w:bCs/>
                          <w:i/>
                          <w:iCs/>
                          <w:color w:val="7E7B99" w:themeColor="text2" w:themeTint="99"/>
                        </w:rPr>
                        <w:t>v</w:t>
                      </w:r>
                      <w:r w:rsidRPr="00113632">
                        <w:rPr>
                          <w:b/>
                          <w:bCs/>
                          <w:i/>
                          <w:iCs/>
                          <w:color w:val="7E7B99" w:themeColor="text2" w:themeTint="99"/>
                        </w:rPr>
                        <w:t xml:space="preserve">odič za građane „Proračun u malom za 2021. godinu“, koji predstavlja sažetak Proračuna Općine Jelenje, kako bismo Vas što bolje informirali i time dobili potpunu informaciju o stanju općinskih financija, gdje se i kako troši javni novac. </w:t>
                      </w:r>
                    </w:p>
                    <w:p w14:paraId="0A2B4F19" w14:textId="60B879BE" w:rsidR="00254667" w:rsidRDefault="00254667" w:rsidP="00113632">
                      <w:pPr>
                        <w:rPr>
                          <w:color w:val="1B1A22" w:themeColor="text2" w:themeShade="80"/>
                        </w:rPr>
                      </w:pPr>
                    </w:p>
                  </w:txbxContent>
                </v:textbox>
                <w10:wrap type="square" anchorx="page" anchory="margin"/>
              </v:shape>
            </w:pict>
          </mc:Fallback>
        </mc:AlternateContent>
      </w:r>
      <w:r w:rsidR="00A80177">
        <w:rPr>
          <w:noProof/>
        </w:rPr>
        <w:drawing>
          <wp:anchor distT="0" distB="0" distL="114300" distR="114300" simplePos="0" relativeHeight="251660288" behindDoc="0" locked="0" layoutInCell="1" allowOverlap="1" wp14:anchorId="50304527" wp14:editId="339CCF4C">
            <wp:simplePos x="0" y="0"/>
            <wp:positionH relativeFrom="column">
              <wp:posOffset>259080</wp:posOffset>
            </wp:positionH>
            <wp:positionV relativeFrom="paragraph">
              <wp:posOffset>0</wp:posOffset>
            </wp:positionV>
            <wp:extent cx="2354580" cy="1722120"/>
            <wp:effectExtent l="0" t="0" r="7620" b="0"/>
            <wp:wrapSquare wrapText="bothSides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4580" cy="1722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2A02A0B" w14:textId="3563B351" w:rsidR="00A80177" w:rsidRDefault="00A80177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55239440" w14:textId="133AF3A5" w:rsidR="00113632" w:rsidRPr="00113632" w:rsidRDefault="00113632" w:rsidP="00113632">
      <w:pPr>
        <w:rPr>
          <w:color w:val="373545" w:themeColor="text2"/>
        </w:rPr>
      </w:pPr>
      <w:r w:rsidRPr="00113632">
        <w:rPr>
          <w:b/>
          <w:bCs/>
          <w:i/>
          <w:iCs/>
          <w:color w:val="7E7B99" w:themeColor="text2" w:themeTint="99"/>
        </w:rPr>
        <w:t>Ovim vodičem želimo na jednostavan, razumljiv i slikovit način prikazati najvažnije planirane godišnje prihode i primitke, te rashode i izdatke Općine, odnosno planove i aktivnosti u svezi korištenja općinskog novca u 2021. godini.</w:t>
      </w:r>
    </w:p>
    <w:p w14:paraId="49919750" w14:textId="3528BD8D" w:rsidR="00F0584B" w:rsidRPr="00113632" w:rsidRDefault="00F0584B" w:rsidP="0053563C">
      <w:pPr>
        <w:jc w:val="both"/>
        <w:rPr>
          <w:b/>
          <w:bCs/>
          <w:i/>
          <w:iCs/>
          <w:color w:val="7E7B99" w:themeColor="text2" w:themeTint="99"/>
        </w:rPr>
      </w:pPr>
      <w:r w:rsidRPr="00113632">
        <w:rPr>
          <w:b/>
          <w:bCs/>
          <w:i/>
          <w:iCs/>
          <w:color w:val="7E7B99" w:themeColor="text2" w:themeTint="99"/>
        </w:rPr>
        <w:t xml:space="preserve">Na posljednjoj </w:t>
      </w:r>
      <w:r w:rsidR="00914527" w:rsidRPr="00113632">
        <w:rPr>
          <w:b/>
          <w:bCs/>
          <w:i/>
          <w:iCs/>
          <w:color w:val="7E7B99" w:themeColor="text2" w:themeTint="99"/>
        </w:rPr>
        <w:t>e- sjednici</w:t>
      </w:r>
      <w:r w:rsidR="0053563C" w:rsidRPr="00113632">
        <w:rPr>
          <w:b/>
          <w:bCs/>
          <w:i/>
          <w:iCs/>
          <w:color w:val="7E7B99" w:themeColor="text2" w:themeTint="99"/>
        </w:rPr>
        <w:t xml:space="preserve"> u </w:t>
      </w:r>
      <w:r w:rsidR="00827A51">
        <w:rPr>
          <w:b/>
          <w:bCs/>
          <w:i/>
          <w:iCs/>
          <w:color w:val="7E7B99" w:themeColor="text2" w:themeTint="99"/>
        </w:rPr>
        <w:t xml:space="preserve">prosincu </w:t>
      </w:r>
      <w:r w:rsidR="0053563C" w:rsidRPr="00113632">
        <w:rPr>
          <w:b/>
          <w:bCs/>
          <w:i/>
          <w:iCs/>
          <w:color w:val="7E7B99" w:themeColor="text2" w:themeTint="99"/>
        </w:rPr>
        <w:t xml:space="preserve">2020.g.  </w:t>
      </w:r>
      <w:r w:rsidR="00914527" w:rsidRPr="00113632">
        <w:rPr>
          <w:b/>
          <w:bCs/>
          <w:i/>
          <w:iCs/>
          <w:color w:val="7E7B99" w:themeColor="text2" w:themeTint="99"/>
        </w:rPr>
        <w:t xml:space="preserve">donesen je najvažniji dokument  - Proračun Općine Jelenje za 2021. godinu sa projekcijama za 2022. i 2023. godinu. Proračun Općine Jelenje za 2021. godinu iznosi </w:t>
      </w:r>
      <w:r w:rsidR="0053563C" w:rsidRPr="00113632">
        <w:rPr>
          <w:b/>
          <w:bCs/>
          <w:i/>
          <w:iCs/>
          <w:color w:val="7E7B99" w:themeColor="text2" w:themeTint="99"/>
        </w:rPr>
        <w:t xml:space="preserve">18.915.950 kn, </w:t>
      </w:r>
      <w:r w:rsidR="00827A51">
        <w:rPr>
          <w:b/>
          <w:bCs/>
          <w:i/>
          <w:iCs/>
          <w:color w:val="7E7B99" w:themeColor="text2" w:themeTint="99"/>
        </w:rPr>
        <w:t xml:space="preserve">Projekcija za </w:t>
      </w:r>
      <w:r w:rsidR="0053563C" w:rsidRPr="00113632">
        <w:rPr>
          <w:b/>
          <w:bCs/>
          <w:i/>
          <w:iCs/>
          <w:color w:val="7E7B99" w:themeColor="text2" w:themeTint="99"/>
        </w:rPr>
        <w:t>2022. godinu 14.670.000 kn, a za 2023. godinu 14.737.000 kn</w:t>
      </w:r>
    </w:p>
    <w:p w14:paraId="66FF9C37" w14:textId="2EEE0AB0" w:rsidR="005267B7" w:rsidRPr="00113632" w:rsidRDefault="005267B7" w:rsidP="0053563C">
      <w:pPr>
        <w:jc w:val="both"/>
        <w:rPr>
          <w:b/>
          <w:bCs/>
          <w:i/>
          <w:iCs/>
          <w:color w:val="7E7B99" w:themeColor="text2" w:themeTint="99"/>
        </w:rPr>
      </w:pPr>
      <w:r w:rsidRPr="00113632">
        <w:rPr>
          <w:b/>
          <w:bCs/>
          <w:i/>
          <w:iCs/>
          <w:color w:val="7E7B99" w:themeColor="text2" w:themeTint="99"/>
        </w:rPr>
        <w:t xml:space="preserve">U investicijskom pogledu tekuću 2020. godinu sigurno će biti teško nadmašiti u narednim godinama. Završen je projekt </w:t>
      </w:r>
      <w:proofErr w:type="spellStart"/>
      <w:r w:rsidR="001A2FE0" w:rsidRPr="00113632">
        <w:rPr>
          <w:b/>
          <w:bCs/>
          <w:i/>
          <w:iCs/>
          <w:color w:val="7E7B99" w:themeColor="text2" w:themeTint="99"/>
        </w:rPr>
        <w:t>r</w:t>
      </w:r>
      <w:r w:rsidRPr="00113632">
        <w:rPr>
          <w:b/>
          <w:bCs/>
          <w:i/>
          <w:iCs/>
          <w:color w:val="7E7B99" w:themeColor="text2" w:themeTint="99"/>
        </w:rPr>
        <w:t>eciklažno</w:t>
      </w:r>
      <w:proofErr w:type="spellEnd"/>
      <w:r w:rsidRPr="00113632">
        <w:rPr>
          <w:b/>
          <w:bCs/>
          <w:i/>
          <w:iCs/>
          <w:color w:val="7E7B99" w:themeColor="text2" w:themeTint="99"/>
        </w:rPr>
        <w:t xml:space="preserve"> dvorišt</w:t>
      </w:r>
      <w:r w:rsidR="001A2FE0" w:rsidRPr="00113632">
        <w:rPr>
          <w:b/>
          <w:bCs/>
          <w:i/>
          <w:iCs/>
          <w:color w:val="7E7B99" w:themeColor="text2" w:themeTint="99"/>
        </w:rPr>
        <w:t>e</w:t>
      </w:r>
      <w:r w:rsidRPr="00113632">
        <w:rPr>
          <w:b/>
          <w:bCs/>
          <w:i/>
          <w:iCs/>
          <w:color w:val="7E7B99" w:themeColor="text2" w:themeTint="99"/>
        </w:rPr>
        <w:t xml:space="preserve"> u Podhumu financiran putem EU fondova,</w:t>
      </w:r>
      <w:r w:rsidR="001A2FE0" w:rsidRPr="00113632">
        <w:rPr>
          <w:b/>
          <w:bCs/>
          <w:i/>
          <w:iCs/>
          <w:color w:val="7E7B99" w:themeColor="text2" w:themeTint="99"/>
        </w:rPr>
        <w:t xml:space="preserve"> </w:t>
      </w:r>
      <w:r w:rsidRPr="00113632">
        <w:rPr>
          <w:b/>
          <w:bCs/>
          <w:i/>
          <w:iCs/>
          <w:color w:val="7E7B99" w:themeColor="text2" w:themeTint="99"/>
        </w:rPr>
        <w:t xml:space="preserve">projekt </w:t>
      </w:r>
      <w:r w:rsidR="001A2FE0" w:rsidRPr="00113632">
        <w:rPr>
          <w:b/>
          <w:bCs/>
          <w:i/>
          <w:iCs/>
          <w:color w:val="7E7B99" w:themeColor="text2" w:themeTint="99"/>
        </w:rPr>
        <w:t>m</w:t>
      </w:r>
      <w:r w:rsidRPr="00113632">
        <w:rPr>
          <w:b/>
          <w:bCs/>
          <w:i/>
          <w:iCs/>
          <w:color w:val="7E7B99" w:themeColor="text2" w:themeTint="99"/>
        </w:rPr>
        <w:t xml:space="preserve">odernizacije javne rasvjete na području </w:t>
      </w:r>
      <w:r w:rsidR="001A2FE0" w:rsidRPr="00113632">
        <w:rPr>
          <w:b/>
          <w:bCs/>
          <w:i/>
          <w:iCs/>
          <w:color w:val="7E7B99" w:themeColor="text2" w:themeTint="99"/>
        </w:rPr>
        <w:t>o</w:t>
      </w:r>
      <w:r w:rsidRPr="00113632">
        <w:rPr>
          <w:b/>
          <w:bCs/>
          <w:i/>
          <w:iCs/>
          <w:color w:val="7E7B99" w:themeColor="text2" w:themeTint="99"/>
        </w:rPr>
        <w:t xml:space="preserve">pćine Jelenje financiran iz kreditnog zaduženja, projekt dogradnje osnovne škole Jelenje-Dražice s pripadajućom sportskom </w:t>
      </w:r>
      <w:r w:rsidR="0053563C" w:rsidRPr="00113632">
        <w:rPr>
          <w:b/>
          <w:bCs/>
          <w:i/>
          <w:iCs/>
          <w:color w:val="7E7B99" w:themeColor="text2" w:themeTint="99"/>
        </w:rPr>
        <w:t>dvoranom i vanjskim igralištem</w:t>
      </w:r>
      <w:r w:rsidRPr="00113632">
        <w:rPr>
          <w:b/>
          <w:bCs/>
          <w:i/>
          <w:iCs/>
          <w:color w:val="7E7B99" w:themeColor="text2" w:themeTint="99"/>
        </w:rPr>
        <w:t xml:space="preserve"> financiran iz kreditnog zaduženja </w:t>
      </w:r>
      <w:r w:rsidR="001A2FE0" w:rsidRPr="00113632">
        <w:rPr>
          <w:b/>
          <w:bCs/>
          <w:i/>
          <w:iCs/>
          <w:color w:val="7E7B99" w:themeColor="text2" w:themeTint="99"/>
        </w:rPr>
        <w:t xml:space="preserve">u visokoj fazi izrade, </w:t>
      </w:r>
      <w:r w:rsidRPr="00113632">
        <w:rPr>
          <w:b/>
          <w:bCs/>
          <w:i/>
          <w:iCs/>
          <w:color w:val="7E7B99" w:themeColor="text2" w:themeTint="99"/>
        </w:rPr>
        <w:t xml:space="preserve">te </w:t>
      </w:r>
      <w:r w:rsidR="00827A51">
        <w:rPr>
          <w:b/>
          <w:bCs/>
          <w:i/>
          <w:iCs/>
          <w:color w:val="7E7B99" w:themeColor="text2" w:themeTint="99"/>
        </w:rPr>
        <w:t xml:space="preserve">ostali </w:t>
      </w:r>
      <w:r w:rsidRPr="00113632">
        <w:rPr>
          <w:b/>
          <w:bCs/>
          <w:i/>
          <w:iCs/>
          <w:color w:val="7E7B99" w:themeColor="text2" w:themeTint="99"/>
        </w:rPr>
        <w:t xml:space="preserve">manji projekti ali ne manje važni za naše mještane. </w:t>
      </w:r>
    </w:p>
    <w:p w14:paraId="6F58F05F" w14:textId="29403D87" w:rsidR="005267B7" w:rsidRPr="00113632" w:rsidRDefault="005267B7" w:rsidP="0053563C">
      <w:pPr>
        <w:jc w:val="both"/>
        <w:rPr>
          <w:b/>
          <w:bCs/>
          <w:i/>
          <w:iCs/>
          <w:color w:val="7E7B99" w:themeColor="text2" w:themeTint="99"/>
        </w:rPr>
      </w:pPr>
      <w:r w:rsidRPr="00113632">
        <w:rPr>
          <w:b/>
          <w:bCs/>
          <w:i/>
          <w:iCs/>
          <w:color w:val="7E7B99" w:themeColor="text2" w:themeTint="99"/>
        </w:rPr>
        <w:t>U proračunu za 2021. godinu naglasak je stavljen na dovršetku k</w:t>
      </w:r>
      <w:r w:rsidR="0053563C" w:rsidRPr="00113632">
        <w:rPr>
          <w:b/>
          <w:bCs/>
          <w:i/>
          <w:iCs/>
          <w:color w:val="7E7B99" w:themeColor="text2" w:themeTint="99"/>
        </w:rPr>
        <w:t>rucijaln</w:t>
      </w:r>
      <w:r w:rsidRPr="00113632">
        <w:rPr>
          <w:b/>
          <w:bCs/>
          <w:i/>
          <w:iCs/>
          <w:color w:val="7E7B99" w:themeColor="text2" w:themeTint="99"/>
        </w:rPr>
        <w:t>og</w:t>
      </w:r>
      <w:r w:rsidR="0053563C" w:rsidRPr="00113632">
        <w:rPr>
          <w:b/>
          <w:bCs/>
          <w:i/>
          <w:iCs/>
          <w:color w:val="7E7B99" w:themeColor="text2" w:themeTint="99"/>
        </w:rPr>
        <w:t xml:space="preserve"> projekt</w:t>
      </w:r>
      <w:r w:rsidRPr="00113632">
        <w:rPr>
          <w:b/>
          <w:bCs/>
          <w:i/>
          <w:iCs/>
          <w:color w:val="7E7B99" w:themeColor="text2" w:themeTint="99"/>
        </w:rPr>
        <w:t>a</w:t>
      </w:r>
      <w:r w:rsidR="0053563C" w:rsidRPr="00113632">
        <w:rPr>
          <w:b/>
          <w:bCs/>
          <w:i/>
          <w:iCs/>
          <w:color w:val="7E7B99" w:themeColor="text2" w:themeTint="99"/>
        </w:rPr>
        <w:t xml:space="preserve"> </w:t>
      </w:r>
      <w:r w:rsidRPr="00113632">
        <w:rPr>
          <w:b/>
          <w:bCs/>
          <w:i/>
          <w:iCs/>
          <w:color w:val="7E7B99" w:themeColor="text2" w:themeTint="99"/>
        </w:rPr>
        <w:t xml:space="preserve">Dogradnja osnovne škole Jelenje-Dražice. </w:t>
      </w:r>
      <w:r w:rsidR="00020805" w:rsidRPr="00113632">
        <w:rPr>
          <w:b/>
          <w:bCs/>
          <w:i/>
          <w:iCs/>
          <w:color w:val="7E7B99" w:themeColor="text2" w:themeTint="99"/>
        </w:rPr>
        <w:t xml:space="preserve">U 2021. godini kao i narednih deset godina </w:t>
      </w:r>
      <w:r w:rsidRPr="00113632">
        <w:rPr>
          <w:b/>
          <w:bCs/>
          <w:i/>
          <w:iCs/>
          <w:color w:val="7E7B99" w:themeColor="text2" w:themeTint="99"/>
        </w:rPr>
        <w:t xml:space="preserve">jedni od većih </w:t>
      </w:r>
      <w:r w:rsidR="00020805" w:rsidRPr="00113632">
        <w:rPr>
          <w:b/>
          <w:bCs/>
          <w:i/>
          <w:iCs/>
          <w:color w:val="7E7B99" w:themeColor="text2" w:themeTint="99"/>
        </w:rPr>
        <w:t>planirani</w:t>
      </w:r>
      <w:r w:rsidRPr="00113632">
        <w:rPr>
          <w:b/>
          <w:bCs/>
          <w:i/>
          <w:iCs/>
          <w:color w:val="7E7B99" w:themeColor="text2" w:themeTint="99"/>
        </w:rPr>
        <w:t xml:space="preserve">h </w:t>
      </w:r>
      <w:r w:rsidR="00020805" w:rsidRPr="00113632">
        <w:rPr>
          <w:b/>
          <w:bCs/>
          <w:i/>
          <w:iCs/>
          <w:color w:val="7E7B99" w:themeColor="text2" w:themeTint="99"/>
        </w:rPr>
        <w:t xml:space="preserve">rashodi </w:t>
      </w:r>
      <w:r w:rsidRPr="00113632">
        <w:rPr>
          <w:b/>
          <w:bCs/>
          <w:i/>
          <w:iCs/>
          <w:color w:val="7E7B99" w:themeColor="text2" w:themeTint="99"/>
        </w:rPr>
        <w:t xml:space="preserve">biti će izdaci </w:t>
      </w:r>
      <w:r w:rsidR="00020805" w:rsidRPr="00113632">
        <w:rPr>
          <w:b/>
          <w:bCs/>
          <w:i/>
          <w:iCs/>
          <w:color w:val="7E7B99" w:themeColor="text2" w:themeTint="99"/>
        </w:rPr>
        <w:t xml:space="preserve">za otplatu kredita (glavnice i kamata) </w:t>
      </w:r>
      <w:r w:rsidRPr="00113632">
        <w:rPr>
          <w:b/>
          <w:bCs/>
          <w:i/>
          <w:iCs/>
          <w:color w:val="7E7B99" w:themeColor="text2" w:themeTint="99"/>
        </w:rPr>
        <w:t xml:space="preserve">za javnu rasvjetu i osnovnu školu </w:t>
      </w:r>
      <w:r w:rsidR="00020805" w:rsidRPr="00113632">
        <w:rPr>
          <w:b/>
          <w:bCs/>
          <w:i/>
          <w:iCs/>
          <w:color w:val="7E7B99" w:themeColor="text2" w:themeTint="99"/>
        </w:rPr>
        <w:t xml:space="preserve">u ukupnom iznosu od 1,3 milijuna kuna u 2021. odnosno 1,8 milijuna kuna u narednim godinama. </w:t>
      </w:r>
    </w:p>
    <w:p w14:paraId="51DDEF2F" w14:textId="24EE60A9" w:rsidR="00F0584B" w:rsidRPr="00113632" w:rsidRDefault="00020805" w:rsidP="0053563C">
      <w:pPr>
        <w:jc w:val="both"/>
        <w:rPr>
          <w:b/>
          <w:bCs/>
          <w:i/>
          <w:iCs/>
          <w:color w:val="7E7B99" w:themeColor="text2" w:themeTint="99"/>
        </w:rPr>
      </w:pPr>
      <w:r w:rsidRPr="00113632">
        <w:rPr>
          <w:b/>
          <w:bCs/>
          <w:i/>
          <w:iCs/>
          <w:color w:val="7E7B99" w:themeColor="text2" w:themeTint="99"/>
        </w:rPr>
        <w:t xml:space="preserve">Unatoč pandemiji koja nas je zahvatila želim istaknuti da </w:t>
      </w:r>
      <w:r w:rsidR="005267B7" w:rsidRPr="00113632">
        <w:rPr>
          <w:b/>
          <w:bCs/>
          <w:i/>
          <w:iCs/>
          <w:color w:val="7E7B99" w:themeColor="text2" w:themeTint="99"/>
        </w:rPr>
        <w:t xml:space="preserve">i dalje </w:t>
      </w:r>
      <w:r w:rsidRPr="00113632">
        <w:rPr>
          <w:b/>
          <w:bCs/>
          <w:i/>
          <w:iCs/>
          <w:color w:val="7E7B99" w:themeColor="text2" w:themeTint="99"/>
        </w:rPr>
        <w:t>zadrža</w:t>
      </w:r>
      <w:r w:rsidR="00427938">
        <w:rPr>
          <w:b/>
          <w:bCs/>
          <w:i/>
          <w:iCs/>
          <w:color w:val="7E7B99" w:themeColor="text2" w:themeTint="99"/>
        </w:rPr>
        <w:t>vamo</w:t>
      </w:r>
      <w:r w:rsidRPr="00113632">
        <w:rPr>
          <w:b/>
          <w:bCs/>
          <w:i/>
          <w:iCs/>
          <w:color w:val="7E7B99" w:themeColor="text2" w:themeTint="99"/>
        </w:rPr>
        <w:t xml:space="preserve"> isti nivo standarda kao i ranijih godina u predškolskom odgoju, zdravstvu, socijali i socijalnoj skrbi, a potpore projektima i aktivnostima udruga u oblasti sporta i kulture </w:t>
      </w:r>
      <w:r w:rsidR="005E1813" w:rsidRPr="00113632">
        <w:rPr>
          <w:b/>
          <w:bCs/>
          <w:i/>
          <w:iCs/>
          <w:color w:val="7E7B99" w:themeColor="text2" w:themeTint="99"/>
        </w:rPr>
        <w:t>smo</w:t>
      </w:r>
      <w:r w:rsidRPr="00113632">
        <w:rPr>
          <w:b/>
          <w:bCs/>
          <w:i/>
          <w:iCs/>
          <w:color w:val="7E7B99" w:themeColor="text2" w:themeTint="99"/>
        </w:rPr>
        <w:t xml:space="preserve"> čak i poveća</w:t>
      </w:r>
      <w:r w:rsidR="005E1813" w:rsidRPr="00113632">
        <w:rPr>
          <w:b/>
          <w:bCs/>
          <w:i/>
          <w:iCs/>
          <w:color w:val="7E7B99" w:themeColor="text2" w:themeTint="99"/>
        </w:rPr>
        <w:t>li</w:t>
      </w:r>
      <w:r w:rsidRPr="00113632">
        <w:rPr>
          <w:b/>
          <w:bCs/>
          <w:i/>
          <w:iCs/>
          <w:color w:val="7E7B99" w:themeColor="text2" w:themeTint="99"/>
        </w:rPr>
        <w:t xml:space="preserve"> odnosno vra</w:t>
      </w:r>
      <w:r w:rsidR="005E1813" w:rsidRPr="00113632">
        <w:rPr>
          <w:b/>
          <w:bCs/>
          <w:i/>
          <w:iCs/>
          <w:color w:val="7E7B99" w:themeColor="text2" w:themeTint="99"/>
        </w:rPr>
        <w:t>tili</w:t>
      </w:r>
      <w:r w:rsidRPr="00113632">
        <w:rPr>
          <w:b/>
          <w:bCs/>
          <w:i/>
          <w:iCs/>
          <w:color w:val="7E7B99" w:themeColor="text2" w:themeTint="99"/>
        </w:rPr>
        <w:t xml:space="preserve"> na nivo prije smanjenja zbog izostanka njihovih aktivnosti uzrokovanih epidemijom kora virusa.  </w:t>
      </w:r>
    </w:p>
    <w:p w14:paraId="2BE73D6C" w14:textId="1AE157A4" w:rsidR="00914527" w:rsidRPr="00113632" w:rsidRDefault="00914527" w:rsidP="0053563C">
      <w:pPr>
        <w:jc w:val="both"/>
        <w:rPr>
          <w:b/>
          <w:bCs/>
          <w:i/>
          <w:iCs/>
          <w:color w:val="7E7B99" w:themeColor="text2" w:themeTint="99"/>
        </w:rPr>
      </w:pPr>
      <w:r w:rsidRPr="00113632">
        <w:rPr>
          <w:b/>
          <w:bCs/>
          <w:i/>
          <w:iCs/>
          <w:color w:val="7E7B99" w:themeColor="text2" w:themeTint="99"/>
        </w:rPr>
        <w:t>Nadam se da će Vam ovaj Proračun u malom pridonijeti jasnijem i razumljivijem uvidu u aktivnosti Općine u 2021. godini</w:t>
      </w:r>
      <w:r w:rsidR="005E1813" w:rsidRPr="00113632">
        <w:rPr>
          <w:b/>
          <w:bCs/>
          <w:i/>
          <w:iCs/>
          <w:color w:val="7E7B99" w:themeColor="text2" w:themeTint="99"/>
        </w:rPr>
        <w:t>,</w:t>
      </w:r>
      <w:r w:rsidRPr="00113632">
        <w:rPr>
          <w:b/>
          <w:bCs/>
          <w:i/>
          <w:iCs/>
          <w:color w:val="7E7B99" w:themeColor="text2" w:themeTint="99"/>
        </w:rPr>
        <w:t xml:space="preserve"> planirane projekte i način raspoređivanja sredstava. </w:t>
      </w:r>
    </w:p>
    <w:p w14:paraId="74A80E62" w14:textId="77777777" w:rsidR="00A80177" w:rsidRDefault="00A80177" w:rsidP="001A2FE0">
      <w:pPr>
        <w:contextualSpacing/>
        <w:jc w:val="center"/>
        <w:rPr>
          <w:b/>
          <w:bCs/>
          <w:i/>
          <w:iCs/>
          <w:color w:val="7E7B99" w:themeColor="text2" w:themeTint="99"/>
        </w:rPr>
      </w:pPr>
    </w:p>
    <w:p w14:paraId="3D191A3D" w14:textId="64D5AF04" w:rsidR="00914527" w:rsidRPr="008B61AE" w:rsidRDefault="00914527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  <w:r w:rsidRPr="008B61AE">
        <w:rPr>
          <w:b/>
          <w:bCs/>
          <w:i/>
          <w:iCs/>
          <w:color w:val="7E7B99" w:themeColor="text2" w:themeTint="99"/>
        </w:rPr>
        <w:t>Vaš Općinski načelnik</w:t>
      </w:r>
    </w:p>
    <w:p w14:paraId="06B912BD" w14:textId="7B6E7DB5" w:rsidR="00914527" w:rsidRDefault="00914527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  <w:r w:rsidRPr="008B61AE">
        <w:rPr>
          <w:b/>
          <w:bCs/>
          <w:i/>
          <w:iCs/>
          <w:color w:val="7E7B99" w:themeColor="text2" w:themeTint="99"/>
        </w:rPr>
        <w:t xml:space="preserve">Robert </w:t>
      </w:r>
      <w:proofErr w:type="spellStart"/>
      <w:r w:rsidRPr="008B61AE">
        <w:rPr>
          <w:b/>
          <w:bCs/>
          <w:i/>
          <w:iCs/>
          <w:color w:val="7E7B99" w:themeColor="text2" w:themeTint="99"/>
        </w:rPr>
        <w:t>Marčelja</w:t>
      </w:r>
      <w:proofErr w:type="spellEnd"/>
      <w:r w:rsidR="00113632">
        <w:rPr>
          <w:b/>
          <w:bCs/>
          <w:i/>
          <w:iCs/>
          <w:color w:val="7E7B99" w:themeColor="text2" w:themeTint="99"/>
        </w:rPr>
        <w:t xml:space="preserve">, </w:t>
      </w:r>
      <w:proofErr w:type="spellStart"/>
      <w:r w:rsidR="00113632">
        <w:rPr>
          <w:b/>
          <w:bCs/>
          <w:i/>
          <w:iCs/>
          <w:color w:val="7E7B99" w:themeColor="text2" w:themeTint="99"/>
        </w:rPr>
        <w:t>bacc.oec</w:t>
      </w:r>
      <w:proofErr w:type="spellEnd"/>
      <w:r w:rsidR="00113632">
        <w:rPr>
          <w:b/>
          <w:bCs/>
          <w:i/>
          <w:iCs/>
          <w:color w:val="7E7B99" w:themeColor="text2" w:themeTint="99"/>
        </w:rPr>
        <w:t>.</w:t>
      </w:r>
    </w:p>
    <w:p w14:paraId="58D98A9A" w14:textId="2CA72DE8" w:rsidR="00377745" w:rsidRDefault="00377745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</w:p>
    <w:p w14:paraId="2498EFB4" w14:textId="1A309EBD" w:rsidR="00377745" w:rsidRDefault="00377745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</w:p>
    <w:p w14:paraId="56468409" w14:textId="6A444321" w:rsidR="00377745" w:rsidRDefault="00377745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</w:p>
    <w:p w14:paraId="57D03E7A" w14:textId="77777777" w:rsidR="00377745" w:rsidRDefault="00377745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</w:p>
    <w:p w14:paraId="103DC924" w14:textId="68A99547" w:rsidR="00377745" w:rsidRDefault="00377745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CD0A5F9" wp14:editId="1CC18A12">
                <wp:simplePos x="0" y="0"/>
                <wp:positionH relativeFrom="margin">
                  <wp:posOffset>495300</wp:posOffset>
                </wp:positionH>
                <wp:positionV relativeFrom="paragraph">
                  <wp:posOffset>-635</wp:posOffset>
                </wp:positionV>
                <wp:extent cx="4672330" cy="335280"/>
                <wp:effectExtent l="0" t="0" r="13970" b="26670"/>
                <wp:wrapNone/>
                <wp:docPr id="184" name="Tekstni okvir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7233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FEF27D" w14:textId="71F1D525" w:rsidR="00254667" w:rsidRPr="002E780F" w:rsidRDefault="00254667" w:rsidP="00377745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KOJA SU TIJELA OPĆINE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D0A5F9" id="Tekstni okvir 184" o:spid="_x0000_s1028" type="#_x0000_t202" style="position:absolute;left:0;text-align:left;margin-left:39pt;margin-top:-.05pt;width:367.9pt;height:26.4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">
                <v:textbox>
                  <w:txbxContent>
                    <w:p w14:paraId="6DFEF27D" w14:textId="71F1D525" w:rsidR="00254667" w:rsidRPr="002E780F" w:rsidRDefault="00254667" w:rsidP="00377745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KOJA SU TIJELA OPĆINE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F2317F6" w14:textId="105B1A27" w:rsidR="00113632" w:rsidRDefault="00113632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</w:p>
    <w:p w14:paraId="1206FF38" w14:textId="77777777" w:rsidR="00113632" w:rsidRPr="008B61AE" w:rsidRDefault="00113632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</w:p>
    <w:p w14:paraId="50ACB2AA" w14:textId="77777777" w:rsidR="00377745" w:rsidRDefault="00377745" w:rsidP="00377745">
      <w:r>
        <w:t xml:space="preserve">Općinsko vijeće je predstavničko tijelo građana i tijela Općine Jelenje koje donosi odluke i druge opće akte kojima se uređuju pitanja iz samoupravnog djelokruga Općine Jelenje, kao što su uređenje naselja i stanovanja, prostorno i urbanističko planiranje, briga o djeci, socijalna skrb, primarna zdravstvena zaštita, odgoj i osnovno obrazovanje, kultura, šport, zaštita okoliša i dr. </w:t>
      </w:r>
    </w:p>
    <w:p w14:paraId="0C4EFB81" w14:textId="77777777" w:rsidR="00377745" w:rsidRDefault="00377745" w:rsidP="00377745">
      <w:r>
        <w:t xml:space="preserve">Općinski načelnik zastupa Općinu i nositelj je izvršne vlasti Općine, obavlja izvršne poslove lokalne samouprave i za svoj rad i odluke koje donosi odgovoran je Općinskom vijeću. Općinsku upravu čini Jedinstveni upravni odjel koji je ustrojen radi obavljanja upravnih, stručnih i drugih poslova iz samoupravnog djelokruga Općine Jelenje kao jedinice lokalne samouprave. </w:t>
      </w:r>
    </w:p>
    <w:p w14:paraId="62931355" w14:textId="77777777" w:rsidR="00377745" w:rsidRDefault="00377745" w:rsidP="00377745"/>
    <w:p w14:paraId="4D132BE0" w14:textId="6020BA2C" w:rsidR="00377745" w:rsidRDefault="00377745" w:rsidP="00377745">
      <w:r>
        <w:t>Organizacijska struktura Općine Jelenje izgleda ovako:</w:t>
      </w:r>
    </w:p>
    <w:p w14:paraId="4AC5A3B5" w14:textId="47DA9B59" w:rsidR="008B61AE" w:rsidRDefault="00377745">
      <w:pPr>
        <w:rPr>
          <w:b/>
          <w:bCs/>
          <w:color w:val="7E7B99" w:themeColor="text2" w:themeTint="99"/>
        </w:rPr>
      </w:pPr>
      <w:r>
        <w:rPr>
          <w:noProof/>
          <w:lang w:eastAsia="hr-HR"/>
        </w:rPr>
        <w:drawing>
          <wp:inline distT="0" distB="0" distL="0" distR="0" wp14:anchorId="614B9356" wp14:editId="2B6022C6">
            <wp:extent cx="5486400" cy="3200400"/>
            <wp:effectExtent l="0" t="0" r="0" b="19050"/>
            <wp:docPr id="185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288671C3" w14:textId="48C703CE" w:rsidR="00377745" w:rsidRDefault="00377745">
      <w:pPr>
        <w:rPr>
          <w:b/>
          <w:bCs/>
          <w:color w:val="7E7B99" w:themeColor="text2" w:themeTint="99"/>
        </w:rPr>
      </w:pPr>
    </w:p>
    <w:p w14:paraId="15E9D7FF" w14:textId="4710032A" w:rsidR="00377745" w:rsidRDefault="00377745">
      <w:pPr>
        <w:rPr>
          <w:b/>
          <w:bCs/>
          <w:color w:val="7E7B99" w:themeColor="text2" w:themeTint="99"/>
        </w:rPr>
      </w:pPr>
    </w:p>
    <w:p w14:paraId="4C563E92" w14:textId="23AB387D" w:rsidR="00377745" w:rsidRDefault="00377745">
      <w:pPr>
        <w:rPr>
          <w:b/>
          <w:bCs/>
          <w:color w:val="7E7B99" w:themeColor="text2" w:themeTint="99"/>
        </w:rPr>
      </w:pPr>
    </w:p>
    <w:p w14:paraId="7AA2D7E4" w14:textId="544146C7" w:rsidR="00377745" w:rsidRDefault="00377745">
      <w:pPr>
        <w:rPr>
          <w:b/>
          <w:bCs/>
          <w:color w:val="7E7B99" w:themeColor="text2" w:themeTint="99"/>
        </w:rPr>
      </w:pPr>
    </w:p>
    <w:p w14:paraId="6745315C" w14:textId="648373EE" w:rsidR="00377745" w:rsidRDefault="00377745">
      <w:pPr>
        <w:rPr>
          <w:b/>
          <w:bCs/>
          <w:color w:val="7E7B99" w:themeColor="text2" w:themeTint="99"/>
        </w:rPr>
      </w:pPr>
    </w:p>
    <w:p w14:paraId="220365AD" w14:textId="77606D1E" w:rsidR="00377745" w:rsidRDefault="00377745">
      <w:pPr>
        <w:rPr>
          <w:b/>
          <w:bCs/>
          <w:color w:val="7E7B99" w:themeColor="text2" w:themeTint="99"/>
        </w:rPr>
      </w:pPr>
    </w:p>
    <w:p w14:paraId="49471ED8" w14:textId="4877238D" w:rsidR="00377745" w:rsidRDefault="00377745">
      <w:pPr>
        <w:rPr>
          <w:b/>
          <w:bCs/>
          <w:color w:val="7E7B99" w:themeColor="text2" w:themeTint="99"/>
        </w:rPr>
      </w:pPr>
    </w:p>
    <w:p w14:paraId="66297956" w14:textId="77777777" w:rsidR="00377745" w:rsidRDefault="00377745">
      <w:pPr>
        <w:rPr>
          <w:b/>
          <w:bCs/>
          <w:color w:val="7E7B99" w:themeColor="text2" w:themeTint="99"/>
        </w:rPr>
      </w:pPr>
    </w:p>
    <w:p w14:paraId="08BDBB07" w14:textId="49467D8E" w:rsidR="008B61AE" w:rsidRPr="001A2FE0" w:rsidRDefault="00F95235">
      <w:pPr>
        <w:rPr>
          <w:b/>
          <w:bCs/>
          <w:color w:val="7E7B99" w:themeColor="text2" w:themeTint="9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04B8674" wp14:editId="4FB2E990">
                <wp:simplePos x="0" y="0"/>
                <wp:positionH relativeFrom="margin">
                  <wp:align>center</wp:align>
                </wp:positionH>
                <wp:positionV relativeFrom="paragraph">
                  <wp:posOffset>-122555</wp:posOffset>
                </wp:positionV>
                <wp:extent cx="4672330" cy="335280"/>
                <wp:effectExtent l="0" t="0" r="13970" b="26670"/>
                <wp:wrapNone/>
                <wp:docPr id="11" name="Tekstni okvi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7233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11875B" w14:textId="455CA3C0" w:rsidR="00254667" w:rsidRPr="002E780F" w:rsidRDefault="00254667" w:rsidP="00F95235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2E780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OPĆENITO O PRORAČUNU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4B8674" id="Tekstni okvir 11" o:spid="_x0000_s1029" type="#_x0000_t202" style="position:absolute;margin-left:0;margin-top:-9.65pt;width:367.9pt;height:26.4pt;z-index:25166438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">
                <v:textbox>
                  <w:txbxContent>
                    <w:p w14:paraId="0611875B" w14:textId="455CA3C0" w:rsidR="00254667" w:rsidRPr="002E780F" w:rsidRDefault="00254667" w:rsidP="00F95235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 w:rsidRPr="002E780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OPĆENITO O PRORAČUNU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2266F34" w14:textId="77777777" w:rsidR="00F95235" w:rsidRDefault="00F95235" w:rsidP="004C3558">
      <w:pPr>
        <w:spacing w:line="240" w:lineRule="atLeast"/>
        <w:ind w:firstLine="708"/>
        <w:jc w:val="both"/>
        <w:rPr>
          <w:lang w:val="vi-VN"/>
        </w:rPr>
      </w:pPr>
    </w:p>
    <w:p w14:paraId="7B7B94BC" w14:textId="1538767E" w:rsidR="0000414A" w:rsidRPr="00DD4FBB" w:rsidRDefault="00BC582A" w:rsidP="004C3558">
      <w:pPr>
        <w:spacing w:line="240" w:lineRule="atLeast"/>
        <w:ind w:firstLine="708"/>
        <w:jc w:val="both"/>
        <w:rPr>
          <w:i/>
          <w:iCs/>
        </w:rPr>
      </w:pPr>
      <w:r w:rsidRPr="00DD4FBB">
        <w:rPr>
          <w:b/>
          <w:bCs/>
          <w:i/>
          <w:iCs/>
          <w:lang w:val="vi-VN"/>
        </w:rPr>
        <w:t>Proračun</w:t>
      </w:r>
      <w:r w:rsidRPr="008B61AE">
        <w:rPr>
          <w:lang w:val="vi-VN"/>
        </w:rPr>
        <w:t xml:space="preserve"> </w:t>
      </w:r>
      <w:r w:rsidRPr="00DD4FBB">
        <w:rPr>
          <w:i/>
          <w:iCs/>
          <w:lang w:val="vi-VN"/>
        </w:rPr>
        <w:t>je temeljni financijski dokument</w:t>
      </w:r>
      <w:r w:rsidRPr="00DD4FBB">
        <w:rPr>
          <w:i/>
          <w:iCs/>
        </w:rPr>
        <w:t xml:space="preserve"> Općine</w:t>
      </w:r>
      <w:r w:rsidRPr="00DD4FBB">
        <w:rPr>
          <w:i/>
          <w:iCs/>
          <w:lang w:val="vi-VN"/>
        </w:rPr>
        <w:t xml:space="preserve"> u kojem su iskazani svi planirani godišnji prihodi i primici, te svi rashodi i izdaci </w:t>
      </w:r>
      <w:r w:rsidRPr="00DD4FBB">
        <w:rPr>
          <w:i/>
          <w:iCs/>
        </w:rPr>
        <w:t xml:space="preserve">Općine. </w:t>
      </w:r>
    </w:p>
    <w:p w14:paraId="5AC6FD1D" w14:textId="36930100" w:rsidR="00333A4A" w:rsidRPr="00DD4FBB" w:rsidRDefault="0000414A" w:rsidP="00333A4A">
      <w:pPr>
        <w:spacing w:line="240" w:lineRule="atLeast"/>
        <w:rPr>
          <w:i/>
          <w:iCs/>
        </w:rPr>
      </w:pPr>
      <w:r w:rsidRPr="00DD4FBB">
        <w:rPr>
          <w:i/>
          <w:iCs/>
          <w:lang w:val="vi-VN"/>
        </w:rPr>
        <w:t xml:space="preserve">Proračun se odnosi na fiskalnu godinu koja započinje 01. siječnja a završava 31. prosinca svake kalendarske godine. </w:t>
      </w:r>
      <w:r w:rsidR="00BC582A" w:rsidRPr="00DD4FBB">
        <w:rPr>
          <w:i/>
          <w:iCs/>
        </w:rPr>
        <w:t xml:space="preserve">Uz proračun </w:t>
      </w:r>
      <w:r w:rsidR="003B2896">
        <w:rPr>
          <w:i/>
          <w:iCs/>
        </w:rPr>
        <w:t xml:space="preserve">se </w:t>
      </w:r>
      <w:r w:rsidR="00BC582A" w:rsidRPr="00DD4FBB">
        <w:rPr>
          <w:i/>
          <w:iCs/>
        </w:rPr>
        <w:t xml:space="preserve">donose i projekcije ukupnih prihoda i primitaka, odnosno rashoda i izdataka za dvije godine unaprijed. </w:t>
      </w:r>
      <w:r w:rsidR="00333A4A" w:rsidRPr="00DD4FBB">
        <w:rPr>
          <w:i/>
          <w:iCs/>
        </w:rPr>
        <w:t xml:space="preserve">Prema Zakonu o proračunu Proračun </w:t>
      </w:r>
      <w:r w:rsidR="00333A4A">
        <w:rPr>
          <w:i/>
          <w:iCs/>
        </w:rPr>
        <w:t xml:space="preserve">se </w:t>
      </w:r>
      <w:r w:rsidR="00333A4A" w:rsidRPr="00DD4FBB">
        <w:rPr>
          <w:i/>
          <w:iCs/>
        </w:rPr>
        <w:t xml:space="preserve">usvaja </w:t>
      </w:r>
      <w:r w:rsidR="00333A4A">
        <w:rPr>
          <w:i/>
          <w:iCs/>
        </w:rPr>
        <w:t>i don</w:t>
      </w:r>
      <w:r w:rsidR="00333A4A" w:rsidRPr="00DD4FBB">
        <w:rPr>
          <w:i/>
          <w:iCs/>
        </w:rPr>
        <w:t>osi na tzv. „trećoj razini“</w:t>
      </w:r>
      <w:r w:rsidR="00333A4A">
        <w:rPr>
          <w:i/>
          <w:iCs/>
        </w:rPr>
        <w:t xml:space="preserve">. </w:t>
      </w:r>
      <w:r w:rsidR="00333A4A" w:rsidRPr="00DD4FBB">
        <w:rPr>
          <w:i/>
          <w:iCs/>
        </w:rPr>
        <w:t xml:space="preserve"> </w:t>
      </w:r>
    </w:p>
    <w:p w14:paraId="61064377" w14:textId="4F05DA9F" w:rsidR="00BC582A" w:rsidRPr="00DD4FBB" w:rsidRDefault="00BC582A" w:rsidP="004C3558">
      <w:pPr>
        <w:spacing w:line="240" w:lineRule="atLeast"/>
        <w:ind w:firstLine="708"/>
        <w:jc w:val="both"/>
        <w:rPr>
          <w:i/>
          <w:iCs/>
        </w:rPr>
      </w:pPr>
      <w:r w:rsidRPr="00DD4FBB">
        <w:rPr>
          <w:i/>
          <w:iCs/>
        </w:rPr>
        <w:t xml:space="preserve">Proračun donosi </w:t>
      </w:r>
      <w:r w:rsidRPr="00DD4FBB">
        <w:rPr>
          <w:i/>
          <w:iCs/>
          <w:lang w:val="vi-VN"/>
        </w:rPr>
        <w:t xml:space="preserve">donosi </w:t>
      </w:r>
      <w:r w:rsidRPr="00DD4FBB">
        <w:rPr>
          <w:i/>
          <w:iCs/>
        </w:rPr>
        <w:t>Općinsko</w:t>
      </w:r>
      <w:r w:rsidRPr="00DD4FBB">
        <w:rPr>
          <w:i/>
          <w:iCs/>
          <w:lang w:val="vi-VN"/>
        </w:rPr>
        <w:t xml:space="preserve"> vijeće</w:t>
      </w:r>
      <w:r w:rsidRPr="00DD4FBB">
        <w:rPr>
          <w:i/>
          <w:iCs/>
        </w:rPr>
        <w:t xml:space="preserve"> do kraja godine za narednu proračunsku godinu. Prijedlog proračuna i projekcije utvrđuje Načelnik te ih podnosi Općinskom vijeću na donošenje do 15. studenog tekuće godine. </w:t>
      </w:r>
    </w:p>
    <w:p w14:paraId="786CD990" w14:textId="6B3EF92B" w:rsidR="00BC582A" w:rsidRPr="00DD4FBB" w:rsidRDefault="00BC582A" w:rsidP="004C3558">
      <w:pPr>
        <w:spacing w:line="240" w:lineRule="atLeast"/>
        <w:ind w:firstLine="708"/>
        <w:jc w:val="both"/>
        <w:rPr>
          <w:i/>
          <w:iCs/>
        </w:rPr>
      </w:pPr>
      <w:r w:rsidRPr="00DD4FBB">
        <w:rPr>
          <w:i/>
          <w:iCs/>
        </w:rPr>
        <w:t>Donosi se krajem tekuće godine za narednu proračunsku godinu te se, sukladno Zakonu o proračunu, može mijenjati tijekom proračunske godine i to kroz izmjene i dopune Proračuna. Procedura izmjena i dopuna Proračuna identična je proceduri njegova donošenja, odnosno predlaže ga Načelnik, a donosi Općinsko vijeće.</w:t>
      </w:r>
    </w:p>
    <w:p w14:paraId="4857276A" w14:textId="26732CD3" w:rsidR="00BC582A" w:rsidRPr="00DD4FBB" w:rsidRDefault="0000414A" w:rsidP="004C3558">
      <w:pPr>
        <w:spacing w:line="240" w:lineRule="atLeast"/>
        <w:ind w:firstLine="708"/>
        <w:jc w:val="both"/>
        <w:rPr>
          <w:i/>
          <w:iCs/>
        </w:rPr>
      </w:pPr>
      <w:r w:rsidRPr="00DD4FBB">
        <w:rPr>
          <w:i/>
          <w:iCs/>
        </w:rPr>
        <w:t xml:space="preserve">Proračun mora biti uravnotežen, što znači da ukupna visina planiranih prihoda i raspoloživih sredstva iz prethodne godine mora pokrivati ukupnu visinu planiranih rashoda. </w:t>
      </w:r>
      <w:r w:rsidR="00BC582A" w:rsidRPr="00DD4FBB">
        <w:rPr>
          <w:i/>
          <w:iCs/>
        </w:rPr>
        <w:tab/>
      </w:r>
      <w:r w:rsidRPr="00DD4FBB">
        <w:rPr>
          <w:i/>
          <w:iCs/>
        </w:rPr>
        <w:t>P</w:t>
      </w:r>
      <w:r w:rsidRPr="00DD4FBB">
        <w:rPr>
          <w:rFonts w:cstheme="minorHAnsi"/>
          <w:i/>
          <w:iCs/>
        </w:rPr>
        <w:t>rihodi i primitci te rashodi i izdatci prikazani su  prema proračunskim klasifikacijama sukladno zakonskim propisima.</w:t>
      </w:r>
    </w:p>
    <w:p w14:paraId="2F979506" w14:textId="46E4B353" w:rsidR="0000414A" w:rsidRDefault="0055654A" w:rsidP="00BC582A">
      <w:pPr>
        <w:spacing w:line="240" w:lineRule="atLeast"/>
        <w:rPr>
          <w:i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5591375" wp14:editId="4BE0DFE3">
                <wp:simplePos x="0" y="0"/>
                <wp:positionH relativeFrom="margin">
                  <wp:align>center</wp:align>
                </wp:positionH>
                <wp:positionV relativeFrom="paragraph">
                  <wp:posOffset>295275</wp:posOffset>
                </wp:positionV>
                <wp:extent cx="4672330" cy="335280"/>
                <wp:effectExtent l="0" t="0" r="13970" b="26670"/>
                <wp:wrapNone/>
                <wp:docPr id="12" name="Tekstni okvi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7233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A57489" w14:textId="4E5B9F29" w:rsidR="00254667" w:rsidRPr="002E780F" w:rsidRDefault="00254667" w:rsidP="00F95235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2E780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STRUKTURA PRORAČUNA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591375" id="Tekstni okvir 12" o:spid="_x0000_s1030" type="#_x0000_t202" style="position:absolute;margin-left:0;margin-top:23.25pt;width:367.9pt;height:26.4pt;z-index:25166643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">
                <v:textbox>
                  <w:txbxContent>
                    <w:p w14:paraId="70A57489" w14:textId="4E5B9F29" w:rsidR="00254667" w:rsidRPr="002E780F" w:rsidRDefault="00254667" w:rsidP="00F95235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 w:rsidRPr="002E780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STRUKTURA PRORAČUNA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C582A" w:rsidRPr="00226077">
        <w:rPr>
          <w:i/>
          <w:iCs/>
        </w:rPr>
        <w:tab/>
      </w:r>
    </w:p>
    <w:p w14:paraId="677AFD90" w14:textId="2549E49D" w:rsidR="0000414A" w:rsidRDefault="0000414A" w:rsidP="00BC582A">
      <w:pPr>
        <w:spacing w:line="240" w:lineRule="atLeast"/>
        <w:rPr>
          <w:i/>
          <w:iCs/>
        </w:rPr>
      </w:pPr>
    </w:p>
    <w:p w14:paraId="7955BC22" w14:textId="1F7D6F1F" w:rsidR="0055654A" w:rsidRDefault="0055654A" w:rsidP="0055654A">
      <w:pPr>
        <w:spacing w:line="240" w:lineRule="atLeast"/>
        <w:rPr>
          <w:b/>
          <w:bCs/>
          <w:i/>
          <w:iCs/>
          <w:color w:val="7E7B99" w:themeColor="text2" w:themeTint="99"/>
        </w:rPr>
      </w:pPr>
    </w:p>
    <w:p w14:paraId="691F5411" w14:textId="1AF39BFC" w:rsidR="0055654A" w:rsidRPr="001A2FE0" w:rsidRDefault="0055654A" w:rsidP="0055654A">
      <w:pPr>
        <w:spacing w:line="240" w:lineRule="atLeast"/>
        <w:jc w:val="both"/>
        <w:rPr>
          <w:b/>
          <w:bCs/>
          <w:i/>
          <w:iCs/>
          <w:color w:val="7E7B99" w:themeColor="text2" w:themeTint="99"/>
        </w:rPr>
      </w:pPr>
    </w:p>
    <w:p w14:paraId="71E909C8" w14:textId="2E2D3CD7" w:rsidR="0055654A" w:rsidRPr="00DD4FBB" w:rsidRDefault="0055654A" w:rsidP="0055654A">
      <w:pPr>
        <w:spacing w:line="240" w:lineRule="atLeast"/>
        <w:jc w:val="both"/>
        <w:rPr>
          <w:b/>
          <w:bCs/>
          <w:i/>
          <w:iCs/>
        </w:rPr>
      </w:pPr>
      <w:r w:rsidRPr="00DD4FBB">
        <w:rPr>
          <w:b/>
          <w:bCs/>
          <w:i/>
          <w:iCs/>
        </w:rPr>
        <w:t>PRORAČUN OPĆINE JELENJE ČINI:</w:t>
      </w:r>
    </w:p>
    <w:p w14:paraId="1429364B" w14:textId="74231212" w:rsidR="0055654A" w:rsidRPr="00DD4FBB" w:rsidRDefault="0055654A" w:rsidP="0055654A">
      <w:pPr>
        <w:spacing w:line="240" w:lineRule="atLeast"/>
        <w:jc w:val="both"/>
        <w:rPr>
          <w:b/>
          <w:bCs/>
          <w:i/>
          <w:iCs/>
        </w:rPr>
      </w:pPr>
      <w:r w:rsidRPr="00DD4FBB">
        <w:rPr>
          <w:b/>
          <w:bCs/>
          <w:i/>
          <w:iCs/>
        </w:rPr>
        <w:t xml:space="preserve">OPĆI DIO </w:t>
      </w:r>
      <w:r w:rsidRPr="00DD4FBB">
        <w:rPr>
          <w:i/>
          <w:iCs/>
        </w:rPr>
        <w:t>– sastoji se od Računa prihoda i rashoda te Računa zaduživanja/financiranja</w:t>
      </w:r>
    </w:p>
    <w:p w14:paraId="0C149FCF" w14:textId="123F65D1" w:rsidR="0055654A" w:rsidRPr="00DD4FBB" w:rsidRDefault="0055654A" w:rsidP="0055654A">
      <w:pPr>
        <w:spacing w:line="240" w:lineRule="atLeast"/>
        <w:jc w:val="both"/>
        <w:rPr>
          <w:b/>
          <w:bCs/>
          <w:i/>
          <w:iCs/>
        </w:rPr>
      </w:pPr>
      <w:r w:rsidRPr="00DD4FBB">
        <w:rPr>
          <w:b/>
          <w:bCs/>
          <w:i/>
          <w:iCs/>
        </w:rPr>
        <w:t xml:space="preserve">POSEBNI DIO </w:t>
      </w:r>
      <w:r w:rsidRPr="00DD4FBB">
        <w:rPr>
          <w:i/>
          <w:iCs/>
        </w:rPr>
        <w:t>– plan rashoda i izdataka iskazanih po vrstama, raspoređenih na dva razdjela (izvršna vlast i jedinstveni upravni odjel) u programe koji se sastoje od aktivnosti i projekata</w:t>
      </w:r>
    </w:p>
    <w:p w14:paraId="0E438365" w14:textId="39076D2F" w:rsidR="0055654A" w:rsidRPr="00DD4FBB" w:rsidRDefault="0055654A" w:rsidP="0055654A">
      <w:pPr>
        <w:spacing w:line="240" w:lineRule="atLeast"/>
        <w:jc w:val="both"/>
        <w:rPr>
          <w:i/>
          <w:iCs/>
        </w:rPr>
      </w:pPr>
      <w:r w:rsidRPr="00DD4FBB">
        <w:rPr>
          <w:b/>
          <w:bCs/>
          <w:i/>
          <w:iCs/>
        </w:rPr>
        <w:t xml:space="preserve">PLAN RAZVOJNIH PROGRAMA </w:t>
      </w:r>
      <w:r w:rsidRPr="00DD4FBB">
        <w:rPr>
          <w:i/>
          <w:iCs/>
        </w:rPr>
        <w:t xml:space="preserve">– sadrži ciljeve i prioritete razvoja Općine Jelenje u naredne tri godine </w:t>
      </w:r>
    </w:p>
    <w:p w14:paraId="62C67EE4" w14:textId="0B8D4D8C" w:rsidR="0000414A" w:rsidRPr="00DD4FBB" w:rsidRDefault="0000414A" w:rsidP="00BC582A">
      <w:pPr>
        <w:spacing w:line="240" w:lineRule="atLeast"/>
        <w:rPr>
          <w:i/>
          <w:iCs/>
        </w:rPr>
      </w:pPr>
    </w:p>
    <w:p w14:paraId="10F6D0B1" w14:textId="6D5C951B" w:rsidR="0000414A" w:rsidRDefault="0000414A" w:rsidP="00BC582A">
      <w:pPr>
        <w:spacing w:line="240" w:lineRule="atLeast"/>
        <w:rPr>
          <w:i/>
          <w:iCs/>
        </w:rPr>
      </w:pPr>
    </w:p>
    <w:p w14:paraId="069B0D8D" w14:textId="18CCA83E" w:rsidR="0000414A" w:rsidRDefault="0000414A" w:rsidP="00BC582A">
      <w:pPr>
        <w:spacing w:line="240" w:lineRule="atLeast"/>
        <w:rPr>
          <w:i/>
          <w:iCs/>
        </w:rPr>
      </w:pPr>
    </w:p>
    <w:p w14:paraId="587C0F79" w14:textId="25991BC0" w:rsidR="0000414A" w:rsidRDefault="0000414A" w:rsidP="00BC582A">
      <w:pPr>
        <w:spacing w:line="240" w:lineRule="atLeast"/>
        <w:rPr>
          <w:i/>
          <w:iCs/>
        </w:rPr>
      </w:pPr>
    </w:p>
    <w:p w14:paraId="201C67B3" w14:textId="2721E873" w:rsidR="00A80177" w:rsidRPr="00DD4FBB" w:rsidRDefault="00A80177" w:rsidP="00BC582A">
      <w:pPr>
        <w:spacing w:line="240" w:lineRule="atLeast"/>
        <w:rPr>
          <w:b/>
          <w:bCs/>
        </w:rPr>
      </w:pPr>
    </w:p>
    <w:p w14:paraId="5ADF5393" w14:textId="44961966" w:rsidR="00113632" w:rsidRPr="00DD4FBB" w:rsidRDefault="00113632" w:rsidP="00BC582A">
      <w:pPr>
        <w:spacing w:line="240" w:lineRule="atLeast"/>
      </w:pPr>
    </w:p>
    <w:p w14:paraId="4D594694" w14:textId="77777777" w:rsidR="00113632" w:rsidRDefault="00113632" w:rsidP="00BC582A">
      <w:pPr>
        <w:spacing w:line="240" w:lineRule="atLeast"/>
        <w:rPr>
          <w:i/>
          <w:iCs/>
        </w:rPr>
      </w:pPr>
    </w:p>
    <w:p w14:paraId="11CE7AD5" w14:textId="50A5C07D" w:rsidR="002E780F" w:rsidRDefault="002E780F" w:rsidP="008B61AE">
      <w:pPr>
        <w:rPr>
          <w:b/>
          <w:bCs/>
          <w:color w:val="7E7B99" w:themeColor="text2" w:themeTint="99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1D65A93" wp14:editId="056C4057">
                <wp:simplePos x="0" y="0"/>
                <wp:positionH relativeFrom="margin">
                  <wp:posOffset>403860</wp:posOffset>
                </wp:positionH>
                <wp:positionV relativeFrom="paragraph">
                  <wp:posOffset>-53975</wp:posOffset>
                </wp:positionV>
                <wp:extent cx="4672330" cy="335280"/>
                <wp:effectExtent l="0" t="0" r="13970" b="26670"/>
                <wp:wrapNone/>
                <wp:docPr id="13" name="Tekstni okvi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7233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4B0396" w14:textId="391B5478" w:rsidR="00254667" w:rsidRPr="002E780F" w:rsidRDefault="00254667" w:rsidP="002E780F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2E780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IZVRŠAVANJE PRORAČUNA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D65A93" id="Tekstni okvir 13" o:spid="_x0000_s1031" type="#_x0000_t202" style="position:absolute;margin-left:31.8pt;margin-top:-4.25pt;width:367.9pt;height:26.4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">
                <v:textbox>
                  <w:txbxContent>
                    <w:p w14:paraId="394B0396" w14:textId="391B5478" w:rsidR="00254667" w:rsidRPr="002E780F" w:rsidRDefault="00254667" w:rsidP="002E780F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 w:rsidRPr="002E780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IZVRŠAVANJE PRORAČUNA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9A7CAAF" w14:textId="77777777" w:rsidR="008B61AE" w:rsidRPr="001A2FE0" w:rsidRDefault="008B61AE" w:rsidP="008B61AE">
      <w:pPr>
        <w:jc w:val="center"/>
        <w:rPr>
          <w:b/>
          <w:bCs/>
          <w:color w:val="7E7B99" w:themeColor="text2" w:themeTint="99"/>
        </w:rPr>
      </w:pPr>
    </w:p>
    <w:p w14:paraId="586FD218" w14:textId="521B80FC" w:rsidR="00DD4FBB" w:rsidRPr="00DD4FBB" w:rsidRDefault="005C4230" w:rsidP="00DD4FBB">
      <w:pPr>
        <w:spacing w:line="240" w:lineRule="atLeast"/>
        <w:rPr>
          <w:i/>
          <w:iCs/>
        </w:rPr>
      </w:pPr>
      <w:r w:rsidRPr="00DD4FBB">
        <w:rPr>
          <w:i/>
          <w:iCs/>
        </w:rPr>
        <w:t>Uređuje se Odlukom o izvršavanju Proračuna Općine Jelenje.</w:t>
      </w:r>
      <w:r w:rsidR="00DD4FBB" w:rsidRPr="00DD4FBB">
        <w:rPr>
          <w:i/>
          <w:iCs/>
        </w:rPr>
        <w:t xml:space="preserve"> Prema Zakonu o proračunu Izvršenje Proračuna usvaja se i donosi na tzv. „četvrtoj razini“. </w:t>
      </w:r>
    </w:p>
    <w:p w14:paraId="02027168" w14:textId="1EAA6975" w:rsidR="005C4230" w:rsidRPr="00DD4FBB" w:rsidRDefault="005C4230" w:rsidP="004C3558">
      <w:pPr>
        <w:jc w:val="both"/>
        <w:rPr>
          <w:i/>
          <w:iCs/>
        </w:rPr>
      </w:pPr>
      <w:r w:rsidRPr="00DD4FBB">
        <w:rPr>
          <w:i/>
          <w:iCs/>
        </w:rPr>
        <w:t>Svi prihodi i rashodi izvršavaju se preko jedinstvenog računa Proračuna.</w:t>
      </w:r>
    </w:p>
    <w:p w14:paraId="0A9C634E" w14:textId="142381B1" w:rsidR="005C4230" w:rsidRPr="00DD4FBB" w:rsidRDefault="005C4230" w:rsidP="004C3558">
      <w:pPr>
        <w:jc w:val="both"/>
        <w:rPr>
          <w:i/>
          <w:iCs/>
        </w:rPr>
      </w:pPr>
      <w:r w:rsidRPr="00DD4FBB">
        <w:rPr>
          <w:i/>
          <w:iCs/>
        </w:rPr>
        <w:t xml:space="preserve">Jedinstveni upravni odjel prikuplja i naplaćuje proračunske prihode iz svog djelokruga rada i odgovorni su za potpunu i pravodobnu naplatu. Izvršavaju proračunske rashode i odgovorni su za njihovo izvršavanje sukladno namjenama i iznosima utvrđenim u Posebnom dijelu proračuna – razdjelu. Odsjek za financije dostavlja načelniku polugodišnji izvještaj (zakonski rok do 5. rujna) i godišnji izvještaj o izvršenju Proračuna (zakonski rok do 1. svibnja). </w:t>
      </w:r>
    </w:p>
    <w:p w14:paraId="31330EC3" w14:textId="0F53CBD5" w:rsidR="005C4230" w:rsidRPr="00DD4FBB" w:rsidRDefault="005C4230" w:rsidP="004C3558">
      <w:pPr>
        <w:jc w:val="both"/>
        <w:rPr>
          <w:i/>
          <w:iCs/>
        </w:rPr>
      </w:pPr>
      <w:r w:rsidRPr="00DD4FBB">
        <w:rPr>
          <w:i/>
          <w:iCs/>
        </w:rPr>
        <w:t xml:space="preserve">Općinsko vijeće razmatra i usvaja polugodišnji izvještaj (zakonski rok do 15. rujna) i godišnji izvještaj o izvršenju Proračuna (zakonski rok do 1. lipnja). </w:t>
      </w:r>
    </w:p>
    <w:p w14:paraId="1CBF693F" w14:textId="660A80FE" w:rsidR="005C4230" w:rsidRPr="00DD4FBB" w:rsidRDefault="005C4230" w:rsidP="004C3558">
      <w:pPr>
        <w:jc w:val="both"/>
        <w:rPr>
          <w:i/>
          <w:iCs/>
        </w:rPr>
      </w:pPr>
      <w:r w:rsidRPr="00DD4FBB">
        <w:rPr>
          <w:i/>
          <w:iCs/>
        </w:rPr>
        <w:t xml:space="preserve">Godišnji izvještaj o izvršenju Proračuna dostavlja se Ministarstvu financija i Državnom uredu za reviziju. </w:t>
      </w:r>
    </w:p>
    <w:p w14:paraId="3C036ACA" w14:textId="63CC1B6B" w:rsidR="005C4230" w:rsidRDefault="005C4230" w:rsidP="004C3558">
      <w:pPr>
        <w:jc w:val="both"/>
      </w:pPr>
    </w:p>
    <w:p w14:paraId="18AECBE0" w14:textId="2844CFC2" w:rsidR="005C4230" w:rsidRDefault="00113632" w:rsidP="004C3558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BC5574D" wp14:editId="4950E014">
                <wp:simplePos x="0" y="0"/>
                <wp:positionH relativeFrom="margin">
                  <wp:posOffset>647065</wp:posOffset>
                </wp:positionH>
                <wp:positionV relativeFrom="paragraph">
                  <wp:posOffset>60960</wp:posOffset>
                </wp:positionV>
                <wp:extent cx="4396740" cy="335280"/>
                <wp:effectExtent l="0" t="0" r="22860" b="26670"/>
                <wp:wrapNone/>
                <wp:docPr id="21" name="Tekstni okvir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674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B2ACBB" w14:textId="172D977B" w:rsidR="00254667" w:rsidRPr="002E780F" w:rsidRDefault="00254667" w:rsidP="0055654A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ŠTO SE SVE MOŽE DOZNATI IZ PRORAČUNA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C5574D" id="Tekstni okvir 21" o:spid="_x0000_s1032" type="#_x0000_t202" style="position:absolute;left:0;text-align:left;margin-left:50.95pt;margin-top:4.8pt;width:346.2pt;height:26.4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">
                <v:textbox>
                  <w:txbxContent>
                    <w:p w14:paraId="3EB2ACBB" w14:textId="172D977B" w:rsidR="00254667" w:rsidRPr="002E780F" w:rsidRDefault="00254667" w:rsidP="0055654A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ŠTO SE SVE MOŽE DOZNATI IZ PRORAČUNA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65048F3" w14:textId="29C1BD1A" w:rsidR="005C4230" w:rsidRDefault="005C4230" w:rsidP="004C3558">
      <w:pPr>
        <w:jc w:val="both"/>
      </w:pPr>
    </w:p>
    <w:p w14:paraId="77FEF7B8" w14:textId="726C77AD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>Koliki i koji su ukupni prihodi Općine?</w:t>
      </w:r>
      <w:r w:rsidRPr="00DD4FBB">
        <w:rPr>
          <w:i/>
        </w:rPr>
        <w:t xml:space="preserve"> </w:t>
      </w:r>
    </w:p>
    <w:p w14:paraId="0B725013" w14:textId="1EB860C4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 xml:space="preserve">Koliki su ukupni rashodi Općine? </w:t>
      </w:r>
    </w:p>
    <w:p w14:paraId="3B7690B1" w14:textId="28820226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 xml:space="preserve">Što sve Općina financira? </w:t>
      </w:r>
    </w:p>
    <w:p w14:paraId="4E999B16" w14:textId="0ADC8BA2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 xml:space="preserve">Koliko se troši na funkcioniranje Općine? </w:t>
      </w:r>
    </w:p>
    <w:p w14:paraId="75DF6B16" w14:textId="4268340D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 xml:space="preserve">Koliko sredstava Općina izdvaja za financiranje dječjih vrtića a koliko za osnovno školstvo i socijalnu skrb? </w:t>
      </w:r>
    </w:p>
    <w:p w14:paraId="171C31DE" w14:textId="634BD33C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>Koliko se ulaže u održavanje i izgradnju komunalne infrastrukture</w:t>
      </w:r>
      <w:r w:rsidRPr="00DD4FBB">
        <w:rPr>
          <w:i/>
        </w:rPr>
        <w:t>?</w:t>
      </w:r>
    </w:p>
    <w:p w14:paraId="2FB1C354" w14:textId="21EB508E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i/>
        </w:rPr>
        <w:t>Koliko se novaca troši na kulturu, znanost i sport?</w:t>
      </w:r>
    </w:p>
    <w:p w14:paraId="73DF042C" w14:textId="25187956" w:rsidR="008B61AE" w:rsidRDefault="008B61AE" w:rsidP="004C3558">
      <w:pPr>
        <w:jc w:val="both"/>
      </w:pPr>
    </w:p>
    <w:p w14:paraId="36F3A20C" w14:textId="4D94129E" w:rsidR="00A80177" w:rsidRDefault="00A80177" w:rsidP="004C3558">
      <w:pPr>
        <w:jc w:val="both"/>
      </w:pPr>
    </w:p>
    <w:p w14:paraId="449B1C07" w14:textId="0D8F1036" w:rsidR="00A80177" w:rsidRDefault="00A80177" w:rsidP="004C3558">
      <w:pPr>
        <w:jc w:val="both"/>
      </w:pPr>
    </w:p>
    <w:p w14:paraId="446DAF06" w14:textId="3EE056FE" w:rsidR="00A80177" w:rsidRDefault="00A80177" w:rsidP="004C3558">
      <w:pPr>
        <w:jc w:val="both"/>
      </w:pPr>
    </w:p>
    <w:p w14:paraId="3F7611A2" w14:textId="77777777" w:rsidR="00A80177" w:rsidRDefault="00A80177" w:rsidP="004C3558">
      <w:pPr>
        <w:jc w:val="both"/>
      </w:pPr>
    </w:p>
    <w:p w14:paraId="7429D21E" w14:textId="036EC0A3" w:rsidR="008B61AE" w:rsidRDefault="008B61AE" w:rsidP="004C3558">
      <w:pPr>
        <w:jc w:val="both"/>
      </w:pPr>
    </w:p>
    <w:p w14:paraId="17EC1746" w14:textId="488295A2" w:rsidR="0055654A" w:rsidRDefault="00A82A2F" w:rsidP="001A2FE0">
      <w:pPr>
        <w:spacing w:before="100" w:beforeAutospacing="1" w:after="100" w:afterAutospacing="1" w:line="240" w:lineRule="auto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B138F72" wp14:editId="540C2E31">
                <wp:simplePos x="0" y="0"/>
                <wp:positionH relativeFrom="margin">
                  <wp:posOffset>403225</wp:posOffset>
                </wp:positionH>
                <wp:positionV relativeFrom="paragraph">
                  <wp:posOffset>-107315</wp:posOffset>
                </wp:positionV>
                <wp:extent cx="4930140" cy="579120"/>
                <wp:effectExtent l="0" t="0" r="22860" b="11430"/>
                <wp:wrapNone/>
                <wp:docPr id="10" name="Tekstni okvir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579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75AAA8" w14:textId="54B33ACC" w:rsidR="00254667" w:rsidRPr="002E780F" w:rsidRDefault="00254667" w:rsidP="002E780F">
                            <w:pPr>
                              <w:jc w:val="center"/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</w:pPr>
                            <w:r w:rsidRPr="002E780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PRIKAZ PRIHODA</w:t>
                            </w:r>
                            <w:r w:rsidR="00A82A2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 xml:space="preserve"> i PRIMITAKA TE</w:t>
                            </w:r>
                            <w:r w:rsidRPr="002E780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 xml:space="preserve"> RASHODA</w:t>
                            </w:r>
                            <w:r w:rsidR="00A82A2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 xml:space="preserve"> I IZDATAKA </w:t>
                            </w:r>
                            <w:r w:rsidRPr="002E780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 xml:space="preserve"> za 20</w:t>
                            </w: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21</w:t>
                            </w:r>
                            <w:r w:rsidRPr="002E780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.g.</w:t>
                            </w: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 xml:space="preserve"> sa projekcijama za 2022. i 2023.g.</w:t>
                            </w:r>
                          </w:p>
                          <w:p w14:paraId="5020B683" w14:textId="77777777" w:rsidR="00254667" w:rsidRPr="005F5511" w:rsidRDefault="00254667" w:rsidP="00F9523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138F72" id="Tekstni okvir 10" o:spid="_x0000_s1033" type="#_x0000_t202" style="position:absolute;margin-left:31.75pt;margin-top:-8.45pt;width:388.2pt;height:45.6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">
                <v:textbox>
                  <w:txbxContent>
                    <w:p w14:paraId="2F75AAA8" w14:textId="54B33ACC" w:rsidR="00254667" w:rsidRPr="002E780F" w:rsidRDefault="00254667" w:rsidP="002E780F">
                      <w:pPr>
                        <w:jc w:val="center"/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</w:pPr>
                      <w:r w:rsidRPr="002E780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PRIKAZ PRIHODA</w:t>
                      </w:r>
                      <w:r w:rsidR="00A82A2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 xml:space="preserve"> i PRIMITAKA TE</w:t>
                      </w:r>
                      <w:r w:rsidRPr="002E780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 xml:space="preserve"> RASHODA</w:t>
                      </w:r>
                      <w:r w:rsidR="00A82A2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 xml:space="preserve"> I IZDATAKA </w:t>
                      </w:r>
                      <w:r w:rsidRPr="002E780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 xml:space="preserve"> za 20</w:t>
                      </w: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21</w:t>
                      </w:r>
                      <w:r w:rsidRPr="002E780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.g.</w:t>
                      </w: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 xml:space="preserve"> sa projekcijama za 2022. i 2023.g.</w:t>
                      </w:r>
                    </w:p>
                    <w:p w14:paraId="5020B683" w14:textId="77777777" w:rsidR="00254667" w:rsidRPr="005F5511" w:rsidRDefault="00254667" w:rsidP="00F95235"/>
                  </w:txbxContent>
                </v:textbox>
                <w10:wrap anchorx="margin"/>
              </v:shape>
            </w:pict>
          </mc:Fallback>
        </mc:AlternateContent>
      </w:r>
    </w:p>
    <w:p w14:paraId="507C11AD" w14:textId="58FEF825" w:rsidR="00F95235" w:rsidRDefault="00F95235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7C36D724" w14:textId="38284403" w:rsidR="00F95235" w:rsidRDefault="002E780F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5C97073F" wp14:editId="6025CF67">
            <wp:extent cx="5760720" cy="3965579"/>
            <wp:effectExtent l="0" t="0" r="0" b="0"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65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23EC33" w14:textId="77777777" w:rsidR="00F95235" w:rsidRDefault="00F95235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29565D72" w14:textId="6E1D6B13" w:rsidR="00A80177" w:rsidRDefault="006D467B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0557EA4" wp14:editId="55FFE2E4">
                <wp:simplePos x="0" y="0"/>
                <wp:positionH relativeFrom="margin">
                  <wp:posOffset>167005</wp:posOffset>
                </wp:positionH>
                <wp:positionV relativeFrom="paragraph">
                  <wp:posOffset>6985</wp:posOffset>
                </wp:positionV>
                <wp:extent cx="4930140" cy="342900"/>
                <wp:effectExtent l="0" t="0" r="22860" b="19050"/>
                <wp:wrapNone/>
                <wp:docPr id="16" name="Tekstni okvir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BE23FF" w14:textId="0E1058CC" w:rsidR="00254667" w:rsidRPr="002E780F" w:rsidRDefault="00254667" w:rsidP="002E780F">
                            <w:pPr>
                              <w:jc w:val="center"/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</w:pPr>
                            <w:r w:rsidRPr="002E780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PRIHOD</w:t>
                            </w: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I I PRIMICI</w:t>
                            </w:r>
                          </w:p>
                          <w:p w14:paraId="6A77A322" w14:textId="77777777" w:rsidR="00254667" w:rsidRPr="005F5511" w:rsidRDefault="00254667" w:rsidP="002E78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557EA4" id="Tekstni okvir 16" o:spid="_x0000_s1034" type="#_x0000_t202" style="position:absolute;margin-left:13.15pt;margin-top:.55pt;width:388.2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">
                <v:textbox>
                  <w:txbxContent>
                    <w:p w14:paraId="05BE23FF" w14:textId="0E1058CC" w:rsidR="00254667" w:rsidRPr="002E780F" w:rsidRDefault="00254667" w:rsidP="002E780F">
                      <w:pPr>
                        <w:jc w:val="center"/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</w:pPr>
                      <w:r w:rsidRPr="002E780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PRIHOD</w:t>
                      </w: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I I PRIMICI</w:t>
                      </w:r>
                    </w:p>
                    <w:p w14:paraId="6A77A322" w14:textId="77777777" w:rsidR="00254667" w:rsidRPr="005F5511" w:rsidRDefault="00254667" w:rsidP="002E780F"/>
                  </w:txbxContent>
                </v:textbox>
                <w10:wrap anchorx="margin"/>
              </v:shape>
            </w:pict>
          </mc:Fallback>
        </mc:AlternateContent>
      </w:r>
    </w:p>
    <w:p w14:paraId="7F9256AC" w14:textId="2C13FBFF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15B734B0" w14:textId="35752592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62FCE568" w14:textId="6A2F2E6C" w:rsidR="00A80177" w:rsidRDefault="006D467B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noProof/>
        </w:rPr>
        <mc:AlternateContent>
          <mc:Choice Requires="wpg">
            <w:drawing>
              <wp:anchor distT="0" distB="0" distL="228600" distR="228600" simplePos="0" relativeHeight="251693056" behindDoc="0" locked="0" layoutInCell="1" allowOverlap="1" wp14:anchorId="65067BAB" wp14:editId="23CFF1FB">
                <wp:simplePos x="0" y="0"/>
                <wp:positionH relativeFrom="page">
                  <wp:posOffset>3391535</wp:posOffset>
                </wp:positionH>
                <wp:positionV relativeFrom="page">
                  <wp:posOffset>6983095</wp:posOffset>
                </wp:positionV>
                <wp:extent cx="3218561" cy="2029968"/>
                <wp:effectExtent l="0" t="0" r="1270" b="0"/>
                <wp:wrapSquare wrapText="bothSides"/>
                <wp:docPr id="173" name="Grupa 1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18561" cy="2029968"/>
                          <a:chOff x="0" y="0"/>
                          <a:chExt cx="3218688" cy="2028766"/>
                        </a:xfrm>
                      </wpg:grpSpPr>
                      <wps:wsp>
                        <wps:cNvPr id="174" name="Pravokutnik 174"/>
                        <wps:cNvSpPr/>
                        <wps:spPr>
                          <a:xfrm>
                            <a:off x="0" y="0"/>
                            <a:ext cx="3218688" cy="2028766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75" name="Grupa 175"/>
                        <wpg:cNvGrpSpPr/>
                        <wpg:grpSpPr>
                          <a:xfrm>
                            <a:off x="0" y="19050"/>
                            <a:ext cx="2249424" cy="832104"/>
                            <a:chOff x="228600" y="0"/>
                            <a:chExt cx="1472184" cy="1024128"/>
                          </a:xfrm>
                        </wpg:grpSpPr>
                        <wps:wsp>
                          <wps:cNvPr id="176" name="Pravokutnik 10"/>
                          <wps:cNvSpPr/>
                          <wps:spPr>
                            <a:xfrm>
                              <a:off x="228600" y="0"/>
                              <a:ext cx="1466258" cy="1012274"/>
                            </a:xfrm>
                            <a:custGeom>
                              <a:avLst/>
                              <a:gdLst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2240281 w 2240281"/>
                                <a:gd name="connsiteY2" fmla="*/ 822960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1659256 w 2240281"/>
                                <a:gd name="connsiteY2" fmla="*/ 222885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2240281" h="822960">
                                  <a:moveTo>
                                    <a:pt x="0" y="0"/>
                                  </a:moveTo>
                                  <a:lnTo>
                                    <a:pt x="2240281" y="0"/>
                                  </a:lnTo>
                                  <a:lnTo>
                                    <a:pt x="1659256" y="222885"/>
                                  </a:lnTo>
                                  <a:lnTo>
                                    <a:pt x="0" y="82296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accent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7" name="Pravokutnik 177"/>
                          <wps:cNvSpPr/>
                          <wps:spPr>
                            <a:xfrm>
                              <a:off x="228600" y="0"/>
                              <a:ext cx="1472184" cy="1024128"/>
                            </a:xfrm>
                            <a:prstGeom prst="rect">
                              <a:avLst/>
                            </a:prstGeom>
                            <a:blipFill>
                              <a:blip r:embed="rId16"/>
                              <a:stretch>
                                <a:fillRect/>
                              </a:stretch>
                            </a:blip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78" name="Tekstni okvir 178"/>
                        <wps:cNvSpPr txBox="1"/>
                        <wps:spPr>
                          <a:xfrm>
                            <a:off x="237939" y="399508"/>
                            <a:ext cx="2980173" cy="122228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9A1AE10" w14:textId="1F141E63" w:rsidR="00254667" w:rsidRDefault="00254667" w:rsidP="006D467B">
                              <w:pPr>
                                <w:ind w:left="504"/>
                                <w:jc w:val="right"/>
                                <w:rPr>
                                  <w:color w:val="3494BA" w:themeColor="accent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mallCaps/>
                                  <w:color w:val="58B6C0" w:themeColor="accent2"/>
                                  <w:sz w:val="28"/>
                                  <w:szCs w:val="28"/>
                                </w:rPr>
                                <w:t>Vrste prihoda ( i rashoda) određene su Pravilnikom o proračunskim klasifikacijama (NN 26/10 I NN 120/13)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45720" tIns="9144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5067BAB" id="Grupa 173" o:spid="_x0000_s1035" style="position:absolute;margin-left:267.05pt;margin-top:549.85pt;width:253.45pt;height:159.85pt;z-index:251693056;mso-wrap-distance-left:18pt;mso-wrap-distance-right:18pt;mso-position-horizontal-relative:page;mso-position-vertical-relative:page;mso-width-relative:margin;mso-height-relative:margin" coordsize="32186,2028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">
                <v:rect id="Pravokutnik 174" o:spid="_x0000_s1036" style="position:absolute;width:32186;height:202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" fillcolor="white [3212]" stroked="f" strokeweight="2pt">
                  <v:fill opacity="0"/>
                </v:rect>
                <v:group id="Grupa 175" o:spid="_x0000_s1037" style="position:absolute;top:190;width:22494;height:8321" coordorigin="2286" coordsize="14721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">
                  <v:shape id="Pravokutnik 10" o:spid="_x0000_s1038" style="position:absolute;left:2286;width:14662;height:10122;visibility:visible;mso-wrap-style:square;v-text-anchor:middle" coordsize="2240281,822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" path="m,l2240281,,1659256,222885,,822960,,xe" fillcolor="#3494ba [3204]" stroked="f" strokeweight="2pt">
                    <v:path arrowok="t" o:connecttype="custom" o:connectlocs="0,0;1466258,0;1085979,274158;0,1012274;0,0" o:connectangles="0,0,0,0,0"/>
                  </v:shape>
                  <v:rect id="Pravokutnik 177" o:spid="_x0000_s1039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" stroked="f" strokeweight="2pt">
                    <v:fill r:id="rId17" o:title="" recolor="t" rotate="t" type="frame"/>
                  </v:rect>
                </v:group>
                <v:shape id="Tekstni okvir 178" o:spid="_x0000_s1040" type="#_x0000_t202" style="position:absolute;left:2379;top:3995;width:29802;height:1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" filled="f" stroked="f" strokeweight=".5pt">
                  <v:textbox style="mso-fit-shape-to-text:t" inset="3.6pt,7.2pt,0,0">
                    <w:txbxContent>
                      <w:p w14:paraId="79A1AE10" w14:textId="1F141E63" w:rsidR="00254667" w:rsidRDefault="00254667" w:rsidP="006D467B">
                        <w:pPr>
                          <w:ind w:left="504"/>
                          <w:jc w:val="right"/>
                          <w:rPr>
                            <w:color w:val="3494BA" w:themeColor="accent1"/>
                            <w:sz w:val="20"/>
                            <w:szCs w:val="20"/>
                          </w:rPr>
                        </w:pPr>
                        <w:r>
                          <w:rPr>
                            <w:smallCaps/>
                            <w:color w:val="58B6C0" w:themeColor="accent2"/>
                            <w:sz w:val="28"/>
                            <w:szCs w:val="28"/>
                          </w:rPr>
                          <w:t>Vrste prihoda ( i rashoda) određene su Pravilnikom o proračunskim klasifikacijama (NN 26/10 I NN 120/13)</w:t>
                        </w:r>
                      </w:p>
                    </w:txbxContent>
                  </v:textbox>
                </v:shape>
                <w10:wrap type="square" anchorx="page" anchory="page"/>
              </v:group>
            </w:pict>
          </mc:Fallback>
        </mc:AlternateContent>
      </w:r>
    </w:p>
    <w:p w14:paraId="77401229" w14:textId="41B64099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25014512" w14:textId="17559E8B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339110EB" w14:textId="6619D1A3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20290FEF" w14:textId="15BBBC6F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560B80D1" w14:textId="067634C0" w:rsidR="00F95235" w:rsidRDefault="00F95235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0307355C" w14:textId="77777777" w:rsidR="002E780F" w:rsidRDefault="002E780F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2283D543" w14:textId="400D675D" w:rsidR="002E780F" w:rsidRDefault="002E780F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0947876E" w14:textId="5D432E07" w:rsidR="002E780F" w:rsidRDefault="006D467B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C028BE9" wp14:editId="6E704C6B">
                <wp:simplePos x="0" y="0"/>
                <wp:positionH relativeFrom="margin">
                  <wp:posOffset>182880</wp:posOffset>
                </wp:positionH>
                <wp:positionV relativeFrom="paragraph">
                  <wp:posOffset>-429260</wp:posOffset>
                </wp:positionV>
                <wp:extent cx="4930140" cy="342900"/>
                <wp:effectExtent l="0" t="0" r="22860" b="19050"/>
                <wp:wrapNone/>
                <wp:docPr id="17" name="Tekstni okvir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5F2D1F" w14:textId="6407DABB" w:rsidR="00254667" w:rsidRPr="005F5511" w:rsidRDefault="00254667" w:rsidP="002E780F">
                            <w:pPr>
                              <w:jc w:val="center"/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ODAKLE DOLAZI NOVAC U PRORAČUN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028BE9" id="Tekstni okvir 17" o:spid="_x0000_s1041" type="#_x0000_t202" style="position:absolute;margin-left:14.4pt;margin-top:-33.8pt;width:388.2pt;height:27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">
                <v:textbox>
                  <w:txbxContent>
                    <w:p w14:paraId="425F2D1F" w14:textId="6407DABB" w:rsidR="00254667" w:rsidRPr="005F5511" w:rsidRDefault="00254667" w:rsidP="002E780F">
                      <w:pPr>
                        <w:jc w:val="center"/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ODAKLE DOLAZI NOVAC U PRORAČUN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047AD7E" w14:textId="1C5F2628" w:rsidR="00AA5BDB" w:rsidRPr="00DD4FBB" w:rsidRDefault="00AA5BDB" w:rsidP="001A2FE0">
      <w:pPr>
        <w:spacing w:before="100" w:beforeAutospacing="1" w:after="100" w:afterAutospacing="1" w:line="240" w:lineRule="auto"/>
        <w:rPr>
          <w:rFonts w:eastAsia="Times New Roman" w:cstheme="minorHAnsi"/>
          <w:i/>
          <w:iCs/>
          <w:color w:val="000000"/>
          <w:lang w:eastAsia="hr-HR"/>
        </w:rPr>
      </w:pPr>
      <w:r w:rsidRPr="00DD4FBB">
        <w:rPr>
          <w:rFonts w:eastAsia="Times New Roman" w:cstheme="minorHAnsi"/>
          <w:i/>
          <w:iCs/>
          <w:color w:val="000000"/>
          <w:lang w:eastAsia="hr-HR"/>
        </w:rPr>
        <w:t>Novac u proračun Općine u velikoj mjeri dolazi od poreza te od pravnih, administrativnih i drugih pristojbi. Osim toga, Općina određeni dio prihoda ostvaruje i od svoje imovine te od pruženih usluga, kao što ostvaruje i prihod od donacije.</w:t>
      </w:r>
    </w:p>
    <w:p w14:paraId="29403FFE" w14:textId="2E05BFEF" w:rsidR="006D467B" w:rsidRPr="00DD4FBB" w:rsidRDefault="00AA5BDB" w:rsidP="00AA5BDB">
      <w:pPr>
        <w:spacing w:before="100" w:beforeAutospacing="1" w:after="100" w:afterAutospacing="1" w:line="240" w:lineRule="auto"/>
        <w:jc w:val="both"/>
        <w:rPr>
          <w:rFonts w:cstheme="minorHAnsi"/>
          <w:b/>
          <w:bCs/>
          <w:i/>
          <w:iCs/>
        </w:rPr>
      </w:pPr>
      <w:r w:rsidRPr="00DD4FBB">
        <w:rPr>
          <w:rFonts w:cstheme="minorHAnsi"/>
          <w:b/>
          <w:bCs/>
          <w:i/>
          <w:iCs/>
        </w:rPr>
        <w:t xml:space="preserve">Sveukupni prihodi i primici Proračuna Općine Jelenje za 2021. godinu planirani su u iznosu od 18.915.950 kn. </w:t>
      </w:r>
    </w:p>
    <w:p w14:paraId="53E2F51F" w14:textId="2DA0FC95" w:rsidR="00AA5BDB" w:rsidRPr="00DD4FBB" w:rsidRDefault="00DD4FBB" w:rsidP="00AA5BDB">
      <w:pPr>
        <w:spacing w:before="100" w:beforeAutospacing="1" w:after="100" w:afterAutospacing="1" w:line="240" w:lineRule="auto"/>
        <w:jc w:val="both"/>
        <w:rPr>
          <w:rFonts w:cstheme="minorHAnsi"/>
          <w:b/>
          <w:bCs/>
          <w:i/>
          <w:iCs/>
        </w:rPr>
      </w:pPr>
      <w:r w:rsidRPr="00DD4FBB">
        <w:rPr>
          <w:rFonts w:cstheme="minorHAnsi"/>
          <w:i/>
          <w:iCs/>
          <w:noProof/>
        </w:rPr>
        <w:drawing>
          <wp:anchor distT="0" distB="0" distL="114300" distR="114300" simplePos="0" relativeHeight="251661312" behindDoc="0" locked="0" layoutInCell="1" allowOverlap="1" wp14:anchorId="50D2AF2D" wp14:editId="4DC8CF21">
            <wp:simplePos x="0" y="0"/>
            <wp:positionH relativeFrom="column">
              <wp:posOffset>3725545</wp:posOffset>
            </wp:positionH>
            <wp:positionV relativeFrom="paragraph">
              <wp:posOffset>511810</wp:posOffset>
            </wp:positionV>
            <wp:extent cx="2453640" cy="1463040"/>
            <wp:effectExtent l="76200" t="76200" r="80010" b="80010"/>
            <wp:wrapTopAndBottom/>
            <wp:docPr id="1" name="Grafikon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anchor>
        </w:drawing>
      </w:r>
      <w:r w:rsidR="00AA5BDB" w:rsidRPr="00DD4FBB">
        <w:rPr>
          <w:rFonts w:cstheme="minorHAnsi"/>
          <w:i/>
          <w:iCs/>
        </w:rPr>
        <w:t xml:space="preserve">Prikaz osnovnih skupina prihoda i primitaka </w:t>
      </w:r>
    </w:p>
    <w:tbl>
      <w:tblPr>
        <w:tblStyle w:val="Tamnatablicareetke5-isticanje1"/>
        <w:tblW w:w="0" w:type="auto"/>
        <w:tblLook w:val="04A0" w:firstRow="1" w:lastRow="0" w:firstColumn="1" w:lastColumn="0" w:noHBand="0" w:noVBand="1"/>
      </w:tblPr>
      <w:tblGrid>
        <w:gridCol w:w="2338"/>
        <w:gridCol w:w="1655"/>
      </w:tblGrid>
      <w:tr w:rsidR="00AA5BDB" w:rsidRPr="00673C84" w14:paraId="4BA36637" w14:textId="77777777" w:rsidTr="00F9523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5CFEFA6B" w14:textId="77777777" w:rsidR="00AA5BDB" w:rsidRPr="00F95235" w:rsidRDefault="00AA5BDB" w:rsidP="008B61AE">
            <w:pPr>
              <w:spacing w:before="100" w:beforeAutospacing="1" w:after="100" w:afterAutospacing="1" w:line="276" w:lineRule="auto"/>
              <w:jc w:val="center"/>
              <w:rPr>
                <w:rFonts w:ascii="Times New Roman" w:eastAsia="Times New Roman" w:hAnsi="Times New Roman"/>
                <w:bCs w:val="0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bCs w:val="0"/>
                <w:color w:val="000000"/>
                <w:sz w:val="20"/>
                <w:szCs w:val="20"/>
                <w:lang w:eastAsia="hr-HR"/>
              </w:rPr>
              <w:t>PRIHODI I PRIMICI</w:t>
            </w:r>
          </w:p>
        </w:tc>
        <w:tc>
          <w:tcPr>
            <w:tcW w:w="1655" w:type="dxa"/>
          </w:tcPr>
          <w:p w14:paraId="3CD9BBC1" w14:textId="77777777" w:rsidR="00AA5BDB" w:rsidRPr="00F95235" w:rsidRDefault="00AA5BDB" w:rsidP="008B61AE">
            <w:pPr>
              <w:spacing w:before="100" w:beforeAutospacing="1" w:after="100" w:afterAutospacing="1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bCs w:val="0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bCs w:val="0"/>
                <w:color w:val="000000"/>
                <w:sz w:val="20"/>
                <w:szCs w:val="20"/>
                <w:lang w:eastAsia="hr-HR"/>
              </w:rPr>
              <w:t>PLAN 2021.</w:t>
            </w:r>
          </w:p>
        </w:tc>
      </w:tr>
      <w:tr w:rsidR="00AA5BDB" w:rsidRPr="00673C84" w14:paraId="32D15BE2" w14:textId="77777777" w:rsidTr="00F952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569525F8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Prihodi od poreza (61)</w:t>
            </w:r>
          </w:p>
        </w:tc>
        <w:tc>
          <w:tcPr>
            <w:tcW w:w="1655" w:type="dxa"/>
          </w:tcPr>
          <w:p w14:paraId="32DE7AB4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color w:val="000000"/>
                <w:sz w:val="20"/>
                <w:szCs w:val="20"/>
              </w:rPr>
              <w:t>9.011.705</w:t>
            </w:r>
          </w:p>
        </w:tc>
      </w:tr>
      <w:tr w:rsidR="00AA5BDB" w:rsidRPr="00673C84" w14:paraId="0AA4152B" w14:textId="77777777" w:rsidTr="00F95235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24BEB63C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Pomoći (63)</w:t>
            </w:r>
          </w:p>
        </w:tc>
        <w:tc>
          <w:tcPr>
            <w:tcW w:w="1655" w:type="dxa"/>
          </w:tcPr>
          <w:p w14:paraId="4361DA10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color w:val="000000"/>
                <w:sz w:val="20"/>
                <w:szCs w:val="20"/>
              </w:rPr>
              <w:t>1.560.000</w:t>
            </w:r>
          </w:p>
        </w:tc>
      </w:tr>
      <w:tr w:rsidR="00AA5BDB" w:rsidRPr="00673C84" w14:paraId="130B5249" w14:textId="77777777" w:rsidTr="00F952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53CCD5FB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Prihodi od imovine (64)</w:t>
            </w:r>
          </w:p>
        </w:tc>
        <w:tc>
          <w:tcPr>
            <w:tcW w:w="1655" w:type="dxa"/>
          </w:tcPr>
          <w:p w14:paraId="7439E355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color w:val="000000"/>
                <w:sz w:val="20"/>
                <w:szCs w:val="20"/>
              </w:rPr>
              <w:t>1.576.000</w:t>
            </w:r>
          </w:p>
        </w:tc>
      </w:tr>
      <w:tr w:rsidR="00AA5BDB" w:rsidRPr="00673C84" w14:paraId="4B12FE79" w14:textId="77777777" w:rsidTr="00F95235">
        <w:trPr>
          <w:trHeight w:val="4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34606814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 xml:space="preserve">Od upravnih </w:t>
            </w:r>
            <w:proofErr w:type="spellStart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prist</w:t>
            </w:r>
            <w:proofErr w:type="spellEnd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 xml:space="preserve">. i po </w:t>
            </w:r>
            <w:proofErr w:type="spellStart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pos.prop</w:t>
            </w:r>
            <w:proofErr w:type="spellEnd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.  (65)</w:t>
            </w:r>
          </w:p>
        </w:tc>
        <w:tc>
          <w:tcPr>
            <w:tcW w:w="1655" w:type="dxa"/>
          </w:tcPr>
          <w:p w14:paraId="71858B86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color w:val="000000"/>
                <w:sz w:val="20"/>
                <w:szCs w:val="20"/>
              </w:rPr>
              <w:t>2.375.570</w:t>
            </w:r>
          </w:p>
        </w:tc>
      </w:tr>
      <w:tr w:rsidR="00AA5BDB" w:rsidRPr="00673C84" w14:paraId="680DD8F0" w14:textId="77777777" w:rsidTr="00F952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32B93C41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Od pruženih usluga  i donacija (66)</w:t>
            </w:r>
          </w:p>
        </w:tc>
        <w:tc>
          <w:tcPr>
            <w:tcW w:w="1655" w:type="dxa"/>
          </w:tcPr>
          <w:p w14:paraId="07494A5B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color w:val="000000"/>
                <w:sz w:val="20"/>
                <w:szCs w:val="20"/>
              </w:rPr>
              <w:t>190.000</w:t>
            </w:r>
          </w:p>
        </w:tc>
      </w:tr>
      <w:tr w:rsidR="00AA5BDB" w:rsidRPr="00673C84" w14:paraId="1B25E3FF" w14:textId="77777777" w:rsidTr="00F95235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764857C9" w14:textId="585932F9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Ostalo (68)</w:t>
            </w:r>
          </w:p>
        </w:tc>
        <w:tc>
          <w:tcPr>
            <w:tcW w:w="1655" w:type="dxa"/>
          </w:tcPr>
          <w:p w14:paraId="505CA9BD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color w:val="000000"/>
                <w:sz w:val="20"/>
                <w:szCs w:val="20"/>
              </w:rPr>
              <w:t>100.000</w:t>
            </w:r>
          </w:p>
        </w:tc>
      </w:tr>
      <w:tr w:rsidR="00AA5BDB" w:rsidRPr="00673C84" w14:paraId="35872BAC" w14:textId="77777777" w:rsidTr="00F952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17A88142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 xml:space="preserve">Od prodaje </w:t>
            </w:r>
            <w:proofErr w:type="spellStart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nefin.imovine</w:t>
            </w:r>
            <w:proofErr w:type="spellEnd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 xml:space="preserve"> (7)</w:t>
            </w:r>
          </w:p>
        </w:tc>
        <w:tc>
          <w:tcPr>
            <w:tcW w:w="1655" w:type="dxa"/>
          </w:tcPr>
          <w:p w14:paraId="36738FBA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color w:val="000000"/>
                <w:sz w:val="20"/>
                <w:szCs w:val="20"/>
              </w:rPr>
              <w:t>500</w:t>
            </w:r>
          </w:p>
        </w:tc>
      </w:tr>
      <w:tr w:rsidR="00AA5BDB" w:rsidRPr="00673C84" w14:paraId="43539FCA" w14:textId="77777777" w:rsidTr="00F95235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1DA347B8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 xml:space="preserve">Višak prihoda </w:t>
            </w:r>
            <w:proofErr w:type="spellStart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preth.god</w:t>
            </w:r>
            <w:proofErr w:type="spellEnd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. (922)</w:t>
            </w:r>
          </w:p>
        </w:tc>
        <w:tc>
          <w:tcPr>
            <w:tcW w:w="1655" w:type="dxa"/>
          </w:tcPr>
          <w:p w14:paraId="1C031658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color w:val="000000"/>
                <w:sz w:val="20"/>
                <w:szCs w:val="20"/>
              </w:rPr>
              <w:t>102.175</w:t>
            </w:r>
          </w:p>
        </w:tc>
      </w:tr>
      <w:tr w:rsidR="00AA5BDB" w:rsidRPr="00673C84" w14:paraId="5995A899" w14:textId="77777777" w:rsidTr="00F952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7A25CE70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 xml:space="preserve">Primici od </w:t>
            </w:r>
            <w:proofErr w:type="spellStart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financ.imovine</w:t>
            </w:r>
            <w:proofErr w:type="spellEnd"/>
            <w:r w:rsidRPr="00F9523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 xml:space="preserve">  i zaduženja (8)</w:t>
            </w:r>
          </w:p>
        </w:tc>
        <w:tc>
          <w:tcPr>
            <w:tcW w:w="1655" w:type="dxa"/>
          </w:tcPr>
          <w:p w14:paraId="176D9886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color w:val="000000"/>
                <w:sz w:val="20"/>
                <w:szCs w:val="20"/>
              </w:rPr>
              <w:t>4.000.000</w:t>
            </w:r>
          </w:p>
        </w:tc>
      </w:tr>
      <w:tr w:rsidR="00AA5BDB" w:rsidRPr="00673C84" w14:paraId="009CDEAB" w14:textId="77777777" w:rsidTr="00F95235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8" w:type="dxa"/>
          </w:tcPr>
          <w:p w14:paraId="5D71E0E1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b w:val="0"/>
                <w:color w:val="000000"/>
                <w:sz w:val="20"/>
                <w:szCs w:val="20"/>
                <w:lang w:eastAsia="hr-HR"/>
              </w:rPr>
              <w:t>UKUPNO:</w:t>
            </w:r>
          </w:p>
        </w:tc>
        <w:tc>
          <w:tcPr>
            <w:tcW w:w="1655" w:type="dxa"/>
          </w:tcPr>
          <w:p w14:paraId="74CCF5C5" w14:textId="77777777" w:rsidR="00AA5BDB" w:rsidRPr="00F95235" w:rsidRDefault="00AA5BDB" w:rsidP="00254667">
            <w:pPr>
              <w:spacing w:before="100" w:beforeAutospacing="1" w:after="100" w:afterAutospacing="1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F95235">
              <w:rPr>
                <w:b/>
                <w:bCs/>
                <w:color w:val="000000"/>
                <w:sz w:val="20"/>
                <w:szCs w:val="20"/>
              </w:rPr>
              <w:t>18.915.950</w:t>
            </w:r>
          </w:p>
        </w:tc>
      </w:tr>
    </w:tbl>
    <w:p w14:paraId="12A5D6AB" w14:textId="48D428E9" w:rsidR="00103017" w:rsidRDefault="00103017"/>
    <w:p w14:paraId="68BF87C8" w14:textId="61DE89D0" w:rsidR="00103017" w:rsidRDefault="00103017"/>
    <w:p w14:paraId="3159E633" w14:textId="60E1131C" w:rsidR="006D467B" w:rsidRDefault="006D467B"/>
    <w:p w14:paraId="35A6F82F" w14:textId="618BE2D6" w:rsidR="006D467B" w:rsidRDefault="006D467B"/>
    <w:p w14:paraId="4E8A1BAF" w14:textId="2354F0A7" w:rsidR="006D467B" w:rsidRDefault="006D467B"/>
    <w:p w14:paraId="0CA0F59C" w14:textId="77777777" w:rsidR="006D467B" w:rsidRDefault="006D467B"/>
    <w:p w14:paraId="36E574C5" w14:textId="40C16C30" w:rsidR="00103017" w:rsidRDefault="00103017"/>
    <w:p w14:paraId="4EF14F44" w14:textId="0E0DD326" w:rsidR="00103017" w:rsidRDefault="002E780F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36A04F0" wp14:editId="554C4480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4930140" cy="342900"/>
                <wp:effectExtent l="0" t="0" r="22860" b="19050"/>
                <wp:wrapNone/>
                <wp:docPr id="18" name="Tekstni okvir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86C647" w14:textId="2AAA15F6" w:rsidR="00254667" w:rsidRPr="005F5511" w:rsidRDefault="00254667" w:rsidP="002E780F"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NA ŠTO SE ODNOSE SPOMENUTE RAZLIČITE VRSTE PRIHDOA?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6A04F0" id="Tekstni okvir 18" o:spid="_x0000_s1042" type="#_x0000_t202" style="position:absolute;margin-left:0;margin-top:0;width:388.2pt;height:27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">
                <v:textbox>
                  <w:txbxContent>
                    <w:p w14:paraId="0086C647" w14:textId="2AAA15F6" w:rsidR="00254667" w:rsidRPr="005F5511" w:rsidRDefault="00254667" w:rsidP="002E780F"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NA ŠTO SE ODNOSE SPOMENUTE RAZLIČITE VRSTE PRIHDOA?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1815245" w14:textId="7FC18170" w:rsidR="00103017" w:rsidRDefault="00103017"/>
    <w:p w14:paraId="4859A6D3" w14:textId="172943C7" w:rsidR="00103017" w:rsidRPr="00DD4FBB" w:rsidRDefault="002E780F">
      <w:pPr>
        <w:rPr>
          <w:i/>
          <w:iCs/>
        </w:rPr>
      </w:pPr>
      <w:r w:rsidRPr="00DD4FBB">
        <w:rPr>
          <w:i/>
          <w:iCs/>
        </w:rPr>
        <w:t xml:space="preserve">U </w:t>
      </w:r>
      <w:r w:rsidRPr="00DD4FBB">
        <w:rPr>
          <w:b/>
          <w:bCs/>
          <w:i/>
          <w:iCs/>
        </w:rPr>
        <w:t>Prihode od poreza</w:t>
      </w:r>
      <w:r w:rsidRPr="00DD4FBB">
        <w:rPr>
          <w:i/>
          <w:iCs/>
        </w:rPr>
        <w:t xml:space="preserve"> spadaju prihodi od poreza i prireza na porez na dohodak, prihodi od poreza na promet nekretnina i prihodi od općinskih poreza</w:t>
      </w:r>
      <w:r w:rsidR="0055654A" w:rsidRPr="00DD4FBB">
        <w:rPr>
          <w:i/>
          <w:iCs/>
        </w:rPr>
        <w:t xml:space="preserve"> i glavni su izvor za financiranje socijale, sporta, obrazovanja, kulture i sl.</w:t>
      </w:r>
    </w:p>
    <w:p w14:paraId="2519EFBA" w14:textId="692BB0C3" w:rsidR="0055654A" w:rsidRPr="00DD4FBB" w:rsidRDefault="0055654A">
      <w:pPr>
        <w:rPr>
          <w:i/>
          <w:iCs/>
        </w:rPr>
      </w:pPr>
      <w:r w:rsidRPr="00DD4FBB">
        <w:rPr>
          <w:b/>
          <w:bCs/>
          <w:i/>
          <w:iCs/>
        </w:rPr>
        <w:t>Prihodi od pomoći</w:t>
      </w:r>
      <w:r w:rsidRPr="00DD4FBB">
        <w:rPr>
          <w:i/>
          <w:iCs/>
        </w:rPr>
        <w:t xml:space="preserve"> </w:t>
      </w:r>
      <w:r w:rsidR="002650C5" w:rsidRPr="00DD4FBB">
        <w:rPr>
          <w:i/>
          <w:iCs/>
        </w:rPr>
        <w:t xml:space="preserve">odnosi se na pomoći koje Općina ostvaruje iz </w:t>
      </w:r>
      <w:r w:rsidRPr="00DD4FBB">
        <w:rPr>
          <w:i/>
          <w:iCs/>
        </w:rPr>
        <w:t>EU</w:t>
      </w:r>
      <w:r w:rsidR="002650C5" w:rsidRPr="00DD4FBB">
        <w:rPr>
          <w:i/>
          <w:iCs/>
        </w:rPr>
        <w:t xml:space="preserve"> fondova, iz državnog proračuna ili drugih proračuna jedinica lokalne i regionalne samouprave (</w:t>
      </w:r>
      <w:r w:rsidRPr="00DD4FBB">
        <w:rPr>
          <w:i/>
          <w:iCs/>
        </w:rPr>
        <w:t>PGŽ-a</w:t>
      </w:r>
      <w:r w:rsidR="002650C5" w:rsidRPr="00DD4FBB">
        <w:rPr>
          <w:i/>
          <w:iCs/>
        </w:rPr>
        <w:t xml:space="preserve">). </w:t>
      </w:r>
    </w:p>
    <w:p w14:paraId="4F59F3D2" w14:textId="157A4928" w:rsidR="0055654A" w:rsidRPr="00DD4FBB" w:rsidRDefault="0055654A">
      <w:pPr>
        <w:rPr>
          <w:i/>
          <w:iCs/>
        </w:rPr>
      </w:pPr>
      <w:r w:rsidRPr="00DD4FBB">
        <w:rPr>
          <w:b/>
          <w:bCs/>
          <w:i/>
          <w:iCs/>
        </w:rPr>
        <w:t>Prihod od imovine</w:t>
      </w:r>
      <w:r w:rsidRPr="00DD4FBB">
        <w:rPr>
          <w:i/>
          <w:iCs/>
        </w:rPr>
        <w:t xml:space="preserve"> se odnosi na prihod od iznajmljivanja poslovnih prostora, javnih površina, koncesija, kamata i sl.</w:t>
      </w:r>
    </w:p>
    <w:p w14:paraId="6C284B7C" w14:textId="5A206DB6" w:rsidR="00103017" w:rsidRPr="00DD4FBB" w:rsidRDefault="0055654A">
      <w:pPr>
        <w:rPr>
          <w:i/>
          <w:iCs/>
        </w:rPr>
      </w:pPr>
      <w:r w:rsidRPr="00DD4FBB">
        <w:rPr>
          <w:i/>
          <w:iCs/>
        </w:rPr>
        <w:t xml:space="preserve">Kod </w:t>
      </w:r>
      <w:r w:rsidRPr="00DD4FBB">
        <w:rPr>
          <w:b/>
          <w:bCs/>
          <w:i/>
          <w:iCs/>
        </w:rPr>
        <w:t>prihoda od upravnih i administrativnih pristojbi, pristojbi po posebnim propisima i naknadama</w:t>
      </w:r>
      <w:r w:rsidRPr="00DD4FBB">
        <w:rPr>
          <w:i/>
          <w:iCs/>
        </w:rPr>
        <w:t xml:space="preserve"> najznačajniju ulogu imaju prihodi od komunalne naknade i komunalnog doprinosa, a uz njih ulaze i prihodi od prodaje državnih biljega i razne naknade. </w:t>
      </w:r>
    </w:p>
    <w:p w14:paraId="60339046" w14:textId="318606F4" w:rsidR="0055654A" w:rsidRPr="00DD4FBB" w:rsidRDefault="0055654A">
      <w:pPr>
        <w:rPr>
          <w:i/>
          <w:iCs/>
        </w:rPr>
      </w:pPr>
      <w:r w:rsidRPr="00DD4FBB">
        <w:rPr>
          <w:b/>
          <w:bCs/>
          <w:i/>
          <w:iCs/>
        </w:rPr>
        <w:t>Prihodi od pružanja usluga i kazni</w:t>
      </w:r>
      <w:r w:rsidRPr="00DD4FBB">
        <w:rPr>
          <w:i/>
          <w:iCs/>
        </w:rPr>
        <w:t xml:space="preserve"> odnosi se na usluge prava služnosti, kazne i dr.</w:t>
      </w:r>
    </w:p>
    <w:p w14:paraId="0B20B7D9" w14:textId="54057963" w:rsidR="0055654A" w:rsidRPr="00DD4FBB" w:rsidRDefault="0055654A">
      <w:pPr>
        <w:rPr>
          <w:i/>
          <w:iCs/>
        </w:rPr>
      </w:pPr>
      <w:r w:rsidRPr="00DD4FBB">
        <w:rPr>
          <w:b/>
          <w:bCs/>
          <w:i/>
          <w:iCs/>
        </w:rPr>
        <w:t>Prihodi od nefinancijske imovine</w:t>
      </w:r>
      <w:r w:rsidRPr="00DD4FBB">
        <w:rPr>
          <w:i/>
          <w:iCs/>
        </w:rPr>
        <w:t xml:space="preserve"> odnose se na prodaju zemljišta</w:t>
      </w:r>
      <w:r w:rsidR="002650C5" w:rsidRPr="00DD4FBB">
        <w:rPr>
          <w:i/>
          <w:iCs/>
        </w:rPr>
        <w:t xml:space="preserve"> i 45% iznosa od prodaje stanova sa stanarskim pravom</w:t>
      </w:r>
    </w:p>
    <w:p w14:paraId="435F47A3" w14:textId="6DD5E6DC" w:rsidR="00103017" w:rsidRDefault="00103017"/>
    <w:p w14:paraId="5EACF0A6" w14:textId="5ADD7E04" w:rsidR="00103017" w:rsidRDefault="006D467B"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E3842E1" wp14:editId="4F6AB35D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4930140" cy="342900"/>
                <wp:effectExtent l="0" t="0" r="22860" b="19050"/>
                <wp:wrapNone/>
                <wp:docPr id="163" name="Tekstni okvir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3C8BBA" w14:textId="0243A8DE" w:rsidR="00254667" w:rsidRPr="002E780F" w:rsidRDefault="00254667" w:rsidP="006D467B">
                            <w:pPr>
                              <w:jc w:val="center"/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RASHODI I IZDACI</w:t>
                            </w:r>
                          </w:p>
                          <w:p w14:paraId="20C9054F" w14:textId="77777777" w:rsidR="00254667" w:rsidRPr="005F5511" w:rsidRDefault="00254667" w:rsidP="006D467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3842E1" id="Tekstni okvir 163" o:spid="_x0000_s1043" type="#_x0000_t202" style="position:absolute;margin-left:0;margin-top:0;width:388.2pt;height:27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">
                <v:textbox>
                  <w:txbxContent>
                    <w:p w14:paraId="0F3C8BBA" w14:textId="0243A8DE" w:rsidR="00254667" w:rsidRPr="002E780F" w:rsidRDefault="00254667" w:rsidP="006D467B">
                      <w:pPr>
                        <w:jc w:val="center"/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RASHODI I IZDACI</w:t>
                      </w:r>
                    </w:p>
                    <w:p w14:paraId="20C9054F" w14:textId="77777777" w:rsidR="00254667" w:rsidRPr="005F5511" w:rsidRDefault="00254667" w:rsidP="006D467B"/>
                  </w:txbxContent>
                </v:textbox>
                <w10:wrap anchorx="margin"/>
              </v:shape>
            </w:pict>
          </mc:Fallback>
        </mc:AlternateContent>
      </w:r>
    </w:p>
    <w:p w14:paraId="281E53CA" w14:textId="3FB8740F" w:rsidR="00103017" w:rsidRDefault="00103017"/>
    <w:p w14:paraId="4DD772EA" w14:textId="1BA14524" w:rsidR="00103017" w:rsidRDefault="00103017"/>
    <w:p w14:paraId="56C016AE" w14:textId="2F3C5714" w:rsidR="00103017" w:rsidRDefault="00377745">
      <w:r>
        <w:rPr>
          <w:noProof/>
        </w:rPr>
        <mc:AlternateContent>
          <mc:Choice Requires="wpg">
            <w:drawing>
              <wp:anchor distT="0" distB="0" distL="228600" distR="228600" simplePos="0" relativeHeight="251713536" behindDoc="0" locked="0" layoutInCell="1" allowOverlap="1" wp14:anchorId="0CACC015" wp14:editId="27289AAB">
                <wp:simplePos x="0" y="0"/>
                <wp:positionH relativeFrom="page">
                  <wp:posOffset>3361055</wp:posOffset>
                </wp:positionH>
                <wp:positionV relativeFrom="page">
                  <wp:posOffset>6193790</wp:posOffset>
                </wp:positionV>
                <wp:extent cx="3218561" cy="2029968"/>
                <wp:effectExtent l="0" t="0" r="1270" b="0"/>
                <wp:wrapSquare wrapText="bothSides"/>
                <wp:docPr id="172" name="Grupa 1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18561" cy="2029968"/>
                          <a:chOff x="0" y="0"/>
                          <a:chExt cx="3218688" cy="2028766"/>
                        </a:xfrm>
                      </wpg:grpSpPr>
                      <wps:wsp>
                        <wps:cNvPr id="179" name="Pravokutnik 179"/>
                        <wps:cNvSpPr/>
                        <wps:spPr>
                          <a:xfrm>
                            <a:off x="0" y="0"/>
                            <a:ext cx="3218688" cy="2028766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80" name="Grupa 180"/>
                        <wpg:cNvGrpSpPr/>
                        <wpg:grpSpPr>
                          <a:xfrm>
                            <a:off x="0" y="19050"/>
                            <a:ext cx="2249424" cy="832104"/>
                            <a:chOff x="228600" y="0"/>
                            <a:chExt cx="1472184" cy="1024128"/>
                          </a:xfrm>
                        </wpg:grpSpPr>
                        <wps:wsp>
                          <wps:cNvPr id="181" name="Pravokutnik 10"/>
                          <wps:cNvSpPr/>
                          <wps:spPr>
                            <a:xfrm>
                              <a:off x="228600" y="0"/>
                              <a:ext cx="1466258" cy="1012274"/>
                            </a:xfrm>
                            <a:custGeom>
                              <a:avLst/>
                              <a:gdLst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2240281 w 2240281"/>
                                <a:gd name="connsiteY2" fmla="*/ 822960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1659256 w 2240281"/>
                                <a:gd name="connsiteY2" fmla="*/ 222885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2240281" h="822960">
                                  <a:moveTo>
                                    <a:pt x="0" y="0"/>
                                  </a:moveTo>
                                  <a:lnTo>
                                    <a:pt x="2240281" y="0"/>
                                  </a:lnTo>
                                  <a:lnTo>
                                    <a:pt x="1659256" y="222885"/>
                                  </a:lnTo>
                                  <a:lnTo>
                                    <a:pt x="0" y="82296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accent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2" name="Pravokutnik 182"/>
                          <wps:cNvSpPr/>
                          <wps:spPr>
                            <a:xfrm>
                              <a:off x="228600" y="0"/>
                              <a:ext cx="1472184" cy="1024128"/>
                            </a:xfrm>
                            <a:prstGeom prst="rect">
                              <a:avLst/>
                            </a:prstGeom>
                            <a:blipFill>
                              <a:blip r:embed="rId16"/>
                              <a:stretch>
                                <a:fillRect/>
                              </a:stretch>
                            </a:blip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83" name="Tekstni okvir 183"/>
                        <wps:cNvSpPr txBox="1"/>
                        <wps:spPr>
                          <a:xfrm>
                            <a:off x="237939" y="399508"/>
                            <a:ext cx="2980173" cy="122228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8B1ECCA" w14:textId="77777777" w:rsidR="00254667" w:rsidRDefault="00254667" w:rsidP="008F400A">
                              <w:pPr>
                                <w:ind w:left="504"/>
                                <w:jc w:val="right"/>
                                <w:rPr>
                                  <w:color w:val="3494BA" w:themeColor="accent1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mallCaps/>
                                  <w:color w:val="58B6C0" w:themeColor="accent2"/>
                                  <w:sz w:val="28"/>
                                  <w:szCs w:val="28"/>
                                </w:rPr>
                                <w:t>Vrste prihoda ( i rashoda) određene su Pravilnikom o proračunskim klasifikacijama (NN 26/10 I NN 120/13)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45720" tIns="9144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CACC015" id="Grupa 172" o:spid="_x0000_s1044" style="position:absolute;margin-left:264.65pt;margin-top:487.7pt;width:253.45pt;height:159.85pt;z-index:251713536;mso-wrap-distance-left:18pt;mso-wrap-distance-right:18pt;mso-position-horizontal-relative:page;mso-position-vertical-relative:page;mso-width-relative:margin;mso-height-relative:margin" coordsize="32186,2028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">
                <v:rect id="Pravokutnik 179" o:spid="_x0000_s1045" style="position:absolute;width:32186;height:202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" fillcolor="white [3212]" stroked="f" strokeweight="2pt">
                  <v:fill opacity="0"/>
                </v:rect>
                <v:group id="Grupa 180" o:spid="_x0000_s1046" style="position:absolute;top:190;width:22494;height:8321" coordorigin="2286" coordsize="14721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5kG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">
                  <v:shape id="Pravokutnik 10" o:spid="_x0000_s1047" style="position:absolute;left:2286;width:14662;height:10122;visibility:visible;mso-wrap-style:square;v-text-anchor:middle" coordsize="2240281,822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" path="m,l2240281,,1659256,222885,,822960,,xe" fillcolor="#3494ba [3204]" stroked="f" strokeweight="2pt">
                    <v:path arrowok="t" o:connecttype="custom" o:connectlocs="0,0;1466258,0;1085979,274158;0,1012274;0,0" o:connectangles="0,0,0,0,0"/>
                  </v:shape>
                  <v:rect id="Pravokutnik 182" o:spid="_x0000_s1048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" stroked="f" strokeweight="2pt">
                    <v:fill r:id="rId17" o:title="" recolor="t" rotate="t" type="frame"/>
                  </v:rect>
                </v:group>
                <v:shape id="Tekstni okvir 183" o:spid="_x0000_s1049" type="#_x0000_t202" style="position:absolute;left:2379;top:3995;width:29802;height:1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" filled="f" stroked="f" strokeweight=".5pt">
                  <v:textbox style="mso-fit-shape-to-text:t" inset="3.6pt,7.2pt,0,0">
                    <w:txbxContent>
                      <w:p w14:paraId="78B1ECCA" w14:textId="77777777" w:rsidR="00254667" w:rsidRDefault="00254667" w:rsidP="008F400A">
                        <w:pPr>
                          <w:ind w:left="504"/>
                          <w:jc w:val="right"/>
                          <w:rPr>
                            <w:color w:val="3494BA" w:themeColor="accent1"/>
                            <w:sz w:val="20"/>
                            <w:szCs w:val="20"/>
                          </w:rPr>
                        </w:pPr>
                        <w:r>
                          <w:rPr>
                            <w:smallCaps/>
                            <w:color w:val="58B6C0" w:themeColor="accent2"/>
                            <w:sz w:val="28"/>
                            <w:szCs w:val="28"/>
                          </w:rPr>
                          <w:t>Vrste prihoda ( i rashoda) određene su Pravilnikom o proračunskim klasifikacijama (NN 26/10 I NN 120/13)</w:t>
                        </w:r>
                      </w:p>
                    </w:txbxContent>
                  </v:textbox>
                </v:shape>
                <w10:wrap type="square" anchorx="page" anchory="page"/>
              </v:group>
            </w:pict>
          </mc:Fallback>
        </mc:AlternateContent>
      </w:r>
    </w:p>
    <w:p w14:paraId="49A51528" w14:textId="0B2BED54" w:rsidR="002650C5" w:rsidRDefault="002650C5"/>
    <w:p w14:paraId="788F7047" w14:textId="150BD081" w:rsidR="008F400A" w:rsidRDefault="008F400A"/>
    <w:p w14:paraId="14C87E1C" w14:textId="29F07063" w:rsidR="008F400A" w:rsidRDefault="008F400A"/>
    <w:p w14:paraId="4EBFC28C" w14:textId="77777777" w:rsidR="008F400A" w:rsidRDefault="008F400A"/>
    <w:p w14:paraId="24C7B60C" w14:textId="6D2F9DE8" w:rsidR="008F400A" w:rsidRDefault="008F400A"/>
    <w:p w14:paraId="32CD2889" w14:textId="77777777" w:rsidR="008F400A" w:rsidRDefault="008F400A"/>
    <w:p w14:paraId="1AEDE6DE" w14:textId="5BC2509C" w:rsidR="008F400A" w:rsidRDefault="008F400A"/>
    <w:p w14:paraId="489B5D3E" w14:textId="05BA4759" w:rsidR="00377745" w:rsidRDefault="00377745"/>
    <w:p w14:paraId="564FC419" w14:textId="4D22D7B6" w:rsidR="00377745" w:rsidRDefault="00377745"/>
    <w:p w14:paraId="4CBA38C8" w14:textId="77777777" w:rsidR="00377745" w:rsidRDefault="00377745"/>
    <w:p w14:paraId="2E7A1351" w14:textId="5FFCB9EA" w:rsidR="008F400A" w:rsidRDefault="008F400A"/>
    <w:p w14:paraId="7D753EA4" w14:textId="77777777" w:rsidR="00377745" w:rsidRDefault="00377745"/>
    <w:p w14:paraId="1E04C1F3" w14:textId="482373BA" w:rsidR="002650C5" w:rsidRPr="00DD4FBB" w:rsidRDefault="008F400A">
      <w:pPr>
        <w:rPr>
          <w:i/>
          <w:iCs/>
        </w:rPr>
      </w:pPr>
      <w:r w:rsidRPr="00DD4FBB">
        <w:rPr>
          <w:i/>
          <w:iCs/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0D50FE5" wp14:editId="0B056182">
                <wp:simplePos x="0" y="0"/>
                <wp:positionH relativeFrom="margin">
                  <wp:posOffset>228600</wp:posOffset>
                </wp:positionH>
                <wp:positionV relativeFrom="paragraph">
                  <wp:posOffset>-603250</wp:posOffset>
                </wp:positionV>
                <wp:extent cx="4930140" cy="342900"/>
                <wp:effectExtent l="0" t="0" r="22860" b="19050"/>
                <wp:wrapNone/>
                <wp:docPr id="164" name="Tekstni okvir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0766AE" w14:textId="393AD6DB" w:rsidR="00254667" w:rsidRPr="005F5511" w:rsidRDefault="00254667" w:rsidP="006D467B"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NA ŠTO SE NOVAC IZ PRORAČUNA TROŠI?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D50FE5" id="Tekstni okvir 164" o:spid="_x0000_s1050" type="#_x0000_t202" style="position:absolute;margin-left:18pt;margin-top:-47.5pt;width:388.2pt;height:27pt;z-index:251697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">
                <v:textbox>
                  <w:txbxContent>
                    <w:p w14:paraId="550766AE" w14:textId="393AD6DB" w:rsidR="00254667" w:rsidRPr="005F5511" w:rsidRDefault="00254667" w:rsidP="006D467B"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NA ŠTO SE NOVAC IZ PRORAČUNA TROŠI?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11501" w:rsidRPr="00DD4FBB">
        <w:rPr>
          <w:i/>
          <w:iCs/>
        </w:rPr>
        <w:t>Novac koji se prikuplja u proračun tijekom godine, ujedno se i troši i to prema planu koji je utvrđen proračunom kao financijskim dokumentom.</w:t>
      </w:r>
    </w:p>
    <w:p w14:paraId="27AA0ADA" w14:textId="77777777" w:rsidR="009A4600" w:rsidRPr="00DD4FBB" w:rsidRDefault="009A4600" w:rsidP="009A4600">
      <w:pPr>
        <w:rPr>
          <w:i/>
          <w:iCs/>
        </w:rPr>
      </w:pPr>
      <w:r w:rsidRPr="00DD4FBB">
        <w:rPr>
          <w:i/>
          <w:iCs/>
        </w:rPr>
        <w:t xml:space="preserve">Razlikujemo NENAMJENSKI PRIHODI  koji se može trošiti za sve namjene i to su opći prihodi i primici te vlastiti prihodi i NAMJENSKI PRIHODI I PRIMICI koji se može trošiti samo sa zakonima definirane namjene su: pomoći i donacije, prihodi za posebne namjene, prihodi od prodaje ili zamjene imovine u vlasništvu općine, naknade s osnova osiguranja i namjenski primici od zaduživanja i prodaje dionica i udjela. </w:t>
      </w:r>
    </w:p>
    <w:p w14:paraId="416F0A1D" w14:textId="77777777" w:rsidR="009A4600" w:rsidRPr="00DD4FBB" w:rsidRDefault="009A4600" w:rsidP="009A4600">
      <w:pPr>
        <w:ind w:firstLine="705"/>
        <w:rPr>
          <w:i/>
          <w:iCs/>
        </w:rPr>
      </w:pPr>
      <w:r w:rsidRPr="00DD4FBB">
        <w:rPr>
          <w:b/>
          <w:i/>
          <w:iCs/>
        </w:rPr>
        <w:t xml:space="preserve">KOMUNALNA NAKNADA </w:t>
      </w:r>
      <w:r w:rsidRPr="00DD4FBB">
        <w:rPr>
          <w:i/>
          <w:iCs/>
        </w:rPr>
        <w:t>može se koristiti:</w:t>
      </w:r>
    </w:p>
    <w:p w14:paraId="5BE3C7DC" w14:textId="77777777" w:rsidR="009A4600" w:rsidRPr="00DD4FBB" w:rsidRDefault="009A4600" w:rsidP="009A4600">
      <w:pPr>
        <w:pStyle w:val="Odlomakpopisa"/>
        <w:numPr>
          <w:ilvl w:val="0"/>
          <w:numId w:val="4"/>
        </w:numPr>
        <w:rPr>
          <w:i/>
          <w:iCs/>
        </w:rPr>
      </w:pPr>
      <w:r w:rsidRPr="00DD4FBB">
        <w:rPr>
          <w:i/>
          <w:iCs/>
        </w:rPr>
        <w:t>Za održavanje i čišćenje javnih površina, nerazvrstanih cesta i groblja, održavanja javne rasvjete kao i građenje objekata i uređaja komunalne infrastrukture</w:t>
      </w:r>
    </w:p>
    <w:p w14:paraId="4C772E25" w14:textId="77777777" w:rsidR="009A4600" w:rsidRPr="00DD4FBB" w:rsidRDefault="009A4600" w:rsidP="009A4600">
      <w:pPr>
        <w:pStyle w:val="Odlomakpopisa"/>
        <w:numPr>
          <w:ilvl w:val="0"/>
          <w:numId w:val="4"/>
        </w:numPr>
        <w:rPr>
          <w:i/>
          <w:iCs/>
        </w:rPr>
      </w:pPr>
      <w:r w:rsidRPr="00DD4FBB">
        <w:rPr>
          <w:i/>
          <w:iCs/>
        </w:rPr>
        <w:t>Temelju odluke Općinskog vijeća višak prihoda iz komunalne naknade i komunalnog doprinosa može se koristiti i za financiranje građenja i održavanja objekata predškolskog, školskog, zdravstvenog i socijalnog sadržaja, javnih građevina sportske i kulturne namjene te poboljšanja energetske učinkovitosti zgrada u vlasništvu Općine Jelenje, ako se time ne dovodi u pitanje mogućnost održavanja i građenja komunalne infrastrukture.</w:t>
      </w:r>
    </w:p>
    <w:p w14:paraId="13321883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KOMUNALNI DOPRINOS</w:t>
      </w:r>
      <w:r w:rsidRPr="00DD4FBB">
        <w:rPr>
          <w:i/>
          <w:iCs/>
        </w:rPr>
        <w:t xml:space="preserve"> može se koristiti:</w:t>
      </w:r>
    </w:p>
    <w:p w14:paraId="03E30F9E" w14:textId="77777777" w:rsidR="009A4600" w:rsidRPr="00DD4FBB" w:rsidRDefault="009A4600" w:rsidP="009A4600">
      <w:pPr>
        <w:pStyle w:val="Odlomakpopisa"/>
        <w:numPr>
          <w:ilvl w:val="0"/>
          <w:numId w:val="4"/>
        </w:numPr>
        <w:rPr>
          <w:i/>
          <w:iCs/>
        </w:rPr>
      </w:pPr>
      <w:r w:rsidRPr="00DD4FBB">
        <w:rPr>
          <w:i/>
          <w:iCs/>
        </w:rPr>
        <w:t>Za građenje objekata i uređaja komunalne infrastrukture</w:t>
      </w:r>
    </w:p>
    <w:p w14:paraId="38DAD274" w14:textId="77777777" w:rsidR="009A4600" w:rsidRPr="00DD4FBB" w:rsidRDefault="009A4600" w:rsidP="009A4600">
      <w:pPr>
        <w:pStyle w:val="Odlomakpopisa"/>
        <w:numPr>
          <w:ilvl w:val="0"/>
          <w:numId w:val="4"/>
        </w:numPr>
        <w:rPr>
          <w:i/>
          <w:iCs/>
        </w:rPr>
      </w:pPr>
      <w:r w:rsidRPr="00DD4FBB">
        <w:rPr>
          <w:i/>
          <w:iCs/>
        </w:rPr>
        <w:t>Za pribavljanje zemljišta na kojem se grade objekti i uređaji komunalne infrastrukture,  rušenje postojećih objekata i uređaja, premještanje postojećih nadzemnih i podzemnih instalacija, te radova na sanaciji tog zemljišta</w:t>
      </w:r>
    </w:p>
    <w:p w14:paraId="3DC86C81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VODNI DOPRINO</w:t>
      </w:r>
      <w:r w:rsidRPr="00DD4FBB">
        <w:rPr>
          <w:i/>
          <w:iCs/>
        </w:rPr>
        <w:t>S  može se koristiti za građenje i rekonstrukciju građevina oborinske odvodnje</w:t>
      </w:r>
    </w:p>
    <w:p w14:paraId="4CF76BD3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NAKNADE ZA KONCESIJU</w:t>
      </w:r>
      <w:r w:rsidRPr="00DD4FBB">
        <w:rPr>
          <w:i/>
          <w:iCs/>
        </w:rPr>
        <w:t xml:space="preserve"> koriste se za izgradnju i uređenje komunalne infrastrukture za javne površine, nerazvrstane ceste, groblja, javnu rasvjetu kao i nabavu opreme za prijevoz putnika, održavanje čistoće i sl.</w:t>
      </w:r>
    </w:p>
    <w:p w14:paraId="4AF06B1F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NAKNADA ZA ZADRŽAVANJE NEZAKONITO IZGRAĐENIH ZGRADA</w:t>
      </w:r>
      <w:r w:rsidRPr="00DD4FBB">
        <w:rPr>
          <w:i/>
          <w:iCs/>
        </w:rPr>
        <w:t xml:space="preserve"> u dijelu od 30% prihod je proračuna, a koristi se za izradu planova koji donose urbanu obnovu i sanaciju područja zahvaćenih nezakonitom gradnjom te za poboljšanje infrastrukturno nedovoljno opremljenih naselja</w:t>
      </w:r>
    </w:p>
    <w:p w14:paraId="044A6C91" w14:textId="77777777" w:rsidR="009A4600" w:rsidRPr="00DD4FBB" w:rsidRDefault="009A4600" w:rsidP="009A4600">
      <w:pPr>
        <w:ind w:left="705"/>
        <w:rPr>
          <w:b/>
          <w:i/>
          <w:iCs/>
        </w:rPr>
      </w:pPr>
      <w:r w:rsidRPr="00DD4FBB">
        <w:rPr>
          <w:b/>
          <w:i/>
          <w:iCs/>
        </w:rPr>
        <w:t>SPOMENIČKA RENTA</w:t>
      </w:r>
      <w:r w:rsidRPr="00DD4FBB">
        <w:rPr>
          <w:i/>
          <w:iCs/>
        </w:rPr>
        <w:t xml:space="preserve"> koristi se isključivo za zaštitu i </w:t>
      </w:r>
      <w:r w:rsidRPr="00DD4FBB">
        <w:rPr>
          <w:b/>
          <w:i/>
          <w:iCs/>
        </w:rPr>
        <w:t>očuvanje kulturnih dobara</w:t>
      </w:r>
    </w:p>
    <w:p w14:paraId="3633A428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PRIHODI</w:t>
      </w:r>
      <w:r w:rsidRPr="00DD4FBB">
        <w:rPr>
          <w:i/>
          <w:iCs/>
        </w:rPr>
        <w:t xml:space="preserve"> OD PRODAJE STANOVA SA STANARSKIM PRAVOM koristi se za rješavanje stambenih pitanja socijalno ugroženih građana, isplate vlasnicima stanova na kojima postoji stanarsko pravo te osiguranje stanova nositeljima stanarskog prava</w:t>
      </w:r>
    </w:p>
    <w:p w14:paraId="5D351D2B" w14:textId="73716C90" w:rsidR="00911501" w:rsidRPr="00DD4FBB" w:rsidRDefault="00911501">
      <w:pPr>
        <w:rPr>
          <w:i/>
          <w:iCs/>
        </w:rPr>
      </w:pPr>
      <w:r w:rsidRPr="00DD4FBB">
        <w:rPr>
          <w:i/>
          <w:iCs/>
        </w:rPr>
        <w:lastRenderedPageBreak/>
        <w:t xml:space="preserve">U ovogodišnjem proračunu Općine Jelenje iznos ukupnih prihoda i primitaka ne podudara se s ukupnim iznosom rashoda i izdataka, a razliku predstavljaju planirani iznosi raspoloživih sredstava iz prethodnih godina odnosno planirani viškovi/manjkovi proračuna iz prethodnih godina. </w:t>
      </w:r>
    </w:p>
    <w:p w14:paraId="3E3B02A4" w14:textId="65B0BB46" w:rsidR="00911501" w:rsidRPr="00DD4FBB" w:rsidRDefault="00911501" w:rsidP="00911501">
      <w:pPr>
        <w:rPr>
          <w:i/>
          <w:iCs/>
        </w:rPr>
      </w:pPr>
      <w:r w:rsidRPr="00DD4FBB">
        <w:rPr>
          <w:i/>
          <w:iCs/>
        </w:rPr>
        <w:t xml:space="preserve">Proračun Općine Jelenje dužan je iskazivati prihode i primitke te rashode i izdatke prema proračunskim klasifikacijama sukladno Zakonu o proračunu i Pravilniku o proračunskim klasifikacijama. </w:t>
      </w:r>
    </w:p>
    <w:p w14:paraId="738DC81B" w14:textId="77777777" w:rsidR="00911501" w:rsidRPr="00DD4FBB" w:rsidRDefault="00911501" w:rsidP="00911501">
      <w:pPr>
        <w:spacing w:line="240" w:lineRule="atLeast"/>
        <w:rPr>
          <w:rFonts w:cstheme="minorHAnsi"/>
          <w:b/>
          <w:i/>
          <w:iCs/>
        </w:rPr>
      </w:pPr>
    </w:p>
    <w:p w14:paraId="78E123BE" w14:textId="35C2218C" w:rsidR="00911501" w:rsidRPr="00DD4FBB" w:rsidRDefault="00911501" w:rsidP="00911501">
      <w:pPr>
        <w:spacing w:line="240" w:lineRule="atLeast"/>
        <w:rPr>
          <w:i/>
          <w:iCs/>
        </w:rPr>
      </w:pPr>
      <w:r w:rsidRPr="00DD4FBB">
        <w:rPr>
          <w:rFonts w:cstheme="minorHAnsi"/>
          <w:b/>
          <w:i/>
          <w:iCs/>
        </w:rPr>
        <w:t xml:space="preserve">Organizacijska klasifikacija </w:t>
      </w:r>
      <w:r w:rsidRPr="00DD4FBB">
        <w:rPr>
          <w:rFonts w:cstheme="minorHAnsi"/>
          <w:i/>
          <w:iCs/>
        </w:rPr>
        <w:t xml:space="preserve">sadrži povezane i međusobno usklađene cjeline proračuna. </w:t>
      </w:r>
    </w:p>
    <w:p w14:paraId="70252BE1" w14:textId="1690FF99" w:rsidR="00911501" w:rsidRPr="00DD4FBB" w:rsidRDefault="00911501" w:rsidP="00911501">
      <w:pPr>
        <w:autoSpaceDE w:val="0"/>
        <w:autoSpaceDN w:val="0"/>
        <w:adjustRightInd w:val="0"/>
        <w:spacing w:after="0" w:line="240" w:lineRule="auto"/>
        <w:rPr>
          <w:rFonts w:cstheme="minorHAnsi"/>
          <w:i/>
          <w:iCs/>
        </w:rPr>
      </w:pPr>
      <w:r w:rsidRPr="00DD4FBB">
        <w:rPr>
          <w:rFonts w:cstheme="minorHAnsi"/>
          <w:i/>
          <w:iCs/>
        </w:rPr>
        <w:t>Proračun Općine Jelenje za 2021. godinu složen je kroz dva razdjela i dvije glave:</w:t>
      </w:r>
    </w:p>
    <w:p w14:paraId="5D113A51" w14:textId="77777777" w:rsidR="00911501" w:rsidRPr="00DD4FBB" w:rsidRDefault="00911501" w:rsidP="00911501">
      <w:pPr>
        <w:autoSpaceDE w:val="0"/>
        <w:autoSpaceDN w:val="0"/>
        <w:adjustRightInd w:val="0"/>
        <w:spacing w:after="0" w:line="240" w:lineRule="auto"/>
        <w:rPr>
          <w:rFonts w:cstheme="minorHAnsi"/>
          <w:i/>
          <w:iCs/>
        </w:rPr>
      </w:pPr>
    </w:p>
    <w:p w14:paraId="78F71EB2" w14:textId="77777777" w:rsidR="00911501" w:rsidRPr="00DD4FBB" w:rsidRDefault="00911501" w:rsidP="00911501">
      <w:pPr>
        <w:pStyle w:val="Odlomakpopis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i/>
          <w:iCs/>
          <w:color w:val="0000FF"/>
        </w:rPr>
      </w:pPr>
      <w:r w:rsidRPr="00DD4FBB">
        <w:rPr>
          <w:rFonts w:cstheme="minorHAnsi"/>
          <w:i/>
          <w:iCs/>
          <w:color w:val="000000"/>
        </w:rPr>
        <w:t>Razdjel 001 Općinsko vijeće i načelnik, a u unutar razdjela razvrstano u dvije glave:</w:t>
      </w:r>
    </w:p>
    <w:p w14:paraId="3B619ABC" w14:textId="77777777" w:rsidR="00911501" w:rsidRPr="00DD4FBB" w:rsidRDefault="00911501" w:rsidP="00911501">
      <w:pPr>
        <w:pStyle w:val="Odlomakpopisa"/>
        <w:autoSpaceDE w:val="0"/>
        <w:autoSpaceDN w:val="0"/>
        <w:adjustRightInd w:val="0"/>
        <w:ind w:left="1080" w:firstLine="696"/>
        <w:rPr>
          <w:rFonts w:cstheme="minorHAnsi"/>
          <w:i/>
          <w:iCs/>
          <w:color w:val="000000"/>
        </w:rPr>
      </w:pPr>
      <w:r w:rsidRPr="00DD4FBB">
        <w:rPr>
          <w:rFonts w:cstheme="minorHAnsi"/>
          <w:i/>
          <w:iCs/>
          <w:color w:val="000000"/>
        </w:rPr>
        <w:t>Glava 00101 Općinsko vijeće</w:t>
      </w:r>
    </w:p>
    <w:p w14:paraId="2A79F2BE" w14:textId="77777777" w:rsidR="00911501" w:rsidRPr="00DD4FBB" w:rsidRDefault="00911501" w:rsidP="00911501">
      <w:pPr>
        <w:pStyle w:val="Odlomakpopisa"/>
        <w:autoSpaceDE w:val="0"/>
        <w:autoSpaceDN w:val="0"/>
        <w:adjustRightInd w:val="0"/>
        <w:ind w:left="1776"/>
        <w:rPr>
          <w:rFonts w:cstheme="minorHAnsi"/>
          <w:b/>
          <w:bCs/>
          <w:i/>
          <w:iCs/>
          <w:color w:val="0000FF"/>
        </w:rPr>
      </w:pPr>
      <w:r w:rsidRPr="00DD4FBB">
        <w:rPr>
          <w:rFonts w:cstheme="minorHAnsi"/>
          <w:i/>
          <w:iCs/>
          <w:color w:val="000000"/>
        </w:rPr>
        <w:t>Glava 00102 Načelnik i zamjenik načelnika</w:t>
      </w:r>
    </w:p>
    <w:p w14:paraId="236231B3" w14:textId="77777777" w:rsidR="00911501" w:rsidRPr="00DD4FBB" w:rsidRDefault="00911501" w:rsidP="00911501">
      <w:pPr>
        <w:pStyle w:val="Odlomakpopis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i/>
          <w:iCs/>
          <w:color w:val="0000FF"/>
        </w:rPr>
      </w:pPr>
      <w:r w:rsidRPr="00DD4FBB">
        <w:rPr>
          <w:rFonts w:cstheme="minorHAnsi"/>
          <w:i/>
          <w:iCs/>
          <w:color w:val="000000"/>
        </w:rPr>
        <w:t>Razdjel 002 Jedinstveni upravni odjel</w:t>
      </w:r>
    </w:p>
    <w:p w14:paraId="09196F3B" w14:textId="77777777" w:rsidR="00911501" w:rsidRPr="00DD4FBB" w:rsidRDefault="00911501" w:rsidP="00911501">
      <w:pPr>
        <w:rPr>
          <w:i/>
          <w:iCs/>
        </w:rPr>
      </w:pPr>
    </w:p>
    <w:p w14:paraId="2FCCDDB0" w14:textId="77777777" w:rsidR="00911501" w:rsidRPr="00DD4FBB" w:rsidRDefault="00911501" w:rsidP="00911501">
      <w:pPr>
        <w:rPr>
          <w:i/>
          <w:iCs/>
        </w:rPr>
      </w:pPr>
      <w:r w:rsidRPr="00DD4FBB">
        <w:rPr>
          <w:i/>
          <w:iCs/>
        </w:rPr>
        <w:t>Unutar razdjela i glava, rashodi su prikazani kroz programsku i ekonomsku klasifikaciju. Programska klasifikacija sadrži rashode i izdatke iskazane kroz programe, aktivnosti i projekte, dok ekonomska klasifikacija sadrži rashode i izdatke prema njihovoj ekonomskoj namjeni.</w:t>
      </w:r>
    </w:p>
    <w:p w14:paraId="013E55B5" w14:textId="4F6AA77E" w:rsidR="00911501" w:rsidRDefault="00911501" w:rsidP="00911501">
      <w:pPr>
        <w:pStyle w:val="Odlomakpopisa"/>
      </w:pPr>
    </w:p>
    <w:p w14:paraId="49A86317" w14:textId="5BEE583F" w:rsidR="00911501" w:rsidRDefault="00911501" w:rsidP="00911501">
      <w:pPr>
        <w:pStyle w:val="Odlomakpopisa"/>
      </w:pPr>
    </w:p>
    <w:p w14:paraId="61BC627E" w14:textId="21AAF571" w:rsidR="00911501" w:rsidRDefault="00911501" w:rsidP="00911501">
      <w:pPr>
        <w:pStyle w:val="Odlomakpopisa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696C3F9" wp14:editId="50E8EBB7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035040" cy="640080"/>
                <wp:effectExtent l="0" t="0" r="22860" b="26670"/>
                <wp:wrapNone/>
                <wp:docPr id="165" name="Tekstni okvir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0517A4" w14:textId="47B0FF25" w:rsidR="00254667" w:rsidRPr="002E780F" w:rsidRDefault="00254667" w:rsidP="00911501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PREGLED RASHODA I IZDATAKA PO PROGRAMSKOJ KLASIFIKACIJI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96C3F9" id="Tekstni okvir 165" o:spid="_x0000_s1051" type="#_x0000_t202" style="position:absolute;left:0;text-align:left;margin-left:0;margin-top:0;width:475.2pt;height:50.4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">
                <v:textbox>
                  <w:txbxContent>
                    <w:p w14:paraId="140517A4" w14:textId="47B0FF25" w:rsidR="00254667" w:rsidRPr="002E780F" w:rsidRDefault="00254667" w:rsidP="00911501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PREGLED RASHODA I IZDATAKA PO PROGRAMSKOJ KLASIFIKACIJI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F4DA48E" w14:textId="00AEAF36" w:rsidR="00911501" w:rsidRDefault="00911501" w:rsidP="00911501">
      <w:pPr>
        <w:pStyle w:val="Odlomakpopisa"/>
      </w:pPr>
    </w:p>
    <w:p w14:paraId="48845301" w14:textId="17712389" w:rsidR="00911501" w:rsidRDefault="00911501" w:rsidP="00911501">
      <w:pPr>
        <w:pStyle w:val="Odlomakpopisa"/>
      </w:pPr>
    </w:p>
    <w:p w14:paraId="6A6CF95C" w14:textId="71A74045" w:rsidR="00911501" w:rsidRDefault="00911501" w:rsidP="00911501">
      <w:pPr>
        <w:pStyle w:val="Odlomakpopisa"/>
      </w:pPr>
    </w:p>
    <w:p w14:paraId="001C71B0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Glava 00101 – Općinsko vijeće</w:t>
      </w:r>
    </w:p>
    <w:p w14:paraId="5E4219D1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Program: Donošenje akata i mjera iz djelokruga predstavničkog, izvršnog tijela i mjesne samouprave</w:t>
      </w:r>
    </w:p>
    <w:p w14:paraId="028FEA1D" w14:textId="4ED0521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Putem ovog programa izdvajaju se sredstva za rad političkih stranaka, zatim sredstva za rad predstavničkih i izvršnih tijela, odbora,  kao i novčane naknade pojedincima i udrugama povodom Dana Općine – </w:t>
      </w:r>
      <w:proofErr w:type="spellStart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Mihoja</w:t>
      </w:r>
      <w:proofErr w:type="spellEnd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, te dodjeljivanje nagrada za najljepšu okućnicu, terasu, odnosno balkon.</w:t>
      </w:r>
      <w:r w:rsidR="008F400A"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U 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2021. godine održavaju se Lokalni izbori te su za tu namjenu planirana sredstva u iznosu od 200.000 kuna.</w:t>
      </w:r>
    </w:p>
    <w:p w14:paraId="661502FF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Glava 00102 – Načelnik i zamjenik načelnika</w:t>
      </w:r>
    </w:p>
    <w:p w14:paraId="4F20CDC6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Program: Donošenje akata i mjera iz djelokruga predstavničkog, izvršnog tijela i mjesne samouprave</w:t>
      </w:r>
    </w:p>
    <w:p w14:paraId="6A1D4556" w14:textId="72FD8DDA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U ovom programu izdvajaju se sredstva za organizaciju manifestacija u organizaciji Općine (Dan Općine – </w:t>
      </w:r>
      <w:proofErr w:type="spellStart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Mihoja</w:t>
      </w:r>
      <w:proofErr w:type="spellEnd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2021., Martinja 2021., Na spomen </w:t>
      </w:r>
      <w:proofErr w:type="spellStart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mlikarici</w:t>
      </w:r>
      <w:proofErr w:type="spellEnd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, Festival palente i sira....)</w:t>
      </w:r>
      <w:r w:rsidR="008F400A"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, O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pćinsko glasilo – GLASNIK OPĆINE JELENJE</w:t>
      </w:r>
      <w:r w:rsidR="008F400A"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, proračunska pričuva 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sukladno zakonskoj osnovi</w:t>
      </w:r>
      <w:r w:rsidR="008F400A"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, 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rashodi za zaposlene (Načelnik i zamjenik načelnika), </w:t>
      </w:r>
      <w:r w:rsidR="008F400A"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te 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materijalni rashodi</w:t>
      </w:r>
      <w:r w:rsidR="008F400A"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. </w:t>
      </w:r>
    </w:p>
    <w:p w14:paraId="3DB37752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sredstva: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1.245.800 kn.</w:t>
      </w:r>
    </w:p>
    <w:p w14:paraId="23C27E78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lastRenderedPageBreak/>
        <w:t>U razdjelu 002 JEDINSTVENI UPRAVNI ODJEL</w:t>
      </w:r>
    </w:p>
    <w:p w14:paraId="777A7EBB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Program: Javna uprava i administracija</w:t>
      </w:r>
    </w:p>
    <w:p w14:paraId="51521DFA" w14:textId="414766F5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Realizirat će se obavljanjem osnovnih aktivnosti Jedinstvenog upravnog odjela: administrativni i protokolarni poslovi za Općinsko vijeće i njegova radna tijela, Općinskog načelnika, pravni, administrativni, opći i tehnički poslovi za potrebe općinske uprave, imovinsko-pravni poslovi, poslovi pisarnice i pismohrane.</w:t>
      </w:r>
      <w:r w:rsidR="009A4600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O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vaj program podrazumijeva izradu i izvršavanje proračuna i financijskih izvještaja, vođenje knjigovodstvene evidencije, nabavu opreme (uredskog materijala....)</w:t>
      </w:r>
    </w:p>
    <w:p w14:paraId="0C56C24D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sredstva: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2.437.130 kuna.</w:t>
      </w:r>
    </w:p>
    <w:p w14:paraId="6E83E4CA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</w:p>
    <w:p w14:paraId="54ED04AE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Program: Upravljanje imovinom</w:t>
      </w:r>
    </w:p>
    <w:p w14:paraId="23D9653F" w14:textId="08956150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Općina ove godine planira ulagati u zgrade u vlasništvu Općine Jelenje</w:t>
      </w:r>
      <w:r w:rsidR="00E77F72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. 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U ovom programu također se izdvajaju sredstva za održavanje zgrada u vlasništvu Općine Jelenje radi tekućeg i investicijskog održavanja, te podmirenje komunalnih troškova. U ovaj program uključeno je i održavanje vozila. </w:t>
      </w:r>
    </w:p>
    <w:p w14:paraId="660DFA26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Registar nerazvrstanih cesta dopuniti će se po potrebi. </w:t>
      </w:r>
    </w:p>
    <w:p w14:paraId="414282F5" w14:textId="074B6291" w:rsidR="00911501" w:rsidRPr="00341DAA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341DAA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Općina ove godine planira rekonstrukciju društvenih prostorija - prostora u </w:t>
      </w:r>
      <w:proofErr w:type="spellStart"/>
      <w:r w:rsidRPr="00341DAA">
        <w:rPr>
          <w:rFonts w:ascii="Times New Roman" w:eastAsia="Times New Roman" w:hAnsi="Times New Roman"/>
          <w:i/>
          <w:iCs/>
          <w:color w:val="000000"/>
          <w:lang w:eastAsia="hr-HR"/>
        </w:rPr>
        <w:t>Podkilavcu</w:t>
      </w:r>
      <w:proofErr w:type="spellEnd"/>
      <w:r w:rsidRPr="00341DAA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(dom mladih).</w:t>
      </w:r>
    </w:p>
    <w:p w14:paraId="2E27E1FA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sredstva: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1.456.000 kuna.</w:t>
      </w:r>
    </w:p>
    <w:p w14:paraId="5D873F5C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</w:p>
    <w:p w14:paraId="4B14FCCD" w14:textId="16192403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Program:  Organiziranje i provođenje zaštite i spašavanja</w:t>
      </w:r>
    </w:p>
    <w:p w14:paraId="7F331B29" w14:textId="0CFCA21C" w:rsidR="00911501" w:rsidRPr="00341DAA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341DAA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 xml:space="preserve">Ovaj program podrazumijeva aktivnosti vezane za protupožarnu zaštitu kroz sufinanciranje DVD „Ivan </w:t>
      </w:r>
      <w:proofErr w:type="spellStart"/>
      <w:r w:rsidRPr="00341DAA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>Zoretić</w:t>
      </w:r>
      <w:proofErr w:type="spellEnd"/>
      <w:r w:rsidRPr="00341DAA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 xml:space="preserve"> – </w:t>
      </w:r>
      <w:proofErr w:type="spellStart"/>
      <w:r w:rsidRPr="00341DAA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>Španac</w:t>
      </w:r>
      <w:proofErr w:type="spellEnd"/>
      <w:r w:rsidRPr="00341DAA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>“, te aktivnosti vezane za rad Hrvatske gorske službe spašavanja, kao i rad Civilne zaštite Općine Jelenje.</w:t>
      </w:r>
    </w:p>
    <w:p w14:paraId="65DEE883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sredstva: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425.000 kn</w:t>
      </w:r>
    </w:p>
    <w:p w14:paraId="4DE98D69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</w:p>
    <w:p w14:paraId="6E9D5770" w14:textId="13E2E5EA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Program: Jačanje gospodarstva</w:t>
      </w:r>
    </w:p>
    <w:p w14:paraId="25306517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Planira se subvencioniranje javnog prijevoza - Autotrolej, kao i rada Centra za poljoprivredu i ruralni razvoj, te potpore u poljoprivredi. U ovom programu iskazana je i članarina u lokalnoj akcijskoj grupi "Terra Liburna". </w:t>
      </w:r>
    </w:p>
    <w:p w14:paraId="30E05DF2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 xml:space="preserve">Potrebna sredstva: 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857.000 kn.</w:t>
      </w:r>
    </w:p>
    <w:p w14:paraId="463C0492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</w:p>
    <w:p w14:paraId="2DDC4EE4" w14:textId="0FE7AF48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Program: Poticanje razvoja turizma</w:t>
      </w:r>
    </w:p>
    <w:p w14:paraId="77CB4A08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Poticanje turističke djelatnosti kroz rad Turističke zajednice Općine Jelenje.</w:t>
      </w:r>
    </w:p>
    <w:p w14:paraId="61F42868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: za realizaciju ovog programa planira se utrošiti: </w:t>
      </w: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350.000 kuna.</w:t>
      </w:r>
    </w:p>
    <w:p w14:paraId="32395D63" w14:textId="0788345A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lastRenderedPageBreak/>
        <w:t>Program: Prostorno uređenje i unapređenje stanovanja</w:t>
      </w:r>
    </w:p>
    <w:p w14:paraId="5DC07428" w14:textId="77777777" w:rsidR="00911501" w:rsidRPr="00E77F72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lang w:eastAsia="hr-HR"/>
        </w:rPr>
      </w:pPr>
      <w:r w:rsidRPr="00E77F72">
        <w:rPr>
          <w:rFonts w:ascii="Times New Roman" w:eastAsia="Times New Roman" w:hAnsi="Times New Roman"/>
          <w:i/>
          <w:iCs/>
          <w:lang w:eastAsia="hr-HR"/>
        </w:rPr>
        <w:t>Izrada prostorno planske dokumentacije –  pristupiti će se izradi 4. izmjena i dopuna  prostornog plana Općine Jelenje</w:t>
      </w:r>
    </w:p>
    <w:p w14:paraId="3B351087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: za realizaciju ovog programa planira se utrošiti</w:t>
      </w: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 xml:space="preserve"> 36.000 kuna.</w:t>
      </w:r>
    </w:p>
    <w:p w14:paraId="00ABCCCD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</w:p>
    <w:p w14:paraId="7DC7D764" w14:textId="1B50AA8E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Program: Izgradnja objekata i uređaja komunalne infrastrukture</w:t>
      </w:r>
    </w:p>
    <w:p w14:paraId="237D6A93" w14:textId="740E6585" w:rsidR="009A4600" w:rsidRDefault="00911501" w:rsidP="00911501">
      <w:pPr>
        <w:spacing w:before="100" w:beforeAutospacing="1" w:after="100" w:afterAutospacing="1" w:line="240" w:lineRule="auto"/>
        <w:rPr>
          <w:rFonts w:ascii="Times New Roman" w:hAnsi="Times New Roman"/>
          <w:i/>
          <w:iCs/>
        </w:rPr>
      </w:pPr>
      <w:r w:rsidRPr="00E77F72">
        <w:rPr>
          <w:rFonts w:ascii="Times New Roman" w:hAnsi="Times New Roman"/>
          <w:i/>
          <w:iCs/>
        </w:rPr>
        <w:t xml:space="preserve">U planu je izgradnja i evidentiranje ceste u na području općine Jelenje, proširenjem </w:t>
      </w:r>
      <w:r w:rsidR="00E77F72">
        <w:rPr>
          <w:rFonts w:ascii="Times New Roman" w:hAnsi="Times New Roman"/>
          <w:i/>
          <w:iCs/>
        </w:rPr>
        <w:t xml:space="preserve">županijske </w:t>
      </w:r>
      <w:r w:rsidRPr="00E77F72">
        <w:rPr>
          <w:rFonts w:ascii="Times New Roman" w:hAnsi="Times New Roman"/>
          <w:i/>
          <w:iCs/>
        </w:rPr>
        <w:t xml:space="preserve">ceste </w:t>
      </w:r>
      <w:proofErr w:type="spellStart"/>
      <w:r w:rsidR="00E77F72">
        <w:rPr>
          <w:rFonts w:ascii="Times New Roman" w:hAnsi="Times New Roman"/>
          <w:i/>
          <w:iCs/>
        </w:rPr>
        <w:t>Zoretići</w:t>
      </w:r>
      <w:r w:rsidRPr="00E77F72">
        <w:rPr>
          <w:rFonts w:ascii="Times New Roman" w:hAnsi="Times New Roman"/>
          <w:i/>
          <w:iCs/>
        </w:rPr>
        <w:t>-</w:t>
      </w:r>
      <w:r w:rsidR="00E77F72">
        <w:rPr>
          <w:rFonts w:ascii="Times New Roman" w:hAnsi="Times New Roman"/>
          <w:i/>
          <w:iCs/>
        </w:rPr>
        <w:t>Kukuljani</w:t>
      </w:r>
      <w:proofErr w:type="spellEnd"/>
      <w:r w:rsidRPr="00E77F72">
        <w:rPr>
          <w:rFonts w:ascii="Times New Roman" w:hAnsi="Times New Roman"/>
          <w:i/>
          <w:iCs/>
        </w:rPr>
        <w:t xml:space="preserve">, </w:t>
      </w:r>
      <w:r w:rsidR="00E77F72">
        <w:rPr>
          <w:rFonts w:ascii="Times New Roman" w:hAnsi="Times New Roman"/>
          <w:i/>
          <w:iCs/>
        </w:rPr>
        <w:t xml:space="preserve">nerazvrstane ceste </w:t>
      </w:r>
      <w:r w:rsidRPr="00E77F72">
        <w:rPr>
          <w:rFonts w:ascii="Times New Roman" w:hAnsi="Times New Roman"/>
          <w:i/>
          <w:iCs/>
        </w:rPr>
        <w:t>Jelenje-</w:t>
      </w:r>
      <w:proofErr w:type="spellStart"/>
      <w:r w:rsidRPr="00E77F72">
        <w:rPr>
          <w:rFonts w:ascii="Times New Roman" w:hAnsi="Times New Roman"/>
          <w:i/>
          <w:iCs/>
        </w:rPr>
        <w:t>Podkilavac</w:t>
      </w:r>
      <w:proofErr w:type="spellEnd"/>
      <w:r w:rsidRPr="00E77F72">
        <w:rPr>
          <w:rFonts w:ascii="Times New Roman" w:hAnsi="Times New Roman"/>
          <w:i/>
          <w:iCs/>
        </w:rPr>
        <w:t xml:space="preserve">  te po rješavanju vlasništva i izgradnja nerazvrstane ceste u </w:t>
      </w:r>
      <w:proofErr w:type="spellStart"/>
      <w:r w:rsidRPr="00E77F72">
        <w:rPr>
          <w:rFonts w:ascii="Times New Roman" w:hAnsi="Times New Roman"/>
          <w:i/>
          <w:iCs/>
        </w:rPr>
        <w:t>Podkilavc</w:t>
      </w:r>
      <w:r w:rsidR="00E77F72">
        <w:rPr>
          <w:rFonts w:ascii="Times New Roman" w:hAnsi="Times New Roman"/>
          <w:i/>
          <w:iCs/>
        </w:rPr>
        <w:t>u</w:t>
      </w:r>
      <w:proofErr w:type="spellEnd"/>
      <w:r w:rsidR="00E77F72">
        <w:rPr>
          <w:rFonts w:ascii="Times New Roman" w:hAnsi="Times New Roman"/>
          <w:i/>
          <w:iCs/>
        </w:rPr>
        <w:t xml:space="preserve"> – centar. </w:t>
      </w:r>
      <w:r w:rsidR="009A4600" w:rsidRPr="00E77F72">
        <w:rPr>
          <w:rFonts w:ascii="Times New Roman" w:hAnsi="Times New Roman"/>
          <w:i/>
          <w:iCs/>
        </w:rPr>
        <w:t xml:space="preserve"> </w:t>
      </w:r>
    </w:p>
    <w:p w14:paraId="50DDA826" w14:textId="5E9C0BCC" w:rsidR="00911501" w:rsidRPr="00DD4FBB" w:rsidRDefault="00911501" w:rsidP="00911501">
      <w:pPr>
        <w:spacing w:before="100" w:beforeAutospacing="1" w:after="100" w:afterAutospacing="1" w:line="240" w:lineRule="auto"/>
        <w:rPr>
          <w:rFonts w:ascii="Times New Roman" w:hAnsi="Times New Roman"/>
          <w:i/>
          <w:iCs/>
        </w:rPr>
      </w:pPr>
      <w:r w:rsidRPr="00DD4FBB">
        <w:rPr>
          <w:rFonts w:ascii="Times New Roman" w:hAnsi="Times New Roman"/>
          <w:i/>
          <w:iCs/>
        </w:rPr>
        <w:t>Planira se dodatno ulaganje u mjesno groblje Jelenje –  proširenje groblja, kao i izrada detaljnog plana uređenje groblja.</w:t>
      </w:r>
    </w:p>
    <w:p w14:paraId="62889F55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U ovom programu je i realizacija kroz zajmove prema KD Autotroleju i KD Čistoći.</w:t>
      </w:r>
    </w:p>
    <w:p w14:paraId="2E555E71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: za realizaciju ovog programa planira se utrošiti </w:t>
      </w: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1.514.020 kuna.</w:t>
      </w:r>
    </w:p>
    <w:p w14:paraId="61F6953E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</w:p>
    <w:p w14:paraId="1C14D15F" w14:textId="1E73F7CF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Program: Održavanje komunalne infrastrukture</w:t>
      </w:r>
    </w:p>
    <w:p w14:paraId="65B0E574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- izvanrednim i redovnim održavanjem nerazvrstanih cesta obuhvaćeni su radovi na saniranju udarnih jama, zamjena dotrajalog asfalta (samo gornji sloj), popravak dijelova postojeće loše betonske ili asfaltne podloge, postava i održavanje pocinčanih metalnih odbojnika i stupova, održavanje potpornih zidova, čišćenje slivnika i </w:t>
      </w:r>
      <w:proofErr w:type="spellStart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upojnih</w:t>
      </w:r>
      <w:proofErr w:type="spellEnd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bunara, sanacija </w:t>
      </w:r>
      <w:proofErr w:type="spellStart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šahti</w:t>
      </w:r>
      <w:proofErr w:type="spellEnd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oborinske odvodnje, sanacija dijelova kolnika koji su ulegnuti, osiguranje prohodnosti cesta u zimskim uvjetima, čišćenje materijala sa kolnika. </w:t>
      </w:r>
    </w:p>
    <w:p w14:paraId="4E5F78F8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 - tekuće i investicijsko održavanje javnih cesta obuhvaća održavanje kolnika na javnim cestama čime su obuhvaćeni i radovi na održavanju, održavanje potpornih zidova i nogostupa, odvodnja oborinskih voda s kolnika,</w:t>
      </w:r>
    </w:p>
    <w:p w14:paraId="3FB0962A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- održavanje parkirnih prostora (</w:t>
      </w:r>
      <w:proofErr w:type="spellStart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tlakavac</w:t>
      </w:r>
      <w:proofErr w:type="spellEnd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i rubnjaci) </w:t>
      </w:r>
    </w:p>
    <w:p w14:paraId="747D9B74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- tekuće i investicijsko održavanje horizontalne i vertikalne prometne signalizacije obuhvaća radove održavanja postojeće i zamjenu dotrajale vertikalne prometne signalizacije i prometnih ogledala te održavanje postojeće horizontalne prometne signalizacije na nerazvrstanim cestama i dijelom na javnim cestama i ostalim javnim površinama te označavanje mjesta i naselja.</w:t>
      </w:r>
    </w:p>
    <w:p w14:paraId="2E2FDB37" w14:textId="77777777" w:rsidR="009A4600" w:rsidRDefault="009A4600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</w:p>
    <w:p w14:paraId="11C194F3" w14:textId="1D6E5E99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 xml:space="preserve">Održavanje zelenih površina 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podrazumijeva sljedeće:</w:t>
      </w:r>
    </w:p>
    <w:p w14:paraId="4A7BDFA8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1. tekuće održavanje i uređenje zelenih površina što obuhvaća:</w:t>
      </w:r>
    </w:p>
    <w:p w14:paraId="0D3FFE69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- održavanje i uređenje zelenih površina parkova i zelenih površina koje se vrši na uređenim parkovnim površinama, na drugim uređenim ili neuređenim zelenim površinama, šetnice, te okućnicama koje su u vlasništvu ili upravljanju Općine Jelenje, a dane na održavanje Komunalnom društvu „Jelen“  obuhvaća slijedeće radove: čišćenje, grabljanje i odvoz otpadnog materijala-lišća, trave, košnja 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lastRenderedPageBreak/>
        <w:t>travnjaka, krčenje korova, penjačica sa odvozom otpada, košnja trave oko grmova, stabala, ivičnjaka i staza sa odvozom otpada, ručno odstranjivanje korova /po potrebi uništavanje korova kemijskim sredstvima/ sa staza i slobodnih površina sa odvozom otpada, okopavanje grmova, živice, stabala, orezivanje grmlja, živice, stabala sa odvozom otpada, popunjavanje biljnim materijalom, sječa-rušenje stabala sa odvozom otpada, hitne intervencije uslijed elementarnih nepogoda,</w:t>
      </w:r>
    </w:p>
    <w:p w14:paraId="6B0FB578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- održavanja zelenila u mjesnom groblju obuhvaća: grabljanje i prikupljanje otpadnog materijala, košnju travnjaka sa odvozom, održavanje biljnog materijala, okopavanje oko grmova i stabala, orezivanje grmova, živice i stabala od suhih grana, popunjavanje sa biljnim materijalom, sadnja novog bilja, hitne intervencije uslijed nepovoljnih vremenskih prilika,</w:t>
      </w:r>
    </w:p>
    <w:p w14:paraId="54B1A6B1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- održavanje zelenila uz nerazvrstane i javne ceste obuhvaća košnju trave, odstranjivanje pijeska, zakorovljenog travnjaka, obrezivanje grmlja i drveća strojno ili ručno, obrezivanje živica, čišćenje zemljišnog pojasa, uklanjanje i sječenje grana na stablima, tretiranje</w:t>
      </w:r>
    </w:p>
    <w:p w14:paraId="3E54B5EF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- hortikulturno održavanje dječjih igrališta,</w:t>
      </w:r>
    </w:p>
    <w:p w14:paraId="52D45F4D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2. održavanje spomenika,</w:t>
      </w:r>
    </w:p>
    <w:p w14:paraId="3858DFC5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3. tekuće i investicijsko održavanje autobusnih čekaonica obuhvaća popravke i redovno održavanje postojećih čekaonica,</w:t>
      </w:r>
    </w:p>
    <w:p w14:paraId="448D5764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4. održavanje čistoće javnih površina obuhvaća pometanje javnih površina /ručno i strojno/, odvoz olupina i glomaznog otpada sa javno prometnih površina i kućnog krutog otpada po zahtjevu, postava i odvoz kontejnera po naseljima Općine Jelenje, pražnjenje košarica za smeće. Radovi podrazumijevaju sljedeće:</w:t>
      </w:r>
    </w:p>
    <w:p w14:paraId="7D5E7476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- održavanje postignutog standarda</w:t>
      </w:r>
    </w:p>
    <w:p w14:paraId="2BA6CA9B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- održavanje novih prometnica i parkinga na području Općine Jelenje</w:t>
      </w:r>
    </w:p>
    <w:p w14:paraId="38B759FA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Održavanje javne rasvjete: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upravljanje, usluge tekućeg održavanja objekata i uređaja javne rasvjete za rasvjetljavanje javnih površina, javnih cesta koje prolaze kroz naselje i nerazvrstanih cesta, proširenje na pravcima gdje je sadašnja javna rasvjeta nedostatna ili je uopće nema, podmirenje troškova utroška električne energije na području Općine Jelenje.</w:t>
      </w:r>
    </w:p>
    <w:p w14:paraId="6D03921A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 xml:space="preserve">Potrebna sredstva: 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1.380.725 kn.</w:t>
      </w:r>
    </w:p>
    <w:p w14:paraId="5E0867B9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</w:p>
    <w:p w14:paraId="3D08D7D2" w14:textId="4BC84B95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Program: Zaštita okoliša</w:t>
      </w:r>
    </w:p>
    <w:p w14:paraId="174C6E2E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 xml:space="preserve">Planira se dodatna sanacija nelegalnih odlagališta smeća (Dubina i </w:t>
      </w:r>
      <w:proofErr w:type="spellStart"/>
      <w:r w:rsidRPr="00DD4FBB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>dr</w:t>
      </w:r>
      <w:proofErr w:type="spellEnd"/>
      <w:r w:rsidRPr="00DD4FBB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>).</w:t>
      </w:r>
    </w:p>
    <w:p w14:paraId="6A2B9AD9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 xml:space="preserve">Potrebna sredstva – 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50.000 kuna</w:t>
      </w:r>
    </w:p>
    <w:p w14:paraId="60AC3F3F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</w:p>
    <w:p w14:paraId="25E06341" w14:textId="038000D3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Program: Predškolski odgoj</w:t>
      </w:r>
    </w:p>
    <w:p w14:paraId="2C4C8816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 xml:space="preserve">Planira se realizirati kroz obavljanje osnovne djelatnosti predškolske ustanove, nabavu opreme, provođenje aktivnosti </w:t>
      </w:r>
      <w:proofErr w:type="spellStart"/>
      <w:r w:rsidRPr="00DD4FBB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>predškole</w:t>
      </w:r>
      <w:proofErr w:type="spellEnd"/>
      <w:r w:rsidRPr="00DD4FBB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>. Planira se nastaviti sa subvencioniranjem boravka djece u vrtiću.</w:t>
      </w:r>
    </w:p>
    <w:p w14:paraId="0F0D74CF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lastRenderedPageBreak/>
        <w:t>Ostvarit će se sufinanciranje smještaja djece s prebivalištem u Općini Jelenje u drugim javnim i privatnim predškolskim ustanovama</w:t>
      </w:r>
      <w:r w:rsidRPr="00DD4FBB">
        <w:rPr>
          <w:rFonts w:ascii="Times New Roman" w:eastAsia="Times New Roman" w:hAnsi="Times New Roman"/>
          <w:bCs/>
          <w:i/>
          <w:iCs/>
          <w:color w:val="000000"/>
          <w:lang w:eastAsia="hr-HR"/>
        </w:rPr>
        <w:t>.</w:t>
      </w:r>
    </w:p>
    <w:p w14:paraId="55BCCF59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lang w:eastAsia="hr-HR"/>
        </w:rPr>
      </w:pPr>
      <w:r w:rsidRPr="00DD4FBB">
        <w:rPr>
          <w:rFonts w:ascii="Times New Roman" w:eastAsia="Times New Roman" w:hAnsi="Times New Roman"/>
          <w:bCs/>
          <w:i/>
          <w:iCs/>
          <w:u w:val="single"/>
          <w:lang w:eastAsia="hr-HR"/>
        </w:rPr>
        <w:t>Potrebna sredstva</w:t>
      </w:r>
      <w:r w:rsidRPr="00DD4FBB">
        <w:rPr>
          <w:rFonts w:ascii="Times New Roman" w:eastAsia="Times New Roman" w:hAnsi="Times New Roman"/>
          <w:bCs/>
          <w:i/>
          <w:iCs/>
          <w:lang w:eastAsia="hr-HR"/>
        </w:rPr>
        <w:t xml:space="preserve">: za realizaciju ovog programa planira se utrošiti: </w:t>
      </w:r>
      <w:r w:rsidRPr="00DD4FBB">
        <w:rPr>
          <w:rFonts w:ascii="Times New Roman" w:eastAsia="Times New Roman" w:hAnsi="Times New Roman"/>
          <w:b/>
          <w:bCs/>
          <w:i/>
          <w:iCs/>
          <w:lang w:eastAsia="hr-HR"/>
        </w:rPr>
        <w:t>1.600.000 kn</w:t>
      </w:r>
    </w:p>
    <w:p w14:paraId="54122956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lang w:eastAsia="hr-HR"/>
        </w:rPr>
      </w:pPr>
    </w:p>
    <w:p w14:paraId="476B6472" w14:textId="4B032E40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lang w:eastAsia="hr-HR"/>
        </w:rPr>
        <w:t>Program: Osnovno školsko i srednjoškolsko obrazovanje</w:t>
      </w:r>
    </w:p>
    <w:p w14:paraId="7DF93E74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Cs/>
          <w:i/>
          <w:iCs/>
          <w:lang w:eastAsia="hr-HR"/>
        </w:rPr>
      </w:pPr>
      <w:r w:rsidRPr="00DD4FBB">
        <w:rPr>
          <w:rFonts w:ascii="Times New Roman" w:eastAsia="Times New Roman" w:hAnsi="Times New Roman"/>
          <w:bCs/>
          <w:i/>
          <w:iCs/>
          <w:lang w:eastAsia="hr-HR"/>
        </w:rPr>
        <w:t>Planira se nastaviti sa sufinanciranjem posebnih programa OŠ „Jelenje- Dražice“, sudjelovanje učenika na natjecanjima, smotrama, zatim se planira nastaviti i sa sufinanciranjem produženog boravka kao i sa stipendiranje učenika i studenata.</w:t>
      </w:r>
    </w:p>
    <w:p w14:paraId="5DDDEE8F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Cs/>
          <w:i/>
          <w:iCs/>
          <w:lang w:eastAsia="hr-HR"/>
        </w:rPr>
      </w:pPr>
      <w:r w:rsidRPr="00DD4FBB">
        <w:rPr>
          <w:rFonts w:ascii="Times New Roman" w:eastAsia="Times New Roman" w:hAnsi="Times New Roman"/>
          <w:bCs/>
          <w:i/>
          <w:iCs/>
          <w:lang w:eastAsia="hr-HR"/>
        </w:rPr>
        <w:t>U ovom programu planira se kapitalni projekt – Dogradnja osnovne škole "Jelenje – Dražice" u Dražicama – Razvojni program*.</w:t>
      </w:r>
    </w:p>
    <w:p w14:paraId="2EB8DA93" w14:textId="57C8AB25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lang w:eastAsia="hr-HR"/>
        </w:rPr>
      </w:pPr>
      <w:r w:rsidRPr="00DD4FBB">
        <w:rPr>
          <w:rFonts w:ascii="Times New Roman" w:eastAsia="Times New Roman" w:hAnsi="Times New Roman"/>
          <w:bCs/>
          <w:i/>
          <w:iCs/>
          <w:u w:val="single"/>
          <w:lang w:eastAsia="hr-HR"/>
        </w:rPr>
        <w:t>Potrebna sredstva</w:t>
      </w:r>
      <w:r w:rsidRPr="00DD4FBB">
        <w:rPr>
          <w:rFonts w:ascii="Times New Roman" w:eastAsia="Times New Roman" w:hAnsi="Times New Roman"/>
          <w:bCs/>
          <w:i/>
          <w:iCs/>
          <w:lang w:eastAsia="hr-HR"/>
        </w:rPr>
        <w:t xml:space="preserve">: za realizaciju navedenog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lang w:eastAsia="hr-HR"/>
        </w:rPr>
        <w:t>4.425.000 kn</w:t>
      </w:r>
    </w:p>
    <w:p w14:paraId="6E19B68B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</w:p>
    <w:p w14:paraId="71850B78" w14:textId="57F85D22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Program: Zdravstvo</w:t>
      </w:r>
    </w:p>
    <w:p w14:paraId="1815F58E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Planira se osigurati pomoć u radu humanitarnih i zdravstvenih organizacija koje pružaju određene zdravstvene usluge ili okupljaju građane kao što su: savjetovalište za prehranu dojenčadi, punktovi posebnog dežurstva, palijativna skrb, te preventivni dijagnostički pregledi. Uvodi se pomoć za prevenciju, dijagnostiku i tretman poremećaja u komunikaciji – logoped koji će dolaziti u prostor čitaonice u Podhumu – market Diano a mogu ga koristiti djeca prema preporuci liječnika. Projekt je sufinanciran od više jedinica lokalne samouprave. </w:t>
      </w:r>
    </w:p>
    <w:p w14:paraId="34FF8FB2" w14:textId="54AC1329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sredstva: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143.000 kn.</w:t>
      </w:r>
    </w:p>
    <w:p w14:paraId="717134C5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</w:p>
    <w:p w14:paraId="4B385FA7" w14:textId="776ED1BD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Program: Socijalni program Općine Jelenje</w:t>
      </w:r>
    </w:p>
    <w:p w14:paraId="4CBA6827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Planira se pomoć obiteljima i kućanstvima kroz sufinanciranje troškova stanovanja, te prigodni poklon paketi za osobe starije dobi, planira se nastaviti sa dodjeljivanjem pomoći za novorođenčad, sa pomoći za nabavku školskih udžbenika i pribora, također se nastavlja i sa poklon paketima za prvoškolce povodom Svetoga Nikole.</w:t>
      </w:r>
    </w:p>
    <w:p w14:paraId="3EBD02B5" w14:textId="1F02662D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sredstva: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628.000 kn.</w:t>
      </w:r>
    </w:p>
    <w:p w14:paraId="0D31949C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</w:pPr>
    </w:p>
    <w:p w14:paraId="0E7C2F3E" w14:textId="77777777" w:rsidR="009A4600" w:rsidRDefault="009A4600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</w:p>
    <w:p w14:paraId="3470E985" w14:textId="7CF99954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Program: Socijalna skrb</w:t>
      </w:r>
    </w:p>
    <w:p w14:paraId="2FED9085" w14:textId="2972E334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Potpore udrugama od posebnog značaja</w:t>
      </w:r>
      <w:r w:rsidR="009A4600">
        <w:rPr>
          <w:rFonts w:ascii="Times New Roman" w:eastAsia="Times New Roman" w:hAnsi="Times New Roman"/>
          <w:i/>
          <w:iCs/>
          <w:color w:val="000000"/>
          <w:lang w:eastAsia="hr-HR"/>
        </w:rPr>
        <w:t>. Poti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cati će se rad: rad UDVDR – ogranak Jelenje, UHBDDR – podružnica Grobnik, rad Crvenog križa te rad Udruge umirovljenika.</w:t>
      </w:r>
    </w:p>
    <w:p w14:paraId="30C9EF7B" w14:textId="421EDA05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: za realizaciju ovog programa planira se utrošiti </w:t>
      </w: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120.000 kn.</w:t>
      </w:r>
    </w:p>
    <w:p w14:paraId="4B622110" w14:textId="4CDAA7FA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lastRenderedPageBreak/>
        <w:t>Program: Razvoj sporta i rekreacije</w:t>
      </w:r>
    </w:p>
    <w:p w14:paraId="0E9B480B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Realizirat će se kroz sufinanciranje redovnih i posebnih aktivnosti sportskih klubova i udruga.</w:t>
      </w:r>
    </w:p>
    <w:p w14:paraId="025AC400" w14:textId="758BE130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sredstva: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510.000 kn.</w:t>
      </w:r>
    </w:p>
    <w:p w14:paraId="62B82552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</w:pPr>
    </w:p>
    <w:p w14:paraId="68A50C3C" w14:textId="5FEB58BD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Program: Promicanje kulture</w:t>
      </w:r>
    </w:p>
    <w:p w14:paraId="1ED34ADE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Realizirat će se kroz sufinanciranje redovnih i posebnih aktivnosti: Margareta Krstić, Matica Hrvatska – ogranak Jelenje, KUD "</w:t>
      </w:r>
      <w:proofErr w:type="spellStart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Zvir</w:t>
      </w:r>
      <w:proofErr w:type="spellEnd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". Nastavlja se i sa sufinanciranjem bibliobusa.</w:t>
      </w:r>
    </w:p>
    <w:p w14:paraId="2AEBDDCC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Unutar navedenog programa planira se sufinanciranje obnove spomenika u </w:t>
      </w:r>
      <w:proofErr w:type="spellStart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Sobolima</w:t>
      </w:r>
      <w:proofErr w:type="spellEnd"/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u iznosu od 125.000,00 kuna. Ovaj tekući projekt zajednički je projekt Županije, Općine Čavle i Općine Jelenje.</w:t>
      </w:r>
    </w:p>
    <w:p w14:paraId="0B37330C" w14:textId="4D7CB2C0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sredstva: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 za realizaciju ovog programa planira se utrošiti </w:t>
      </w:r>
      <w:r w:rsidRPr="00DD4FBB">
        <w:rPr>
          <w:rFonts w:ascii="Times New Roman" w:eastAsia="Times New Roman" w:hAnsi="Times New Roman"/>
          <w:b/>
          <w:bCs/>
          <w:i/>
          <w:iCs/>
          <w:color w:val="000000"/>
          <w:lang w:eastAsia="hr-HR"/>
        </w:rPr>
        <w:t>210.000 kn</w:t>
      </w:r>
    </w:p>
    <w:p w14:paraId="6842DC41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</w:p>
    <w:p w14:paraId="5FAE1CF0" w14:textId="5A116454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Program: Vjerske zajednice</w:t>
      </w:r>
    </w:p>
    <w:p w14:paraId="35990B44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Realizirati će se kroz sufinanciranje neprofitnih organizacija – crkva Sv. Mihovila.</w:t>
      </w:r>
    </w:p>
    <w:p w14:paraId="4B51EEA4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: za realizaciju ovog programa planira se utrošiti </w:t>
      </w: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30.000 kn</w:t>
      </w:r>
    </w:p>
    <w:p w14:paraId="2DDADA72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</w:p>
    <w:p w14:paraId="213CF999" w14:textId="68089F79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Program: Strategije razvoja</w:t>
      </w:r>
    </w:p>
    <w:p w14:paraId="3B402B43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U planu je pristupiti izradi Strategije razvoja Općine Jelenje za petogodišnje razdoblje, odnosno za razdoblje od 2021. – 2026. godine.</w:t>
      </w:r>
    </w:p>
    <w:p w14:paraId="27C88A86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Potrebna sredstva: za realizaciju ovog programa planira se utrošiti </w:t>
      </w: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75.000 kn</w:t>
      </w:r>
    </w:p>
    <w:p w14:paraId="1F2398B4" w14:textId="77777777" w:rsidR="008F400A" w:rsidRPr="00DD4FBB" w:rsidRDefault="008F400A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</w:p>
    <w:p w14:paraId="537700B5" w14:textId="3FFB1A0F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Program: Otplata kredita</w:t>
      </w:r>
    </w:p>
    <w:p w14:paraId="17630B47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>Unutar ovog programa planiran je početak otplate kredita za dogradnju osnovne škole u Dražicama (bankarske usluge), te otplata kredita za modernizaciju javne rasvjete (otplata kamata i glavnice).</w:t>
      </w:r>
    </w:p>
    <w:p w14:paraId="4DB46F5F" w14:textId="77777777" w:rsidR="00911501" w:rsidRPr="00DD4FBB" w:rsidRDefault="00911501" w:rsidP="0091150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b/>
          <w:i/>
          <w:iCs/>
          <w:color w:val="000000"/>
          <w:lang w:eastAsia="hr-HR"/>
        </w:rPr>
      </w:pPr>
      <w:r w:rsidRPr="00DD4FBB">
        <w:rPr>
          <w:rFonts w:ascii="Times New Roman" w:eastAsia="Times New Roman" w:hAnsi="Times New Roman"/>
          <w:i/>
          <w:iCs/>
          <w:color w:val="000000"/>
          <w:u w:val="single"/>
          <w:lang w:eastAsia="hr-HR"/>
        </w:rPr>
        <w:t>Potrebna sredstva</w:t>
      </w:r>
      <w:r w:rsidRPr="00DD4FBB">
        <w:rPr>
          <w:rFonts w:ascii="Times New Roman" w:eastAsia="Times New Roman" w:hAnsi="Times New Roman"/>
          <w:i/>
          <w:iCs/>
          <w:color w:val="000000"/>
          <w:lang w:eastAsia="hr-HR"/>
        </w:rPr>
        <w:t xml:space="preserve">: za realizaciju ovog programa planira se utrošiti </w:t>
      </w:r>
      <w:r w:rsidRPr="00DD4FBB">
        <w:rPr>
          <w:rFonts w:ascii="Times New Roman" w:eastAsia="Times New Roman" w:hAnsi="Times New Roman"/>
          <w:b/>
          <w:i/>
          <w:iCs/>
          <w:color w:val="000000"/>
          <w:lang w:eastAsia="hr-HR"/>
        </w:rPr>
        <w:t>1.423.275 kn</w:t>
      </w:r>
    </w:p>
    <w:p w14:paraId="50B82F12" w14:textId="5F48359C" w:rsidR="00911501" w:rsidRDefault="00911501" w:rsidP="00911501">
      <w:pPr>
        <w:pStyle w:val="Odlomakpopisa"/>
        <w:rPr>
          <w:i/>
          <w:iCs/>
        </w:rPr>
      </w:pPr>
    </w:p>
    <w:p w14:paraId="703D86E6" w14:textId="036D0E9C" w:rsidR="00B26BEE" w:rsidRDefault="00B26BEE" w:rsidP="00911501">
      <w:pPr>
        <w:pStyle w:val="Odlomakpopisa"/>
        <w:rPr>
          <w:i/>
          <w:iCs/>
        </w:rPr>
      </w:pPr>
    </w:p>
    <w:p w14:paraId="09D61D43" w14:textId="762D5BB8" w:rsidR="00B26BEE" w:rsidRDefault="00B26BEE" w:rsidP="00911501">
      <w:pPr>
        <w:pStyle w:val="Odlomakpopisa"/>
        <w:rPr>
          <w:i/>
          <w:iCs/>
        </w:rPr>
      </w:pPr>
    </w:p>
    <w:p w14:paraId="45248D84" w14:textId="2655DB8B" w:rsidR="00B26BEE" w:rsidRDefault="00B26BEE" w:rsidP="00911501">
      <w:pPr>
        <w:pStyle w:val="Odlomakpopisa"/>
        <w:rPr>
          <w:i/>
          <w:iCs/>
        </w:rPr>
      </w:pPr>
    </w:p>
    <w:p w14:paraId="46D42E20" w14:textId="54FA582B" w:rsidR="00B26BEE" w:rsidRDefault="00B26BEE" w:rsidP="00911501">
      <w:pPr>
        <w:pStyle w:val="Odlomakpopisa"/>
        <w:rPr>
          <w:i/>
          <w:iCs/>
        </w:rPr>
      </w:pPr>
    </w:p>
    <w:p w14:paraId="23153B98" w14:textId="009C051F" w:rsidR="00B26BEE" w:rsidRDefault="00B26BEE" w:rsidP="00911501">
      <w:pPr>
        <w:pStyle w:val="Odlomakpopisa"/>
        <w:rPr>
          <w:i/>
          <w:iCs/>
        </w:rPr>
      </w:pPr>
    </w:p>
    <w:p w14:paraId="7C7D3400" w14:textId="77777777" w:rsidR="00B26BEE" w:rsidRPr="00DD4FBB" w:rsidRDefault="00B26BEE" w:rsidP="00911501">
      <w:pPr>
        <w:pStyle w:val="Odlomakpopisa"/>
        <w:rPr>
          <w:i/>
          <w:iCs/>
        </w:rPr>
      </w:pPr>
    </w:p>
    <w:p w14:paraId="01B2B5EF" w14:textId="3945E278" w:rsidR="008F400A" w:rsidRPr="00DD4FBB" w:rsidRDefault="008F400A" w:rsidP="00911501">
      <w:pPr>
        <w:pStyle w:val="Odlomakpopisa"/>
        <w:rPr>
          <w:i/>
          <w:iCs/>
        </w:rPr>
      </w:pPr>
      <w:r w:rsidRPr="00DD4FBB">
        <w:rPr>
          <w:i/>
          <w:iCs/>
          <w:noProof/>
        </w:rPr>
        <w:lastRenderedPageBreak/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ADF6942" wp14:editId="3A3BA82C">
                <wp:simplePos x="0" y="0"/>
                <wp:positionH relativeFrom="margin">
                  <wp:posOffset>-144780</wp:posOffset>
                </wp:positionH>
                <wp:positionV relativeFrom="paragraph">
                  <wp:posOffset>115570</wp:posOffset>
                </wp:positionV>
                <wp:extent cx="6035040" cy="640080"/>
                <wp:effectExtent l="0" t="0" r="22860" b="26670"/>
                <wp:wrapNone/>
                <wp:docPr id="166" name="Tekstni okvir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FA7060" w14:textId="77777777" w:rsidR="00254667" w:rsidRDefault="00254667" w:rsidP="000D7E2F">
                            <w:pPr>
                              <w:jc w:val="center"/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GDJE NOVAC ODLAZI IZ PRORAČUNA</w:t>
                            </w:r>
                          </w:p>
                          <w:p w14:paraId="1580CBAA" w14:textId="23C775AF" w:rsidR="00254667" w:rsidRPr="002E780F" w:rsidRDefault="00254667" w:rsidP="000D7E2F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 xml:space="preserve"> (Pregled rashoda i izdataka po ekonomskoj klasifikaciji)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DF6942" id="Tekstni okvir 166" o:spid="_x0000_s1052" type="#_x0000_t202" style="position:absolute;left:0;text-align:left;margin-left:-11.4pt;margin-top:9.1pt;width:475.2pt;height:50.4pt;z-index:251703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">
                <v:textbox>
                  <w:txbxContent>
                    <w:p w14:paraId="35FA7060" w14:textId="77777777" w:rsidR="00254667" w:rsidRDefault="00254667" w:rsidP="000D7E2F">
                      <w:pPr>
                        <w:jc w:val="center"/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GDJE NOVAC ODLAZI IZ PRORAČUNA</w:t>
                      </w:r>
                    </w:p>
                    <w:p w14:paraId="1580CBAA" w14:textId="23C775AF" w:rsidR="00254667" w:rsidRPr="002E780F" w:rsidRDefault="00254667" w:rsidP="000D7E2F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 xml:space="preserve"> (Pregled rashoda i izdataka po ekonomskoj klasifikaciji)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C2DD014" w14:textId="7D218BB9" w:rsidR="008F400A" w:rsidRPr="00DD4FBB" w:rsidRDefault="008F400A" w:rsidP="00911501">
      <w:pPr>
        <w:pStyle w:val="Odlomakpopisa"/>
        <w:rPr>
          <w:i/>
          <w:iCs/>
        </w:rPr>
      </w:pPr>
    </w:p>
    <w:p w14:paraId="2C548CD7" w14:textId="42ABE69A" w:rsidR="00911501" w:rsidRPr="00DD4FBB" w:rsidRDefault="00911501" w:rsidP="00911501">
      <w:pPr>
        <w:pStyle w:val="Odlomakpopisa"/>
        <w:rPr>
          <w:i/>
          <w:iCs/>
        </w:rPr>
      </w:pPr>
    </w:p>
    <w:p w14:paraId="57BA7B42" w14:textId="3EA41EFF" w:rsidR="00911501" w:rsidRPr="00DD4FBB" w:rsidRDefault="00911501" w:rsidP="00911501">
      <w:pPr>
        <w:pStyle w:val="Odlomakpopisa"/>
        <w:rPr>
          <w:i/>
          <w:iCs/>
        </w:rPr>
      </w:pPr>
    </w:p>
    <w:p w14:paraId="28AD3D75" w14:textId="77777777" w:rsidR="00911501" w:rsidRPr="00DD4FBB" w:rsidRDefault="00911501" w:rsidP="00911501">
      <w:pPr>
        <w:pStyle w:val="Odlomakpopisa"/>
        <w:rPr>
          <w:i/>
          <w:iCs/>
        </w:rPr>
      </w:pPr>
    </w:p>
    <w:p w14:paraId="0F38B6C7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RASHODI ZA ZAPOSLENE</w:t>
      </w:r>
      <w:r w:rsidRPr="00DD4FBB">
        <w:rPr>
          <w:i/>
          <w:iCs/>
        </w:rPr>
        <w:t xml:space="preserve">: su ukupne plaće, doprinosi i naknade za zaposlene u tijelima općinske uprave </w:t>
      </w:r>
    </w:p>
    <w:p w14:paraId="0DC8B2AF" w14:textId="29C11564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MATERIJALNI RASHODI</w:t>
      </w:r>
      <w:r w:rsidRPr="00DD4FBB">
        <w:rPr>
          <w:i/>
          <w:iCs/>
        </w:rPr>
        <w:t>: se odnose na tekuća i investicijska održavanja objekata komunalne infrastrukture, materijal, energija..</w:t>
      </w:r>
    </w:p>
    <w:p w14:paraId="677B9480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FINANCIJSKI RASHODI</w:t>
      </w:r>
      <w:r w:rsidRPr="00DD4FBB">
        <w:rPr>
          <w:i/>
          <w:iCs/>
        </w:rPr>
        <w:t>: su rashodi kojim se pokrivaju troškovi kamata, bankarskih usluga i usluga platnog prometa</w:t>
      </w:r>
    </w:p>
    <w:p w14:paraId="0AFCE3CC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SUBVENCIJE</w:t>
      </w:r>
      <w:r w:rsidRPr="00DD4FBB">
        <w:rPr>
          <w:i/>
          <w:iCs/>
        </w:rPr>
        <w:t>: kojima se potiče razvoj poduzetništva, turizma...</w:t>
      </w:r>
    </w:p>
    <w:p w14:paraId="22BBAECD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POMOĆI</w:t>
      </w:r>
      <w:r w:rsidRPr="00DD4FBB">
        <w:rPr>
          <w:i/>
          <w:iCs/>
        </w:rPr>
        <w:t>:  se odnose na sredstva koja Općina uplaćuje korisnicima koji su u nadležnosti županijskog i državnog proračuna</w:t>
      </w:r>
    </w:p>
    <w:p w14:paraId="152DAFF7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NAKNADE GRAĐANIMA I KUĆANSTVIMA</w:t>
      </w:r>
      <w:r w:rsidRPr="00DD4FBB">
        <w:rPr>
          <w:i/>
          <w:iCs/>
        </w:rPr>
        <w:t>:  su sredstva kojima Općina potiče natalitet te pomaže starijima, nemoćnima i socijalno ugroženim mještanima</w:t>
      </w:r>
    </w:p>
    <w:p w14:paraId="14C440C5" w14:textId="55270C44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OSTALI RASHODI – DONACIJE</w:t>
      </w:r>
      <w:r w:rsidRPr="00DD4FBB">
        <w:rPr>
          <w:i/>
          <w:iCs/>
        </w:rPr>
        <w:t xml:space="preserve">: služe za sufinanciranje vjerske zajednice, udruge iz područja kulture, sporta i civilnog društva </w:t>
      </w:r>
    </w:p>
    <w:p w14:paraId="47F57538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KAPITALNE POMOĆI</w:t>
      </w:r>
      <w:r w:rsidRPr="00DD4FBB">
        <w:rPr>
          <w:i/>
          <w:iCs/>
        </w:rPr>
        <w:t>: su sredstva kojima se financiraju investicije trgovačkih društava i komunalnih poduzeća</w:t>
      </w:r>
    </w:p>
    <w:p w14:paraId="2E9ED344" w14:textId="28538FCB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KAPITALNA ULAGANJA</w:t>
      </w:r>
      <w:r w:rsidRPr="00DD4FBB">
        <w:rPr>
          <w:i/>
          <w:iCs/>
        </w:rPr>
        <w:t>: odnose se na općinske investicije u infrastrukturu i objekte</w:t>
      </w:r>
    </w:p>
    <w:p w14:paraId="07FD2C8A" w14:textId="6A40D79D" w:rsidR="009A4600" w:rsidRDefault="009A4600" w:rsidP="000D7E2F">
      <w:pPr>
        <w:rPr>
          <w:b/>
          <w:bCs/>
          <w:i/>
          <w:iCs/>
        </w:rPr>
      </w:pPr>
    </w:p>
    <w:p w14:paraId="549C91E7" w14:textId="15962C07" w:rsidR="00B26BEE" w:rsidRDefault="00B26BEE" w:rsidP="000D7E2F">
      <w:pPr>
        <w:rPr>
          <w:b/>
          <w:bCs/>
          <w:i/>
          <w:iCs/>
        </w:rPr>
      </w:pPr>
    </w:p>
    <w:p w14:paraId="3D23CB9B" w14:textId="2146C297" w:rsidR="00B26BEE" w:rsidRDefault="00B26BEE" w:rsidP="000D7E2F">
      <w:pPr>
        <w:rPr>
          <w:b/>
          <w:bCs/>
          <w:i/>
          <w:iCs/>
        </w:rPr>
      </w:pPr>
    </w:p>
    <w:p w14:paraId="32A3E70F" w14:textId="54E3F9DF" w:rsidR="00B26BEE" w:rsidRDefault="00B26BEE" w:rsidP="000D7E2F">
      <w:pPr>
        <w:rPr>
          <w:b/>
          <w:bCs/>
          <w:i/>
          <w:iCs/>
        </w:rPr>
      </w:pPr>
    </w:p>
    <w:p w14:paraId="48F5CE88" w14:textId="19010E2D" w:rsidR="00B26BEE" w:rsidRDefault="00B26BEE" w:rsidP="000D7E2F">
      <w:pPr>
        <w:rPr>
          <w:b/>
          <w:bCs/>
          <w:i/>
          <w:iCs/>
        </w:rPr>
      </w:pPr>
    </w:p>
    <w:p w14:paraId="588994DC" w14:textId="3120A4D3" w:rsidR="00B26BEE" w:rsidRDefault="00B26BEE" w:rsidP="000D7E2F">
      <w:pPr>
        <w:rPr>
          <w:b/>
          <w:bCs/>
          <w:i/>
          <w:iCs/>
        </w:rPr>
      </w:pPr>
    </w:p>
    <w:p w14:paraId="4C5FF184" w14:textId="17C13E01" w:rsidR="00B26BEE" w:rsidRDefault="00B26BEE" w:rsidP="000D7E2F">
      <w:pPr>
        <w:rPr>
          <w:b/>
          <w:bCs/>
          <w:i/>
          <w:iCs/>
        </w:rPr>
      </w:pPr>
    </w:p>
    <w:p w14:paraId="6B74792A" w14:textId="6E592110" w:rsidR="00B26BEE" w:rsidRDefault="00B26BEE" w:rsidP="000D7E2F">
      <w:pPr>
        <w:rPr>
          <w:b/>
          <w:bCs/>
          <w:i/>
          <w:iCs/>
        </w:rPr>
      </w:pPr>
    </w:p>
    <w:p w14:paraId="6C5656B9" w14:textId="4749F769" w:rsidR="00B26BEE" w:rsidRDefault="00B26BEE" w:rsidP="000D7E2F">
      <w:pPr>
        <w:rPr>
          <w:b/>
          <w:bCs/>
          <w:i/>
          <w:iCs/>
        </w:rPr>
      </w:pPr>
    </w:p>
    <w:p w14:paraId="7BA548E3" w14:textId="77777777" w:rsidR="00B26BEE" w:rsidRDefault="00B26BEE" w:rsidP="000D7E2F">
      <w:pPr>
        <w:rPr>
          <w:b/>
          <w:bCs/>
          <w:i/>
          <w:iCs/>
        </w:rPr>
      </w:pPr>
    </w:p>
    <w:p w14:paraId="6C306F63" w14:textId="77777777" w:rsidR="009A4600" w:rsidRDefault="009A4600" w:rsidP="000D7E2F">
      <w:pPr>
        <w:rPr>
          <w:b/>
          <w:bCs/>
          <w:i/>
          <w:iCs/>
        </w:rPr>
      </w:pPr>
    </w:p>
    <w:p w14:paraId="044B4258" w14:textId="16A251FF" w:rsidR="009A4600" w:rsidRDefault="0065137B" w:rsidP="000D7E2F">
      <w:pPr>
        <w:rPr>
          <w:noProof/>
        </w:rPr>
      </w:pPr>
      <w:r w:rsidRPr="00DD4FBB">
        <w:rPr>
          <w:b/>
          <w:bCs/>
          <w:i/>
          <w:iCs/>
        </w:rPr>
        <w:lastRenderedPageBreak/>
        <w:t>PLAN RASHODA ZA 2021.g.</w:t>
      </w:r>
      <w:r w:rsidR="009A4600" w:rsidRPr="009A4600">
        <w:rPr>
          <w:noProof/>
        </w:rPr>
        <w:t xml:space="preserve"> </w:t>
      </w:r>
    </w:p>
    <w:p w14:paraId="06B8AF73" w14:textId="373CD0E5" w:rsidR="0065137B" w:rsidRDefault="009A4600" w:rsidP="009A4600">
      <w:pPr>
        <w:ind w:left="3540" w:firstLine="708"/>
        <w:rPr>
          <w:b/>
          <w:bCs/>
          <w:i/>
          <w:iCs/>
        </w:rPr>
      </w:pPr>
      <w:r>
        <w:rPr>
          <w:noProof/>
        </w:rPr>
        <w:drawing>
          <wp:inline distT="0" distB="0" distL="0" distR="0" wp14:anchorId="772FBEA4" wp14:editId="7DB1992D">
            <wp:extent cx="2583180" cy="1684020"/>
            <wp:effectExtent l="76200" t="76200" r="83820" b="68580"/>
            <wp:docPr id="167" name="Grafikon 167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3326ABC0" w14:textId="77777777" w:rsidR="009A4600" w:rsidRPr="00DD4FBB" w:rsidRDefault="009A4600" w:rsidP="009A4600">
      <w:pPr>
        <w:ind w:left="3540" w:firstLine="708"/>
        <w:rPr>
          <w:b/>
          <w:bCs/>
          <w:i/>
          <w:iCs/>
        </w:rPr>
      </w:pPr>
    </w:p>
    <w:tbl>
      <w:tblPr>
        <w:tblStyle w:val="Tamnatablicareetke5-isticanje1"/>
        <w:tblW w:w="5327" w:type="dxa"/>
        <w:tblLook w:val="04A0" w:firstRow="1" w:lastRow="0" w:firstColumn="1" w:lastColumn="0" w:noHBand="0" w:noVBand="1"/>
      </w:tblPr>
      <w:tblGrid>
        <w:gridCol w:w="3681"/>
        <w:gridCol w:w="1646"/>
      </w:tblGrid>
      <w:tr w:rsidR="000D7E2F" w:rsidRPr="000D7E2F" w14:paraId="19A0E2AA" w14:textId="77777777" w:rsidTr="006513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11DA9320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RASHODI I IZDACI</w:t>
            </w:r>
          </w:p>
        </w:tc>
        <w:tc>
          <w:tcPr>
            <w:tcW w:w="1646" w:type="dxa"/>
            <w:hideMark/>
          </w:tcPr>
          <w:p w14:paraId="094AE787" w14:textId="77777777" w:rsidR="000D7E2F" w:rsidRPr="000D7E2F" w:rsidRDefault="000D7E2F" w:rsidP="000D7E2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PLAN 2021.</w:t>
            </w:r>
          </w:p>
        </w:tc>
      </w:tr>
      <w:tr w:rsidR="000D7E2F" w:rsidRPr="000D7E2F" w14:paraId="173E9BF0" w14:textId="77777777" w:rsidTr="006513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4C244536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Rashodi za zaposlene (31)</w:t>
            </w:r>
          </w:p>
        </w:tc>
        <w:tc>
          <w:tcPr>
            <w:tcW w:w="1646" w:type="dxa"/>
            <w:hideMark/>
          </w:tcPr>
          <w:p w14:paraId="267FFDF6" w14:textId="77777777" w:rsidR="000D7E2F" w:rsidRPr="000D7E2F" w:rsidRDefault="000D7E2F" w:rsidP="000D7E2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1.716.000</w:t>
            </w:r>
          </w:p>
        </w:tc>
      </w:tr>
      <w:tr w:rsidR="000D7E2F" w:rsidRPr="000D7E2F" w14:paraId="0340E915" w14:textId="77777777" w:rsidTr="0065137B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57F10A4C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Materijalni rashodi (32)</w:t>
            </w:r>
          </w:p>
        </w:tc>
        <w:tc>
          <w:tcPr>
            <w:tcW w:w="1646" w:type="dxa"/>
            <w:hideMark/>
          </w:tcPr>
          <w:p w14:paraId="5524E3B8" w14:textId="77777777" w:rsidR="000D7E2F" w:rsidRPr="000D7E2F" w:rsidRDefault="000D7E2F" w:rsidP="000D7E2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4.248.564</w:t>
            </w:r>
          </w:p>
        </w:tc>
      </w:tr>
      <w:tr w:rsidR="000D7E2F" w:rsidRPr="000D7E2F" w14:paraId="63060B9E" w14:textId="77777777" w:rsidTr="006513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6C3A78EF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Financijski rashodi (34)</w:t>
            </w:r>
          </w:p>
        </w:tc>
        <w:tc>
          <w:tcPr>
            <w:tcW w:w="1646" w:type="dxa"/>
            <w:hideMark/>
          </w:tcPr>
          <w:p w14:paraId="1A3E4C69" w14:textId="77777777" w:rsidR="000D7E2F" w:rsidRPr="000D7E2F" w:rsidRDefault="000D7E2F" w:rsidP="000D7E2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188.066</w:t>
            </w:r>
          </w:p>
        </w:tc>
      </w:tr>
      <w:tr w:rsidR="000D7E2F" w:rsidRPr="000D7E2F" w14:paraId="066CADC9" w14:textId="77777777" w:rsidTr="0065137B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79F8A46E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Subvencije (35)</w:t>
            </w:r>
          </w:p>
        </w:tc>
        <w:tc>
          <w:tcPr>
            <w:tcW w:w="1646" w:type="dxa"/>
            <w:hideMark/>
          </w:tcPr>
          <w:p w14:paraId="52C90FB6" w14:textId="77777777" w:rsidR="000D7E2F" w:rsidRPr="000D7E2F" w:rsidRDefault="000D7E2F" w:rsidP="000D7E2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865.000</w:t>
            </w:r>
          </w:p>
        </w:tc>
      </w:tr>
      <w:tr w:rsidR="000D7E2F" w:rsidRPr="000D7E2F" w14:paraId="01C2AAFB" w14:textId="77777777" w:rsidTr="006513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1253A461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Pomoći (36)</w:t>
            </w:r>
          </w:p>
        </w:tc>
        <w:tc>
          <w:tcPr>
            <w:tcW w:w="1646" w:type="dxa"/>
            <w:hideMark/>
          </w:tcPr>
          <w:p w14:paraId="2DD5E519" w14:textId="77777777" w:rsidR="000D7E2F" w:rsidRPr="000D7E2F" w:rsidRDefault="000D7E2F" w:rsidP="000D7E2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273.000</w:t>
            </w:r>
          </w:p>
        </w:tc>
      </w:tr>
      <w:tr w:rsidR="000D7E2F" w:rsidRPr="000D7E2F" w14:paraId="38224079" w14:textId="77777777" w:rsidTr="0065137B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242609D2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Naknade građanima i kućanstvima (37)</w:t>
            </w:r>
          </w:p>
        </w:tc>
        <w:tc>
          <w:tcPr>
            <w:tcW w:w="1646" w:type="dxa"/>
            <w:hideMark/>
          </w:tcPr>
          <w:p w14:paraId="62537E54" w14:textId="77777777" w:rsidR="000D7E2F" w:rsidRPr="000D7E2F" w:rsidRDefault="000D7E2F" w:rsidP="000D7E2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2.693.000</w:t>
            </w:r>
          </w:p>
        </w:tc>
      </w:tr>
      <w:tr w:rsidR="000D7E2F" w:rsidRPr="000D7E2F" w14:paraId="778EAEBF" w14:textId="77777777" w:rsidTr="006513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15102146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Ostali rashodi (38)</w:t>
            </w:r>
          </w:p>
        </w:tc>
        <w:tc>
          <w:tcPr>
            <w:tcW w:w="1646" w:type="dxa"/>
            <w:hideMark/>
          </w:tcPr>
          <w:p w14:paraId="26D94090" w14:textId="77777777" w:rsidR="000D7E2F" w:rsidRPr="000D7E2F" w:rsidRDefault="000D7E2F" w:rsidP="000D7E2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2.005.370</w:t>
            </w:r>
          </w:p>
        </w:tc>
      </w:tr>
      <w:tr w:rsidR="000D7E2F" w:rsidRPr="000D7E2F" w14:paraId="1C925BBA" w14:textId="77777777" w:rsidTr="0065137B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37D2DECE" w14:textId="562B3DA8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Rashodi za nabavu </w:t>
            </w:r>
            <w:proofErr w:type="spellStart"/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nef</w:t>
            </w:r>
            <w:proofErr w:type="spellEnd"/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. </w:t>
            </w:r>
            <w:r w:rsidR="0065137B" w:rsidRPr="00DD4FBB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</w:t>
            </w: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movine  (4)</w:t>
            </w:r>
          </w:p>
        </w:tc>
        <w:tc>
          <w:tcPr>
            <w:tcW w:w="1646" w:type="dxa"/>
            <w:hideMark/>
          </w:tcPr>
          <w:p w14:paraId="2FBA63C5" w14:textId="77777777" w:rsidR="000D7E2F" w:rsidRPr="000D7E2F" w:rsidRDefault="000D7E2F" w:rsidP="000D7E2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5.649.450</w:t>
            </w:r>
          </w:p>
        </w:tc>
      </w:tr>
      <w:tr w:rsidR="000D7E2F" w:rsidRPr="000D7E2F" w14:paraId="3A6C6A07" w14:textId="77777777" w:rsidTr="006513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35D5BC46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Izdaci za otplatu glavnice primljenih kredita i zajmova</w:t>
            </w:r>
          </w:p>
        </w:tc>
        <w:tc>
          <w:tcPr>
            <w:tcW w:w="1646" w:type="dxa"/>
            <w:hideMark/>
          </w:tcPr>
          <w:p w14:paraId="63A48AC4" w14:textId="77777777" w:rsidR="000D7E2F" w:rsidRPr="000D7E2F" w:rsidRDefault="000D7E2F" w:rsidP="000D7E2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1.277.500</w:t>
            </w:r>
          </w:p>
        </w:tc>
      </w:tr>
      <w:tr w:rsidR="000D7E2F" w:rsidRPr="000D7E2F" w14:paraId="431B4371" w14:textId="77777777" w:rsidTr="0065137B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hideMark/>
          </w:tcPr>
          <w:p w14:paraId="6C2C6CCD" w14:textId="77777777" w:rsidR="000D7E2F" w:rsidRPr="000D7E2F" w:rsidRDefault="000D7E2F" w:rsidP="000D7E2F">
            <w:pPr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UKUPNO</w:t>
            </w:r>
          </w:p>
        </w:tc>
        <w:tc>
          <w:tcPr>
            <w:tcW w:w="1646" w:type="dxa"/>
            <w:hideMark/>
          </w:tcPr>
          <w:p w14:paraId="7F56E1A4" w14:textId="77777777" w:rsidR="000D7E2F" w:rsidRPr="000D7E2F" w:rsidRDefault="000D7E2F" w:rsidP="000D7E2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0D7E2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18.915.950</w:t>
            </w:r>
          </w:p>
        </w:tc>
      </w:tr>
    </w:tbl>
    <w:p w14:paraId="085B7C61" w14:textId="38BF4BDD" w:rsidR="000D7E2F" w:rsidRPr="00DD4FBB" w:rsidRDefault="000D7E2F" w:rsidP="000D7E2F"/>
    <w:p w14:paraId="6917003B" w14:textId="18EC4FA4" w:rsidR="000D7E2F" w:rsidRDefault="000D7E2F" w:rsidP="000D7E2F"/>
    <w:p w14:paraId="49441E18" w14:textId="192E1B4F" w:rsidR="008F400A" w:rsidRDefault="008F400A" w:rsidP="000D7E2F"/>
    <w:p w14:paraId="18DA605F" w14:textId="0CAFD89C" w:rsidR="009A4600" w:rsidRDefault="009A4600" w:rsidP="000D7E2F"/>
    <w:p w14:paraId="51157FB5" w14:textId="40D134F2" w:rsidR="009A4600" w:rsidRDefault="009A4600" w:rsidP="000D7E2F"/>
    <w:p w14:paraId="34E8FADC" w14:textId="68ECA6AE" w:rsidR="009A4600" w:rsidRDefault="009A4600" w:rsidP="000D7E2F"/>
    <w:p w14:paraId="59C35C77" w14:textId="36BF39B7" w:rsidR="009A4600" w:rsidRDefault="009A4600" w:rsidP="000D7E2F"/>
    <w:p w14:paraId="6115FE51" w14:textId="23CA454A" w:rsidR="009A4600" w:rsidRDefault="009A4600" w:rsidP="000D7E2F"/>
    <w:p w14:paraId="21D0F5E3" w14:textId="6875BC4F" w:rsidR="009A4600" w:rsidRDefault="009A4600" w:rsidP="000D7E2F"/>
    <w:p w14:paraId="07C62168" w14:textId="56FC4C2D" w:rsidR="009A4600" w:rsidRDefault="009A4600" w:rsidP="000D7E2F"/>
    <w:p w14:paraId="24F0EAE9" w14:textId="77777777" w:rsidR="009A4600" w:rsidRDefault="009A4600" w:rsidP="000D7E2F"/>
    <w:p w14:paraId="2A198769" w14:textId="73054381" w:rsidR="000D7E2F" w:rsidRDefault="00DD4FBB" w:rsidP="000D7E2F">
      <w:r>
        <w:rPr>
          <w:noProof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D1FC25F" wp14:editId="720D4E06">
                <wp:simplePos x="0" y="0"/>
                <wp:positionH relativeFrom="margin">
                  <wp:posOffset>936625</wp:posOffset>
                </wp:positionH>
                <wp:positionV relativeFrom="paragraph">
                  <wp:posOffset>113030</wp:posOffset>
                </wp:positionV>
                <wp:extent cx="4113530" cy="435610"/>
                <wp:effectExtent l="0" t="0" r="20320" b="21590"/>
                <wp:wrapNone/>
                <wp:docPr id="168" name="Tekstni okvir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3530" cy="435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70AD33" w14:textId="12ED3311" w:rsidR="00254667" w:rsidRPr="00DD4FBB" w:rsidRDefault="00254667" w:rsidP="00DD4FBB">
                            <w:pPr>
                              <w:jc w:val="center"/>
                              <w:rPr>
                                <w:b/>
                                <w:color w:val="7FC0DB" w:themeColor="accent1" w:themeTint="99"/>
                                <w:sz w:val="24"/>
                                <w:szCs w:val="24"/>
                              </w:rPr>
                            </w:pPr>
                            <w:r w:rsidRPr="00DD4FBB">
                              <w:rPr>
                                <w:b/>
                                <w:color w:val="7FC0DB" w:themeColor="accent1" w:themeTint="99"/>
                                <w:sz w:val="24"/>
                                <w:szCs w:val="24"/>
                              </w:rPr>
                              <w:t>JESTE LI ZNALI?</w:t>
                            </w:r>
                          </w:p>
                          <w:p w14:paraId="4BB14C94" w14:textId="77777777" w:rsidR="00254667" w:rsidRPr="005F5511" w:rsidRDefault="00254667" w:rsidP="00BF689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1FC25F" id="Tekstni okvir 168" o:spid="_x0000_s1053" type="#_x0000_t202" style="position:absolute;margin-left:73.75pt;margin-top:8.9pt;width:323.9pt;height:34.3pt;z-index:251705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">
                <v:textbox>
                  <w:txbxContent>
                    <w:p w14:paraId="2670AD33" w14:textId="12ED3311" w:rsidR="00254667" w:rsidRPr="00DD4FBB" w:rsidRDefault="00254667" w:rsidP="00DD4FBB">
                      <w:pPr>
                        <w:jc w:val="center"/>
                        <w:rPr>
                          <w:b/>
                          <w:color w:val="7FC0DB" w:themeColor="accent1" w:themeTint="99"/>
                          <w:sz w:val="24"/>
                          <w:szCs w:val="24"/>
                        </w:rPr>
                      </w:pPr>
                      <w:r w:rsidRPr="00DD4FBB">
                        <w:rPr>
                          <w:b/>
                          <w:color w:val="7FC0DB" w:themeColor="accent1" w:themeTint="99"/>
                          <w:sz w:val="24"/>
                          <w:szCs w:val="24"/>
                        </w:rPr>
                        <w:t>JESTE LI ZNALI?</w:t>
                      </w:r>
                    </w:p>
                    <w:p w14:paraId="4BB14C94" w14:textId="77777777" w:rsidR="00254667" w:rsidRPr="005F5511" w:rsidRDefault="00254667" w:rsidP="00BF689E"/>
                  </w:txbxContent>
                </v:textbox>
                <w10:wrap anchorx="margin"/>
              </v:shape>
            </w:pict>
          </mc:Fallback>
        </mc:AlternateContent>
      </w:r>
    </w:p>
    <w:p w14:paraId="51438269" w14:textId="6EA81B53" w:rsidR="000D7E2F" w:rsidRDefault="000D7E2F" w:rsidP="000D7E2F"/>
    <w:p w14:paraId="498FFA5A" w14:textId="6AD01D60" w:rsidR="00BF689E" w:rsidRDefault="00BF689E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6DA064C1" w14:textId="6F3571AF" w:rsidR="009A4600" w:rsidRDefault="009A4600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F18FB6D" w14:textId="47E4E47C" w:rsidR="00BF689E" w:rsidRPr="00DD4FBB" w:rsidRDefault="00BF689E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  <w:proofErr w:type="spellStart"/>
      <w:r w:rsidRPr="00A82A2F">
        <w:rPr>
          <w:rFonts w:cstheme="minorHAnsi"/>
          <w:b/>
          <w:bCs/>
          <w:i/>
          <w:iCs/>
        </w:rPr>
        <w:t>Proračun</w:t>
      </w:r>
      <w:proofErr w:type="spellEnd"/>
      <w:r w:rsidR="009A4600" w:rsidRPr="00A82A2F">
        <w:rPr>
          <w:rFonts w:cstheme="minorHAnsi"/>
          <w:b/>
          <w:bCs/>
          <w:i/>
          <w:iCs/>
        </w:rPr>
        <w:t xml:space="preserve"> za 2021.g.</w:t>
      </w:r>
      <w:r w:rsidR="009A4600">
        <w:rPr>
          <w:rFonts w:cstheme="minorHAnsi"/>
          <w:i/>
          <w:iCs/>
        </w:rPr>
        <w:t xml:space="preserve"> i dalje pored svih epidemija/pandemija</w:t>
      </w:r>
      <w:r w:rsidRPr="00DD4FBB">
        <w:rPr>
          <w:rFonts w:cstheme="minorHAnsi"/>
          <w:i/>
          <w:iCs/>
        </w:rPr>
        <w:t xml:space="preserve"> sačuvao je visoku razinu društvene osjetljivosti:</w:t>
      </w:r>
    </w:p>
    <w:p w14:paraId="6C72434F" w14:textId="2CE317B3" w:rsidR="00BF689E" w:rsidRDefault="00BF689E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1A1213A" w14:textId="2B543D18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31947E3" w14:textId="1F10EEFE" w:rsidR="008C7EEA" w:rsidRDefault="00341DA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  <w:r w:rsidRPr="008C7EEA">
        <w:rPr>
          <w:i/>
          <w:iCs/>
          <w:noProof/>
        </w:rPr>
        <mc:AlternateContent>
          <mc:Choice Requires="wpg">
            <w:drawing>
              <wp:anchor distT="0" distB="0" distL="457200" distR="457200" simplePos="0" relativeHeight="251717632" behindDoc="0" locked="0" layoutInCell="1" allowOverlap="1" wp14:anchorId="79E9A3B9" wp14:editId="67AD4C41">
                <wp:simplePos x="0" y="0"/>
                <wp:positionH relativeFrom="page">
                  <wp:align>right</wp:align>
                </wp:positionH>
                <wp:positionV relativeFrom="page">
                  <wp:posOffset>2689860</wp:posOffset>
                </wp:positionV>
                <wp:extent cx="5464810" cy="6774180"/>
                <wp:effectExtent l="0" t="0" r="0" b="7620"/>
                <wp:wrapSquare wrapText="bothSides"/>
                <wp:docPr id="186" name="Grupa 1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64810" cy="6774180"/>
                          <a:chOff x="0" y="0"/>
                          <a:chExt cx="2933967" cy="9372600"/>
                        </a:xfrm>
                      </wpg:grpSpPr>
                      <wps:wsp>
                        <wps:cNvPr id="187" name="Tekstni okvir 187"/>
                        <wps:cNvSpPr txBox="1"/>
                        <wps:spPr>
                          <a:xfrm>
                            <a:off x="0" y="590550"/>
                            <a:ext cx="2057400" cy="77724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61EC1DD" w14:textId="7B07BF64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Sufinanciranje boravka djece u vrtiću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………….… 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1.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6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00.000 </w:t>
                              </w:r>
                            </w:p>
                            <w:p w14:paraId="75001652" w14:textId="77777777" w:rsidR="00254667" w:rsidRPr="00D45F45" w:rsidRDefault="00254667" w:rsidP="008C7EEA">
                              <w:pPr>
                                <w:pStyle w:val="Odlomakpopisa"/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1F653C3B" w14:textId="120B373B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Stipendiranje učenika i studenata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………………….… 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250.000 </w:t>
                              </w:r>
                            </w:p>
                            <w:p w14:paraId="09C46167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4DD96836" w14:textId="6F192726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Sufinanciranje produženog boravka djece u školi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 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……………………………………………………………………..…. 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1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50.000 </w:t>
                              </w:r>
                            </w:p>
                            <w:p w14:paraId="287FB783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46AFD28A" w14:textId="0318DEE2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 xml:space="preserve">Jednokratne novčane pomoći </w:t>
                              </w:r>
                              <w:r>
                                <w:rPr>
                                  <w:rFonts w:cstheme="minorHAnsi"/>
                                </w:rPr>
                                <w:t>……………………..……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.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 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70.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000 </w:t>
                              </w:r>
                            </w:p>
                            <w:p w14:paraId="622CC994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6B3E1D9C" w14:textId="0158B1EC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Školske marende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…………………………………………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….</w:t>
                              </w:r>
                              <w:r>
                                <w:rPr>
                                  <w:rFonts w:cstheme="minorHAnsi"/>
                                </w:rPr>
                                <w:t>… 35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.000 </w:t>
                              </w:r>
                            </w:p>
                            <w:p w14:paraId="4902EAA0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0FEFC6D5" w14:textId="30FE3701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Troškovi stanovanja i prehrane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………………………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..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235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.000</w:t>
                              </w:r>
                            </w:p>
                            <w:p w14:paraId="7CAB9086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5CD458E4" w14:textId="0B32D4E1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 xml:space="preserve">Pomoć za podmirenje troškova prijevoza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………. 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1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2</w:t>
                              </w:r>
                              <w:r>
                                <w:rPr>
                                  <w:rFonts w:cstheme="minorHAnsi"/>
                                </w:rPr>
                                <w:t>0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.</w:t>
                              </w:r>
                              <w:r>
                                <w:rPr>
                                  <w:rFonts w:cstheme="minorHAnsi"/>
                                </w:rPr>
                                <w:t>0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00</w:t>
                              </w:r>
                            </w:p>
                            <w:p w14:paraId="5963188A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49B14DAF" w14:textId="57A3E2E1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 xml:space="preserve">Pomoć za nabavku opreme </w:t>
                              </w:r>
                              <w:proofErr w:type="spellStart"/>
                              <w:r w:rsidRPr="00D45F45">
                                <w:rPr>
                                  <w:rFonts w:cstheme="minorHAnsi"/>
                                </w:rPr>
                                <w:t>novorenčadi</w:t>
                              </w:r>
                              <w:proofErr w:type="spellEnd"/>
                              <w:r w:rsidRPr="00D45F45">
                                <w:rPr>
                                  <w:rFonts w:cstheme="minorHAnsi"/>
                                </w:rPr>
                                <w:t xml:space="preserve">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………… 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10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0.000</w:t>
                              </w:r>
                            </w:p>
                            <w:p w14:paraId="31FE0D77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36C9BE47" w14:textId="24C13B22" w:rsidR="00254667" w:rsidRDefault="00254667" w:rsidP="00341DA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Pomoć za nabavku školskih udžbenika i pribora</w:t>
                              </w:r>
                              <w:r>
                                <w:rPr>
                                  <w:rFonts w:cstheme="minorHAnsi"/>
                                </w:rPr>
                                <w:t>..15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0.000</w:t>
                              </w:r>
                            </w:p>
                            <w:p w14:paraId="23724A7C" w14:textId="77777777" w:rsidR="00341DAA" w:rsidRPr="00341DAA" w:rsidRDefault="00341DAA" w:rsidP="00341DAA">
                              <w:pPr>
                                <w:pStyle w:val="Odlomakpopisa"/>
                                <w:rPr>
                                  <w:rFonts w:cstheme="minorHAnsi"/>
                                </w:rPr>
                              </w:pPr>
                            </w:p>
                            <w:p w14:paraId="749574B8" w14:textId="060477AF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>
                                <w:rPr>
                                  <w:rFonts w:cstheme="minorHAnsi"/>
                                </w:rPr>
                                <w:t xml:space="preserve">Poklon za polaznike prvog razreda …………………..  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23</w:t>
                              </w:r>
                              <w:r>
                                <w:rPr>
                                  <w:rFonts w:cstheme="minorHAnsi"/>
                                </w:rPr>
                                <w:t>.000</w:t>
                              </w:r>
                            </w:p>
                            <w:p w14:paraId="24ABA943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</w:p>
                            <w:p w14:paraId="688930E6" w14:textId="0D950E35" w:rsidR="00254667" w:rsidRPr="006526F1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 w:rsidRPr="006526F1">
                                <w:rPr>
                                  <w:rFonts w:cstheme="minorHAnsi"/>
                                </w:rPr>
                                <w:t xml:space="preserve">Pomoć za podmirenje </w:t>
                              </w:r>
                              <w:proofErr w:type="spellStart"/>
                              <w:r w:rsidRPr="006526F1">
                                <w:rPr>
                                  <w:rFonts w:cstheme="minorHAnsi"/>
                                </w:rPr>
                                <w:t>lječničkih</w:t>
                              </w:r>
                              <w:proofErr w:type="spellEnd"/>
                              <w:r w:rsidRPr="006526F1">
                                <w:rPr>
                                  <w:rFonts w:cstheme="minorHAnsi"/>
                                </w:rPr>
                                <w:t xml:space="preserve"> usluga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……………. </w:t>
                              </w:r>
                              <w:r w:rsidRPr="006526F1">
                                <w:rPr>
                                  <w:rFonts w:cstheme="minorHAnsi"/>
                                </w:rPr>
                                <w:t>1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5</w:t>
                              </w:r>
                              <w:r w:rsidRPr="006526F1">
                                <w:rPr>
                                  <w:rFonts w:cstheme="minorHAnsi"/>
                                </w:rPr>
                                <w:t>.000</w:t>
                              </w:r>
                            </w:p>
                            <w:p w14:paraId="7225E548" w14:textId="77777777" w:rsidR="00254667" w:rsidRPr="006526F1" w:rsidRDefault="00254667" w:rsidP="008C7EEA">
                              <w:pPr>
                                <w:pStyle w:val="Odlomakpopisa"/>
                                <w:rPr>
                                  <w:rFonts w:cstheme="minorHAnsi"/>
                                </w:rPr>
                              </w:pPr>
                            </w:p>
                            <w:p w14:paraId="32D9F36B" w14:textId="7F32B6F3" w:rsidR="00254667" w:rsidRPr="006526F1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 w:rsidRPr="006526F1">
                                <w:rPr>
                                  <w:rFonts w:cstheme="minorHAnsi"/>
                                </w:rPr>
                                <w:t>Prevencija, dijagnostika i tretman poremećaja komunikacije – logoped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………………………………………………………….</w:t>
                              </w:r>
                              <w:r w:rsidRPr="006526F1">
                                <w:rPr>
                                  <w:rFonts w:cstheme="minorHAnsi"/>
                                </w:rPr>
                                <w:t xml:space="preserve"> 10.000</w:t>
                              </w:r>
                            </w:p>
                            <w:p w14:paraId="6E5C17E0" w14:textId="77777777" w:rsidR="00254667" w:rsidRDefault="00254667" w:rsidP="008C7EEA">
                              <w:pPr>
                                <w:rPr>
                                  <w:sz w:val="28"/>
                                  <w:szCs w:val="28"/>
                                </w:rPr>
                              </w:pPr>
                            </w:p>
                            <w:p w14:paraId="24D69949" w14:textId="75364FB8" w:rsidR="00254667" w:rsidRDefault="00254667" w:rsidP="008C7EEA">
                              <w:pPr>
                                <w:rPr>
                                  <w:color w:val="7F7F7F" w:themeColor="text1" w:themeTint="80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88" name="Grupa 188"/>
                        <wpg:cNvGrpSpPr/>
                        <wpg:grpSpPr>
                          <a:xfrm>
                            <a:off x="2019300" y="0"/>
                            <a:ext cx="914667" cy="9372600"/>
                            <a:chOff x="0" y="0"/>
                            <a:chExt cx="914667" cy="9372600"/>
                          </a:xfrm>
                        </wpg:grpSpPr>
                        <wps:wsp>
                          <wps:cNvPr id="189" name="Pravokutnik 189"/>
                          <wps:cNvSpPr/>
                          <wps:spPr>
                            <a:xfrm>
                              <a:off x="0" y="0"/>
                              <a:ext cx="914667" cy="9372600"/>
                            </a:xfrm>
                            <a:prstGeom prst="rect">
                              <a:avLst/>
                            </a:prstGeom>
                            <a:solidFill>
                              <a:schemeClr val="bg1">
                                <a:alpha val="0"/>
                              </a:schemeClr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190" name="Grupa 190"/>
                          <wpg:cNvGrpSpPr/>
                          <wpg:grpSpPr>
                            <a:xfrm>
                              <a:off x="0" y="0"/>
                              <a:ext cx="685800" cy="9372600"/>
                              <a:chOff x="0" y="0"/>
                              <a:chExt cx="685922" cy="9372600"/>
                            </a:xfrm>
                          </wpg:grpSpPr>
                          <wps:wsp>
                            <wps:cNvPr id="191" name="Pravokutnik 8"/>
                            <wps:cNvSpPr/>
                            <wps:spPr>
                              <a:xfrm>
                                <a:off x="18410" y="0"/>
                                <a:ext cx="667512" cy="9363456"/>
                              </a:xfrm>
                              <a:custGeom>
                                <a:avLst/>
                                <a:gdLst>
                                  <a:gd name="connsiteX0" fmla="*/ 0 w 667679"/>
                                  <a:gd name="connsiteY0" fmla="*/ 0 h 9363456"/>
                                  <a:gd name="connsiteX1" fmla="*/ 667679 w 667679"/>
                                  <a:gd name="connsiteY1" fmla="*/ 0 h 9363456"/>
                                  <a:gd name="connsiteX2" fmla="*/ 667679 w 667679"/>
                                  <a:gd name="connsiteY2" fmla="*/ 9363456 h 9363456"/>
                                  <a:gd name="connsiteX3" fmla="*/ 0 w 667679"/>
                                  <a:gd name="connsiteY3" fmla="*/ 9363456 h 9363456"/>
                                  <a:gd name="connsiteX4" fmla="*/ 0 w 667679"/>
                                  <a:gd name="connsiteY4" fmla="*/ 0 h 9363456"/>
                                  <a:gd name="connsiteX0" fmla="*/ 19104 w 686783"/>
                                  <a:gd name="connsiteY0" fmla="*/ 0 h 9363456"/>
                                  <a:gd name="connsiteX1" fmla="*/ 686783 w 686783"/>
                                  <a:gd name="connsiteY1" fmla="*/ 0 h 9363456"/>
                                  <a:gd name="connsiteX2" fmla="*/ 686783 w 686783"/>
                                  <a:gd name="connsiteY2" fmla="*/ 9363456 h 9363456"/>
                                  <a:gd name="connsiteX3" fmla="*/ 19104 w 686783"/>
                                  <a:gd name="connsiteY3" fmla="*/ 9363456 h 9363456"/>
                                  <a:gd name="connsiteX4" fmla="*/ 0 w 686783"/>
                                  <a:gd name="connsiteY4" fmla="*/ 5353050 h 9363456"/>
                                  <a:gd name="connsiteX5" fmla="*/ 19104 w 686783"/>
                                  <a:gd name="connsiteY5" fmla="*/ 0 h 9363456"/>
                                  <a:gd name="connsiteX0" fmla="*/ 0 w 667679"/>
                                  <a:gd name="connsiteY0" fmla="*/ 0 h 9363456"/>
                                  <a:gd name="connsiteX1" fmla="*/ 667679 w 667679"/>
                                  <a:gd name="connsiteY1" fmla="*/ 0 h 9363456"/>
                                  <a:gd name="connsiteX2" fmla="*/ 667679 w 667679"/>
                                  <a:gd name="connsiteY2" fmla="*/ 9363456 h 9363456"/>
                                  <a:gd name="connsiteX3" fmla="*/ 0 w 667679"/>
                                  <a:gd name="connsiteY3" fmla="*/ 9363456 h 9363456"/>
                                  <a:gd name="connsiteX4" fmla="*/ 228546 w 667679"/>
                                  <a:gd name="connsiteY4" fmla="*/ 5419712 h 9363456"/>
                                  <a:gd name="connsiteX5" fmla="*/ 0 w 667679"/>
                                  <a:gd name="connsiteY5" fmla="*/ 0 h 9363456"/>
                                  <a:gd name="connsiteX0" fmla="*/ 0 w 667679"/>
                                  <a:gd name="connsiteY0" fmla="*/ 0 h 9363456"/>
                                  <a:gd name="connsiteX1" fmla="*/ 667679 w 667679"/>
                                  <a:gd name="connsiteY1" fmla="*/ 0 h 9363456"/>
                                  <a:gd name="connsiteX2" fmla="*/ 667679 w 667679"/>
                                  <a:gd name="connsiteY2" fmla="*/ 9363456 h 9363456"/>
                                  <a:gd name="connsiteX3" fmla="*/ 0 w 667679"/>
                                  <a:gd name="connsiteY3" fmla="*/ 9363456 h 9363456"/>
                                  <a:gd name="connsiteX4" fmla="*/ 219021 w 667679"/>
                                  <a:gd name="connsiteY4" fmla="*/ 5372097 h 9363456"/>
                                  <a:gd name="connsiteX5" fmla="*/ 0 w 667679"/>
                                  <a:gd name="connsiteY5" fmla="*/ 0 h 9363456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</a:cxnLst>
                                <a:rect l="l" t="t" r="r" b="b"/>
                                <a:pathLst>
                                  <a:path w="667679" h="9363456">
                                    <a:moveTo>
                                      <a:pt x="0" y="0"/>
                                    </a:moveTo>
                                    <a:lnTo>
                                      <a:pt x="667679" y="0"/>
                                    </a:lnTo>
                                    <a:lnTo>
                                      <a:pt x="667679" y="9363456"/>
                                    </a:lnTo>
                                    <a:lnTo>
                                      <a:pt x="0" y="9363456"/>
                                    </a:lnTo>
                                    <a:lnTo>
                                      <a:pt x="219021" y="5372097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2" name="Pravokutnik 192"/>
                            <wps:cNvSpPr/>
                            <wps:spPr>
                              <a:xfrm>
                                <a:off x="0" y="0"/>
                                <a:ext cx="685800" cy="9372600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20"/>
                                <a:stretch>
                                  <a:fillRect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E9A3B9" id="Grupa 186" o:spid="_x0000_s1054" style="position:absolute;left:0;text-align:left;margin-left:379.1pt;margin-top:211.8pt;width:430.3pt;height:533.4pt;z-index:251717632;mso-wrap-distance-left:36pt;mso-wrap-distance-right:36pt;mso-position-horizontal:right;mso-position-horizontal-relative:page;mso-position-vertical-relative:page;mso-width-relative:margin" coordsize="29339,9372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">
                <v:shape id="Tekstni okvir 187" o:spid="_x0000_s1055" type="#_x0000_t202" style="position:absolute;top:5905;width:20574;height:777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" filled="f" stroked="f" strokeweight=".5pt">
                  <v:textbox inset="0,0,0,0">
                    <w:txbxContent>
                      <w:p w14:paraId="561EC1DD" w14:textId="7B07BF64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Sufinanciranje boravka djece u vrtiću</w:t>
                        </w:r>
                        <w:r>
                          <w:rPr>
                            <w:rFonts w:cstheme="minorHAnsi"/>
                          </w:rPr>
                          <w:t xml:space="preserve"> ………….… </w:t>
                        </w:r>
                        <w:r w:rsidRPr="00D45F45">
                          <w:rPr>
                            <w:rFonts w:cstheme="minorHAnsi"/>
                          </w:rPr>
                          <w:t>1.</w:t>
                        </w:r>
                        <w:r w:rsidR="00341DAA">
                          <w:rPr>
                            <w:rFonts w:cstheme="minorHAnsi"/>
                          </w:rPr>
                          <w:t>6</w:t>
                        </w:r>
                        <w:r w:rsidRPr="00D45F45">
                          <w:rPr>
                            <w:rFonts w:cstheme="minorHAnsi"/>
                          </w:rPr>
                          <w:t xml:space="preserve">00.000 </w:t>
                        </w:r>
                      </w:p>
                      <w:p w14:paraId="75001652" w14:textId="77777777" w:rsidR="00254667" w:rsidRPr="00D45F45" w:rsidRDefault="00254667" w:rsidP="008C7EEA">
                        <w:pPr>
                          <w:pStyle w:val="Odlomakpopisa"/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1F653C3B" w14:textId="120B373B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Stipendiranje učenika i studenata</w:t>
                        </w:r>
                        <w:r>
                          <w:rPr>
                            <w:rFonts w:cstheme="minorHAnsi"/>
                          </w:rPr>
                          <w:t xml:space="preserve"> ………………….… </w:t>
                        </w:r>
                        <w:r w:rsidRPr="00D45F45">
                          <w:rPr>
                            <w:rFonts w:cstheme="minorHAnsi"/>
                          </w:rPr>
                          <w:t xml:space="preserve">250.000 </w:t>
                        </w:r>
                      </w:p>
                      <w:p w14:paraId="09C46167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4DD96836" w14:textId="6F192726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Sufinanciranje produženog boravka djece u školi</w:t>
                        </w:r>
                        <w:r>
                          <w:rPr>
                            <w:rFonts w:cstheme="minorHAnsi"/>
                          </w:rPr>
                          <w:t xml:space="preserve"> …</w:t>
                        </w:r>
                        <w:r w:rsidRPr="00D45F45">
                          <w:rPr>
                            <w:rFonts w:cstheme="minorHAnsi"/>
                          </w:rPr>
                          <w:t xml:space="preserve">  </w:t>
                        </w:r>
                        <w:r>
                          <w:rPr>
                            <w:rFonts w:cstheme="minorHAnsi"/>
                          </w:rPr>
                          <w:t xml:space="preserve">……………………………………………………………………..…. </w:t>
                        </w:r>
                        <w:r w:rsidR="00341DAA">
                          <w:rPr>
                            <w:rFonts w:cstheme="minorHAnsi"/>
                          </w:rPr>
                          <w:t>1</w:t>
                        </w:r>
                        <w:r w:rsidRPr="00D45F45">
                          <w:rPr>
                            <w:rFonts w:cstheme="minorHAnsi"/>
                          </w:rPr>
                          <w:t xml:space="preserve">50.000 </w:t>
                        </w:r>
                      </w:p>
                      <w:p w14:paraId="287FB783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46AFD28A" w14:textId="0318DEE2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 xml:space="preserve">Jednokratne novčane pomoći </w:t>
                        </w:r>
                        <w:r>
                          <w:rPr>
                            <w:rFonts w:cstheme="minorHAnsi"/>
                          </w:rPr>
                          <w:t>……………………..……</w:t>
                        </w:r>
                        <w:r w:rsidR="00341DAA">
                          <w:rPr>
                            <w:rFonts w:cstheme="minorHAnsi"/>
                          </w:rPr>
                          <w:t>.</w:t>
                        </w:r>
                        <w:r w:rsidRPr="00D45F45">
                          <w:rPr>
                            <w:rFonts w:cstheme="minorHAnsi"/>
                          </w:rPr>
                          <w:t xml:space="preserve"> </w:t>
                        </w:r>
                        <w:r w:rsidR="00341DAA">
                          <w:rPr>
                            <w:rFonts w:cstheme="minorHAnsi"/>
                          </w:rPr>
                          <w:t>70.</w:t>
                        </w:r>
                        <w:r w:rsidRPr="00D45F45">
                          <w:rPr>
                            <w:rFonts w:cstheme="minorHAnsi"/>
                          </w:rPr>
                          <w:t xml:space="preserve">000 </w:t>
                        </w:r>
                      </w:p>
                      <w:p w14:paraId="622CC994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6B3E1D9C" w14:textId="0158B1EC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Školske marende</w:t>
                        </w:r>
                        <w:r>
                          <w:rPr>
                            <w:rFonts w:cstheme="minorHAnsi"/>
                          </w:rPr>
                          <w:t xml:space="preserve"> …………………………………………</w:t>
                        </w:r>
                        <w:r w:rsidR="00341DAA">
                          <w:rPr>
                            <w:rFonts w:cstheme="minorHAnsi"/>
                          </w:rPr>
                          <w:t>….</w:t>
                        </w:r>
                        <w:r>
                          <w:rPr>
                            <w:rFonts w:cstheme="minorHAnsi"/>
                          </w:rPr>
                          <w:t>… 35</w:t>
                        </w:r>
                        <w:r w:rsidRPr="00D45F45">
                          <w:rPr>
                            <w:rFonts w:cstheme="minorHAnsi"/>
                          </w:rPr>
                          <w:t xml:space="preserve">.000 </w:t>
                        </w:r>
                      </w:p>
                      <w:p w14:paraId="4902EAA0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0FEFC6D5" w14:textId="30FE3701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Troškovi stanovanja i prehrane</w:t>
                        </w:r>
                        <w:r>
                          <w:rPr>
                            <w:rFonts w:cstheme="minorHAnsi"/>
                          </w:rPr>
                          <w:t xml:space="preserve"> ………………………</w:t>
                        </w:r>
                        <w:r w:rsidR="00341DAA">
                          <w:rPr>
                            <w:rFonts w:cstheme="minorHAnsi"/>
                          </w:rPr>
                          <w:t>..</w:t>
                        </w:r>
                        <w:r>
                          <w:rPr>
                            <w:rFonts w:cstheme="minorHAnsi"/>
                          </w:rPr>
                          <w:t xml:space="preserve"> </w:t>
                        </w:r>
                        <w:r w:rsidR="00341DAA">
                          <w:rPr>
                            <w:rFonts w:cstheme="minorHAnsi"/>
                          </w:rPr>
                          <w:t>235</w:t>
                        </w:r>
                        <w:r w:rsidRPr="00D45F45">
                          <w:rPr>
                            <w:rFonts w:cstheme="minorHAnsi"/>
                          </w:rPr>
                          <w:t>.000</w:t>
                        </w:r>
                      </w:p>
                      <w:p w14:paraId="7CAB9086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5CD458E4" w14:textId="0B32D4E1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 xml:space="preserve">Pomoć za podmirenje troškova prijevoza </w:t>
                        </w:r>
                        <w:r>
                          <w:rPr>
                            <w:rFonts w:cstheme="minorHAnsi"/>
                          </w:rPr>
                          <w:t xml:space="preserve">………. </w:t>
                        </w:r>
                        <w:r w:rsidRPr="00D45F45">
                          <w:rPr>
                            <w:rFonts w:cstheme="minorHAnsi"/>
                          </w:rPr>
                          <w:t>1</w:t>
                        </w:r>
                        <w:r w:rsidR="00341DAA">
                          <w:rPr>
                            <w:rFonts w:cstheme="minorHAnsi"/>
                          </w:rPr>
                          <w:t>2</w:t>
                        </w:r>
                        <w:r>
                          <w:rPr>
                            <w:rFonts w:cstheme="minorHAnsi"/>
                          </w:rPr>
                          <w:t>0</w:t>
                        </w:r>
                        <w:r w:rsidRPr="00D45F45">
                          <w:rPr>
                            <w:rFonts w:cstheme="minorHAnsi"/>
                          </w:rPr>
                          <w:t>.</w:t>
                        </w:r>
                        <w:r>
                          <w:rPr>
                            <w:rFonts w:cstheme="minorHAnsi"/>
                          </w:rPr>
                          <w:t>0</w:t>
                        </w:r>
                        <w:r w:rsidRPr="00D45F45">
                          <w:rPr>
                            <w:rFonts w:cstheme="minorHAnsi"/>
                          </w:rPr>
                          <w:t>00</w:t>
                        </w:r>
                      </w:p>
                      <w:p w14:paraId="5963188A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49B14DAF" w14:textId="57A3E2E1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 xml:space="preserve">Pomoć za nabavku opreme </w:t>
                        </w:r>
                        <w:proofErr w:type="spellStart"/>
                        <w:r w:rsidRPr="00D45F45">
                          <w:rPr>
                            <w:rFonts w:cstheme="minorHAnsi"/>
                          </w:rPr>
                          <w:t>novorenčadi</w:t>
                        </w:r>
                        <w:proofErr w:type="spellEnd"/>
                        <w:r w:rsidRPr="00D45F45">
                          <w:rPr>
                            <w:rFonts w:cstheme="minorHAnsi"/>
                          </w:rPr>
                          <w:t xml:space="preserve"> </w:t>
                        </w:r>
                        <w:r>
                          <w:rPr>
                            <w:rFonts w:cstheme="minorHAnsi"/>
                          </w:rPr>
                          <w:t xml:space="preserve">………… </w:t>
                        </w:r>
                        <w:r w:rsidR="00341DAA">
                          <w:rPr>
                            <w:rFonts w:cstheme="minorHAnsi"/>
                          </w:rPr>
                          <w:t>10</w:t>
                        </w:r>
                        <w:r w:rsidRPr="00D45F45">
                          <w:rPr>
                            <w:rFonts w:cstheme="minorHAnsi"/>
                          </w:rPr>
                          <w:t>0.000</w:t>
                        </w:r>
                      </w:p>
                      <w:p w14:paraId="31FE0D77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36C9BE47" w14:textId="24C13B22" w:rsidR="00254667" w:rsidRDefault="00254667" w:rsidP="00341DA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Pomoć za nabavku školskih udžbenika i pribora</w:t>
                        </w:r>
                        <w:r>
                          <w:rPr>
                            <w:rFonts w:cstheme="minorHAnsi"/>
                          </w:rPr>
                          <w:t>..15</w:t>
                        </w:r>
                        <w:r w:rsidRPr="00D45F45">
                          <w:rPr>
                            <w:rFonts w:cstheme="minorHAnsi"/>
                          </w:rPr>
                          <w:t>0.000</w:t>
                        </w:r>
                      </w:p>
                      <w:p w14:paraId="23724A7C" w14:textId="77777777" w:rsidR="00341DAA" w:rsidRPr="00341DAA" w:rsidRDefault="00341DAA" w:rsidP="00341DAA">
                        <w:pPr>
                          <w:pStyle w:val="Odlomakpopisa"/>
                          <w:rPr>
                            <w:rFonts w:cstheme="minorHAnsi"/>
                          </w:rPr>
                        </w:pPr>
                      </w:p>
                      <w:p w14:paraId="749574B8" w14:textId="060477AF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>
                          <w:rPr>
                            <w:rFonts w:cstheme="minorHAnsi"/>
                          </w:rPr>
                          <w:t xml:space="preserve">Poklon za polaznike prvog razreda …………………..  </w:t>
                        </w:r>
                        <w:r w:rsidR="00341DAA">
                          <w:rPr>
                            <w:rFonts w:cstheme="minorHAnsi"/>
                          </w:rPr>
                          <w:t>23</w:t>
                        </w:r>
                        <w:r>
                          <w:rPr>
                            <w:rFonts w:cstheme="minorHAnsi"/>
                          </w:rPr>
                          <w:t>.000</w:t>
                        </w:r>
                      </w:p>
                      <w:p w14:paraId="24ABA943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</w:p>
                      <w:p w14:paraId="688930E6" w14:textId="0D950E35" w:rsidR="00254667" w:rsidRPr="006526F1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 w:rsidRPr="006526F1">
                          <w:rPr>
                            <w:rFonts w:cstheme="minorHAnsi"/>
                          </w:rPr>
                          <w:t xml:space="preserve">Pomoć za podmirenje </w:t>
                        </w:r>
                        <w:proofErr w:type="spellStart"/>
                        <w:r w:rsidRPr="006526F1">
                          <w:rPr>
                            <w:rFonts w:cstheme="minorHAnsi"/>
                          </w:rPr>
                          <w:t>lječničkih</w:t>
                        </w:r>
                        <w:proofErr w:type="spellEnd"/>
                        <w:r w:rsidRPr="006526F1">
                          <w:rPr>
                            <w:rFonts w:cstheme="minorHAnsi"/>
                          </w:rPr>
                          <w:t xml:space="preserve"> usluga</w:t>
                        </w:r>
                        <w:r>
                          <w:rPr>
                            <w:rFonts w:cstheme="minorHAnsi"/>
                          </w:rPr>
                          <w:t xml:space="preserve"> ……………. </w:t>
                        </w:r>
                        <w:r w:rsidRPr="006526F1">
                          <w:rPr>
                            <w:rFonts w:cstheme="minorHAnsi"/>
                          </w:rPr>
                          <w:t>1</w:t>
                        </w:r>
                        <w:r w:rsidR="00341DAA">
                          <w:rPr>
                            <w:rFonts w:cstheme="minorHAnsi"/>
                          </w:rPr>
                          <w:t>5</w:t>
                        </w:r>
                        <w:r w:rsidRPr="006526F1">
                          <w:rPr>
                            <w:rFonts w:cstheme="minorHAnsi"/>
                          </w:rPr>
                          <w:t>.000</w:t>
                        </w:r>
                      </w:p>
                      <w:p w14:paraId="7225E548" w14:textId="77777777" w:rsidR="00254667" w:rsidRPr="006526F1" w:rsidRDefault="00254667" w:rsidP="008C7EEA">
                        <w:pPr>
                          <w:pStyle w:val="Odlomakpopisa"/>
                          <w:rPr>
                            <w:rFonts w:cstheme="minorHAnsi"/>
                          </w:rPr>
                        </w:pPr>
                      </w:p>
                      <w:p w14:paraId="32D9F36B" w14:textId="7F32B6F3" w:rsidR="00254667" w:rsidRPr="006526F1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 w:rsidRPr="006526F1">
                          <w:rPr>
                            <w:rFonts w:cstheme="minorHAnsi"/>
                          </w:rPr>
                          <w:t>Prevencija, dijagnostika i tretman poremećaja komunikacije – logoped</w:t>
                        </w:r>
                        <w:r>
                          <w:rPr>
                            <w:rFonts w:cstheme="minorHAnsi"/>
                          </w:rPr>
                          <w:t xml:space="preserve"> ………………………………………………………….</w:t>
                        </w:r>
                        <w:r w:rsidRPr="006526F1">
                          <w:rPr>
                            <w:rFonts w:cstheme="minorHAnsi"/>
                          </w:rPr>
                          <w:t xml:space="preserve"> 10.000</w:t>
                        </w:r>
                      </w:p>
                      <w:p w14:paraId="6E5C17E0" w14:textId="77777777" w:rsidR="00254667" w:rsidRDefault="00254667" w:rsidP="008C7EEA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  <w:p w14:paraId="24D69949" w14:textId="75364FB8" w:rsidR="00254667" w:rsidRDefault="00254667" w:rsidP="008C7EEA">
                        <w:pPr>
                          <w:rPr>
                            <w:color w:val="7F7F7F" w:themeColor="text1" w:themeTint="80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group id="Grupa 188" o:spid="_x0000_s1056" style="position:absolute;left:20193;width:9146;height:93726" coordsize="9146,937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ZUA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">
                  <v:rect id="Pravokutnik 189" o:spid="_x0000_s1057" style="position:absolute;width:9146;height:937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" fillcolor="white [3212]" stroked="f" strokeweight="2pt">
                    <v:fill opacity="0"/>
                  </v:rect>
                  <v:group id="Grupa 190" o:spid="_x0000_s1058" style="position:absolute;width:6858;height:93726" coordsize="6859,937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">
                    <v:shape id="Pravokutnik 8" o:spid="_x0000_s1059" style="position:absolute;left:184;width:6675;height:93634;visibility:visible;mso-wrap-style:square;v-text-anchor:middle" coordsize="667679,9363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" path="m,l667679,r,9363456l,9363456,219021,5372097,,xe" fillcolor="#3494ba [3204]" stroked="f" strokeweight="2pt">
                      <v:path arrowok="t" o:connecttype="custom" o:connectlocs="0,0;667512,0;667512,9363456;0,9363456;218966,5372097;0,0" o:connectangles="0,0,0,0,0,0"/>
                    </v:shape>
                    <v:rect id="Pravokutnik 192" o:spid="_x0000_s1060" style="position:absolute;width:6858;height:937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" stroked="f" strokeweight="2pt">
                      <v:fill r:id="rId21" o:title="" recolor="t" rotate="t" type="frame"/>
                    </v:rect>
                  </v:group>
                </v:group>
                <w10:wrap type="square" anchorx="page" anchory="page"/>
              </v:group>
            </w:pict>
          </mc:Fallback>
        </mc:AlternateContent>
      </w:r>
    </w:p>
    <w:p w14:paraId="666FEC4B" w14:textId="6EC8DB79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A98B62E" w14:textId="3F91DB0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98D617B" w14:textId="1FE18AC5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A956E4D" w14:textId="41B5456E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2357569" w14:textId="37E61EE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23D4583" w14:textId="53A07D25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EEDC404" w14:textId="1285A38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BE00063" w14:textId="4B7B973A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F656DED" w14:textId="5136FF7A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5F3D81E" w14:textId="36B6C6D9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CF74568" w14:textId="552E60B3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F409C86" w14:textId="1CC1B74B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EA18067" w14:textId="24C7C630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F0ADFF4" w14:textId="7F3E562C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57CE194" w14:textId="72E6AD86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69BE7D1" w14:textId="7618F365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363E6BEB" w14:textId="13BEE486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D51AD77" w14:textId="61787E54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6933D05" w14:textId="3998E739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39EB3998" w14:textId="100D456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82D2BD4" w14:textId="27F75DE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7DB14E1" w14:textId="0ABCD608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096B9FAA" w14:textId="00D8FD6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F7EE8B6" w14:textId="62B244B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C03FBF5" w14:textId="6FE5E0BC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0EB7A84" w14:textId="44C7FB49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6FFF77C" w14:textId="64C63353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2ABEAD8" w14:textId="385D2554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86DDE95" w14:textId="5A00D684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D325E5E" w14:textId="405B22E0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0355C66B" w14:textId="0CA99E96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2359E4E" w14:textId="3E0710EB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3020E781" w14:textId="795E1B6C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A4EFD17" w14:textId="335022C3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45270A7" w14:textId="09B87A08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052E43B3" w14:textId="5AE7E5BE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0D65A150" w14:textId="0EEA3423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9DECD6C" w14:textId="77777777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ED3845F" w14:textId="77777777" w:rsidR="009A4600" w:rsidRPr="00DD4FBB" w:rsidRDefault="009A4600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55D4BD7" w14:textId="1F7B3855" w:rsidR="000D7E2F" w:rsidRPr="00DD4FBB" w:rsidRDefault="000D7E2F" w:rsidP="000D7E2F">
      <w:pPr>
        <w:rPr>
          <w:i/>
          <w:iCs/>
        </w:rPr>
      </w:pPr>
    </w:p>
    <w:p w14:paraId="06AF65D9" w14:textId="0E967132" w:rsidR="000D7E2F" w:rsidRPr="00DD4FBB" w:rsidRDefault="00BF689E" w:rsidP="000D7E2F">
      <w:pPr>
        <w:rPr>
          <w:i/>
          <w:iCs/>
        </w:rPr>
      </w:pPr>
      <w:r w:rsidRPr="00DD4FBB">
        <w:rPr>
          <w:i/>
          <w:iCs/>
          <w:noProof/>
        </w:rPr>
        <w:lastRenderedPageBreak/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C813114" wp14:editId="4344A2A8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035040" cy="640080"/>
                <wp:effectExtent l="0" t="0" r="22860" b="26670"/>
                <wp:wrapNone/>
                <wp:docPr id="169" name="Tekstni okvir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E95668" w14:textId="706AAC90" w:rsidR="00254667" w:rsidRPr="002E780F" w:rsidRDefault="00254667" w:rsidP="00BF689E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RAZVOJNI PROGRAMI - ZNAČAJNA INVESTICIJSKA ULAGANJA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813114" id="Tekstni okvir 169" o:spid="_x0000_s1061" type="#_x0000_t202" style="position:absolute;margin-left:0;margin-top:0;width:475.2pt;height:50.4pt;z-index:251707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">
                <v:textbox>
                  <w:txbxContent>
                    <w:p w14:paraId="78E95668" w14:textId="706AAC90" w:rsidR="00254667" w:rsidRPr="002E780F" w:rsidRDefault="00254667" w:rsidP="00BF689E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RAZVOJNI PROGRAMI - ZNAČAJNA INVESTICIJSKA ULAGANJA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A483FEC" w14:textId="50C91388" w:rsidR="000D7E2F" w:rsidRPr="00DD4FBB" w:rsidRDefault="000D7E2F" w:rsidP="000D7E2F">
      <w:pPr>
        <w:rPr>
          <w:i/>
          <w:iCs/>
        </w:rPr>
      </w:pPr>
    </w:p>
    <w:p w14:paraId="4CFF173B" w14:textId="1122EC76" w:rsidR="000D7E2F" w:rsidRPr="00DD4FBB" w:rsidRDefault="000D7E2F" w:rsidP="000D7E2F">
      <w:pPr>
        <w:rPr>
          <w:i/>
          <w:iCs/>
        </w:rPr>
      </w:pPr>
    </w:p>
    <w:p w14:paraId="4B95A244" w14:textId="77777777" w:rsidR="00BF689E" w:rsidRPr="00DD4FBB" w:rsidRDefault="00BF689E" w:rsidP="00BF689E">
      <w:pPr>
        <w:spacing w:before="100" w:beforeAutospacing="1" w:after="100" w:afterAutospacing="1" w:line="240" w:lineRule="auto"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A82A2F">
        <w:rPr>
          <w:rFonts w:eastAsia="Times New Roman" w:cstheme="minorHAnsi"/>
          <w:b/>
          <w:bCs/>
          <w:i/>
          <w:iCs/>
          <w:color w:val="000000"/>
          <w:lang w:eastAsia="hr-HR"/>
        </w:rPr>
        <w:t>Planom razvojnih programa</w:t>
      </w: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 Općine Jelenje izdvojene su one aktivnosti /projekti za koje se smatra da izravno doprinose razvoju strateških ciljeva Općine Jelenje. </w:t>
      </w:r>
    </w:p>
    <w:p w14:paraId="467EE25F" w14:textId="78783024" w:rsidR="00BF689E" w:rsidRPr="00DD4FBB" w:rsidRDefault="00BF689E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U ovom proračunskom razdoblju u okviru ciljeva i prioriteta, 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>izdv</w:t>
      </w:r>
      <w:r w:rsidR="00427938">
        <w:rPr>
          <w:rFonts w:eastAsia="Times New Roman" w:cstheme="minorHAnsi"/>
          <w:i/>
          <w:iCs/>
          <w:color w:val="000000"/>
          <w:lang w:eastAsia="hr-HR"/>
        </w:rPr>
        <w:t>a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>j</w:t>
      </w:r>
      <w:r w:rsidR="00427938">
        <w:rPr>
          <w:rFonts w:eastAsia="Times New Roman" w:cstheme="minorHAnsi"/>
          <w:i/>
          <w:iCs/>
          <w:color w:val="000000"/>
          <w:lang w:eastAsia="hr-HR"/>
        </w:rPr>
        <w:t xml:space="preserve">amo 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 xml:space="preserve">samo neke od razvojnih projekata: </w:t>
      </w:r>
    </w:p>
    <w:p w14:paraId="0CBF1DEC" w14:textId="77777777" w:rsidR="00BF689E" w:rsidRPr="00DD4FBB" w:rsidRDefault="00BF689E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1AEB9E2F" w14:textId="796368C8" w:rsidR="00BF689E" w:rsidRDefault="00BF689E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- 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 xml:space="preserve">nastavak i završetak </w:t>
      </w:r>
      <w:r w:rsidRPr="00DD4FBB">
        <w:rPr>
          <w:rFonts w:eastAsia="Times New Roman" w:cstheme="minorHAnsi"/>
          <w:i/>
          <w:iCs/>
          <w:color w:val="000000"/>
          <w:lang w:eastAsia="hr-HR"/>
        </w:rPr>
        <w:t>dogradnj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>e</w:t>
      </w: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 Osnovne škole „Jelenje-Dražice“ u Dražicama u vrijednosti </w:t>
      </w:r>
      <w:r w:rsidRPr="00A82A2F">
        <w:rPr>
          <w:rFonts w:eastAsia="Times New Roman" w:cstheme="minorHAnsi"/>
          <w:i/>
          <w:iCs/>
          <w:color w:val="000000"/>
          <w:lang w:eastAsia="hr-HR"/>
        </w:rPr>
        <w:t xml:space="preserve">od </w:t>
      </w:r>
      <w:r w:rsidR="00A82A2F" w:rsidRPr="00A82A2F">
        <w:rPr>
          <w:rFonts w:eastAsia="Times New Roman" w:cstheme="minorHAnsi"/>
          <w:i/>
          <w:iCs/>
          <w:color w:val="000000"/>
          <w:lang w:eastAsia="hr-HR"/>
        </w:rPr>
        <w:t>4</w:t>
      </w:r>
      <w:r w:rsidRPr="00A82A2F">
        <w:rPr>
          <w:rFonts w:eastAsia="Times New Roman" w:cstheme="minorHAnsi"/>
          <w:i/>
          <w:iCs/>
          <w:color w:val="000000"/>
          <w:lang w:eastAsia="hr-HR"/>
        </w:rPr>
        <w:t xml:space="preserve">,0 </w:t>
      </w:r>
      <w:proofErr w:type="spellStart"/>
      <w:r w:rsidRPr="00A82A2F">
        <w:rPr>
          <w:rFonts w:eastAsia="Times New Roman" w:cstheme="minorHAnsi"/>
          <w:i/>
          <w:iCs/>
          <w:color w:val="000000"/>
          <w:lang w:eastAsia="hr-HR"/>
        </w:rPr>
        <w:t>mil</w:t>
      </w:r>
      <w:proofErr w:type="spellEnd"/>
      <w:r w:rsidRPr="00A82A2F">
        <w:rPr>
          <w:rFonts w:eastAsia="Times New Roman" w:cstheme="minorHAnsi"/>
          <w:i/>
          <w:iCs/>
          <w:color w:val="000000"/>
          <w:lang w:eastAsia="hr-HR"/>
        </w:rPr>
        <w:t>. kn i</w:t>
      </w:r>
    </w:p>
    <w:p w14:paraId="3C27EF72" w14:textId="77777777" w:rsidR="00254667" w:rsidRDefault="00254667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6A4E5064" w14:textId="64758F7D" w:rsidR="00254667" w:rsidRPr="00DD4FBB" w:rsidRDefault="00254667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>
        <w:rPr>
          <w:noProof/>
        </w:rPr>
        <w:drawing>
          <wp:inline distT="0" distB="0" distL="0" distR="0" wp14:anchorId="63CF63D9" wp14:editId="3499E9C6">
            <wp:extent cx="4457700" cy="2034540"/>
            <wp:effectExtent l="0" t="0" r="0" b="3810"/>
            <wp:docPr id="96" name="Slika 96" descr="Radovi odlično napreduju: Jelenje će imati najljepšu školu u Primorsko-goranskoj županij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Radovi odlično napreduju: Jelenje će imati najljepšu školu u Primorsko-goranskoj županiji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034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3207D3" w14:textId="77777777" w:rsidR="00BF689E" w:rsidRPr="00DD4FBB" w:rsidRDefault="00BF689E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36C58557" w14:textId="5A125529" w:rsidR="00BF689E" w:rsidRDefault="00BF689E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- 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 xml:space="preserve">nastavak </w:t>
      </w:r>
      <w:r w:rsidRPr="00DD4FBB">
        <w:rPr>
          <w:rFonts w:eastAsia="Times New Roman" w:cstheme="minorHAnsi"/>
          <w:i/>
          <w:iCs/>
          <w:color w:val="000000"/>
          <w:lang w:eastAsia="hr-HR"/>
        </w:rPr>
        <w:t>proširenj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>a</w:t>
      </w: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 groblja (u 20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>21</w:t>
      </w: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. u vrijednosti </w:t>
      </w:r>
      <w:r w:rsidRPr="00341DAA">
        <w:rPr>
          <w:rFonts w:eastAsia="Times New Roman" w:cstheme="minorHAnsi"/>
          <w:i/>
          <w:iCs/>
          <w:color w:val="000000"/>
          <w:lang w:eastAsia="hr-HR"/>
        </w:rPr>
        <w:t>od 5</w:t>
      </w:r>
      <w:r w:rsidR="00341DAA">
        <w:rPr>
          <w:rFonts w:eastAsia="Times New Roman" w:cstheme="minorHAnsi"/>
          <w:i/>
          <w:iCs/>
          <w:color w:val="000000"/>
          <w:lang w:eastAsia="hr-HR"/>
        </w:rPr>
        <w:t>68</w:t>
      </w: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 tis. kn)</w:t>
      </w:r>
    </w:p>
    <w:p w14:paraId="6EB9A3B9" w14:textId="62CAD835" w:rsidR="00254667" w:rsidRDefault="00254667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1AD54797" w14:textId="5B5AC7F9" w:rsidR="00254667" w:rsidRPr="00DD4FBB" w:rsidRDefault="00254667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>
        <w:rPr>
          <w:noProof/>
        </w:rPr>
        <w:drawing>
          <wp:inline distT="0" distB="0" distL="0" distR="0" wp14:anchorId="22C658AC" wp14:editId="0698BA67">
            <wp:extent cx="4427220" cy="2125980"/>
            <wp:effectExtent l="0" t="0" r="0" b="7620"/>
            <wp:docPr id="97" name="Slika 97" descr="Grobl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Groblj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220" cy="212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76D45B" w14:textId="0C59DFF6" w:rsidR="00BF689E" w:rsidRDefault="00BF689E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6EF1A094" w14:textId="46AA4128" w:rsidR="00341DAA" w:rsidRDefault="00341DAA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0C926AE2" w14:textId="5C7C2A46" w:rsidR="00341DAA" w:rsidRDefault="00341DAA" w:rsidP="00341DAA">
      <w:pPr>
        <w:pStyle w:val="Odlomakpopisa"/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i/>
          <w:iCs/>
          <w:color w:val="000000"/>
          <w:lang w:eastAsia="hr-HR"/>
        </w:rPr>
      </w:pPr>
      <w:r>
        <w:rPr>
          <w:rFonts w:eastAsia="Times New Roman" w:cstheme="minorHAnsi"/>
          <w:i/>
          <w:iCs/>
          <w:color w:val="000000"/>
          <w:lang w:eastAsia="hr-HR"/>
        </w:rPr>
        <w:t>Izgradnja nerazvrstanih cesta (u 2021.</w:t>
      </w:r>
      <w:r w:rsidR="00E77F72">
        <w:rPr>
          <w:rFonts w:eastAsia="Times New Roman" w:cstheme="minorHAnsi"/>
          <w:i/>
          <w:iCs/>
          <w:color w:val="000000"/>
          <w:lang w:eastAsia="hr-HR"/>
        </w:rPr>
        <w:t xml:space="preserve">g. </w:t>
      </w:r>
      <w:r>
        <w:rPr>
          <w:rFonts w:eastAsia="Times New Roman" w:cstheme="minorHAnsi"/>
          <w:i/>
          <w:iCs/>
          <w:color w:val="000000"/>
          <w:lang w:eastAsia="hr-HR"/>
        </w:rPr>
        <w:t>u vrijednosti od 503.450 kn)</w:t>
      </w:r>
    </w:p>
    <w:p w14:paraId="00147059" w14:textId="2C33BE09" w:rsidR="00E77F72" w:rsidRDefault="00E77F72" w:rsidP="00341DAA">
      <w:pPr>
        <w:pStyle w:val="Odlomakpopisa"/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i/>
          <w:iCs/>
          <w:color w:val="000000"/>
          <w:lang w:eastAsia="hr-HR"/>
        </w:rPr>
      </w:pPr>
      <w:r>
        <w:rPr>
          <w:rFonts w:eastAsia="Times New Roman" w:cstheme="minorHAnsi"/>
          <w:i/>
          <w:iCs/>
          <w:color w:val="000000"/>
          <w:lang w:eastAsia="hr-HR"/>
        </w:rPr>
        <w:t>Uređenje društvenih prostorija (u 2021.g. u vrijednosti od 50.000 kn) i dr.</w:t>
      </w:r>
    </w:p>
    <w:p w14:paraId="580E3716" w14:textId="34641C56" w:rsidR="00B26BEE" w:rsidRDefault="00B26BEE" w:rsidP="00B26BEE">
      <w:pPr>
        <w:pStyle w:val="Odlomakpopisa"/>
        <w:spacing w:before="100" w:beforeAutospacing="1" w:after="100" w:afterAutospacing="1" w:line="240" w:lineRule="auto"/>
        <w:ind w:left="1065"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7F9FE4CF" w14:textId="3419C3AC" w:rsidR="00B26BEE" w:rsidRDefault="00B26BEE" w:rsidP="00B26BEE">
      <w:pPr>
        <w:pStyle w:val="Odlomakpopisa"/>
        <w:spacing w:before="100" w:beforeAutospacing="1" w:after="100" w:afterAutospacing="1" w:line="240" w:lineRule="auto"/>
        <w:ind w:left="1065"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5B747BAB" w14:textId="77777777" w:rsidR="00B26BEE" w:rsidRPr="00341DAA" w:rsidRDefault="00B26BEE" w:rsidP="00B26BEE">
      <w:pPr>
        <w:pStyle w:val="Odlomakpopisa"/>
        <w:spacing w:before="100" w:beforeAutospacing="1" w:after="100" w:afterAutospacing="1" w:line="240" w:lineRule="auto"/>
        <w:ind w:left="1065"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7AF2CF98" w14:textId="0282F6E0" w:rsidR="00BF689E" w:rsidRDefault="00BF689E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5459EA7" wp14:editId="0AE45E1E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035040" cy="640080"/>
                <wp:effectExtent l="0" t="0" r="22860" b="26670"/>
                <wp:wrapNone/>
                <wp:docPr id="170" name="Tekstni okvir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F7E9C9" w14:textId="28F6A456" w:rsidR="00254667" w:rsidRPr="002E780F" w:rsidRDefault="00254667" w:rsidP="00BF689E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RAČUN FINANCIRANJA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459EA7" id="Tekstni okvir 170" o:spid="_x0000_s1062" type="#_x0000_t202" style="position:absolute;margin-left:0;margin-top:0;width:475.2pt;height:50.4pt;z-index:251709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">
                <v:textbox>
                  <w:txbxContent>
                    <w:p w14:paraId="41F7E9C9" w14:textId="28F6A456" w:rsidR="00254667" w:rsidRPr="002E780F" w:rsidRDefault="00254667" w:rsidP="00BF689E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RAČUN FINANCIRANJA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28859B6" w14:textId="43E6453A" w:rsidR="00BF689E" w:rsidRDefault="00BF689E"/>
    <w:p w14:paraId="73FA9F0E" w14:textId="70B4DCE3" w:rsidR="00BF689E" w:rsidRDefault="00BF689E"/>
    <w:p w14:paraId="6779246D" w14:textId="65DBF103" w:rsidR="00BF689E" w:rsidRPr="00DD4FBB" w:rsidRDefault="00054AB6" w:rsidP="007A7A22">
      <w:pPr>
        <w:jc w:val="both"/>
        <w:rPr>
          <w:i/>
          <w:iCs/>
        </w:rPr>
      </w:pPr>
      <w:r w:rsidRPr="00DD4FBB">
        <w:rPr>
          <w:i/>
          <w:iCs/>
        </w:rPr>
        <w:t xml:space="preserve">Za razliku od pojmova </w:t>
      </w:r>
      <w:r w:rsidRPr="00DD4FBB">
        <w:rPr>
          <w:b/>
          <w:bCs/>
          <w:i/>
          <w:iCs/>
        </w:rPr>
        <w:t>prihoda i rashoda</w:t>
      </w:r>
      <w:r w:rsidRPr="00DD4FBB">
        <w:rPr>
          <w:i/>
          <w:iCs/>
        </w:rPr>
        <w:t xml:space="preserve"> koji se koriste u Računu prihoda i rashoda za poslovanje, te prodaju i nabavu dugotrajne imovine, u Računu financiranja se za </w:t>
      </w:r>
      <w:r w:rsidRPr="00DD4FBB">
        <w:rPr>
          <w:b/>
          <w:bCs/>
          <w:i/>
          <w:iCs/>
        </w:rPr>
        <w:t>financijsku imovinu</w:t>
      </w:r>
      <w:r w:rsidRPr="00DD4FBB">
        <w:rPr>
          <w:i/>
          <w:iCs/>
        </w:rPr>
        <w:t>, uzimanje, davanje i otplatu zajmova</w:t>
      </w:r>
      <w:r w:rsidR="007A7A22" w:rsidRPr="00DD4FBB">
        <w:rPr>
          <w:i/>
          <w:iCs/>
        </w:rPr>
        <w:t>/kredita</w:t>
      </w:r>
      <w:r w:rsidRPr="00DD4FBB">
        <w:rPr>
          <w:i/>
          <w:iCs/>
        </w:rPr>
        <w:t xml:space="preserve"> koriste pojmovi primici i izdaci. Primici su priljevi novca, a izdaci su odljevi novca</w:t>
      </w:r>
      <w:r w:rsidR="007A7A22" w:rsidRPr="00DD4FBB">
        <w:rPr>
          <w:i/>
          <w:iCs/>
        </w:rPr>
        <w:t xml:space="preserve"> (npr. otplata glavnice i kamate)</w:t>
      </w:r>
      <w:r w:rsidRPr="00DD4FBB">
        <w:rPr>
          <w:i/>
          <w:iCs/>
        </w:rPr>
        <w:t xml:space="preserve">. Razlika primitaka i izdataka je </w:t>
      </w:r>
      <w:r w:rsidRPr="00DD4FBB">
        <w:rPr>
          <w:b/>
          <w:bCs/>
          <w:i/>
          <w:iCs/>
        </w:rPr>
        <w:t>neto financiranje</w:t>
      </w:r>
      <w:r w:rsidRPr="00DD4FBB">
        <w:rPr>
          <w:i/>
          <w:iCs/>
        </w:rPr>
        <w:t xml:space="preserve"> tj. iznos koji bi trebao biti jednak  višku/manjku iz Računa prihoda i rashoda.</w:t>
      </w:r>
    </w:p>
    <w:p w14:paraId="57FD7C56" w14:textId="06CBF4A8" w:rsidR="00BF689E" w:rsidRDefault="00BF689E"/>
    <w:p w14:paraId="59758E52" w14:textId="0DE1CFF6" w:rsidR="00A82A2F" w:rsidRDefault="00A82A2F"/>
    <w:p w14:paraId="2AF3C09F" w14:textId="77777777" w:rsidR="00A82A2F" w:rsidRDefault="00A82A2F"/>
    <w:p w14:paraId="5BB85691" w14:textId="198D72A4" w:rsidR="002650C5" w:rsidRDefault="00911501"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D090899" wp14:editId="44D8E177">
                <wp:simplePos x="0" y="0"/>
                <wp:positionH relativeFrom="margin">
                  <wp:posOffset>15240</wp:posOffset>
                </wp:positionH>
                <wp:positionV relativeFrom="paragraph">
                  <wp:posOffset>6985</wp:posOffset>
                </wp:positionV>
                <wp:extent cx="6035040" cy="640080"/>
                <wp:effectExtent l="0" t="0" r="22860" b="26670"/>
                <wp:wrapNone/>
                <wp:docPr id="14" name="Tekstni okvi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3549FA" w14:textId="77777777" w:rsidR="00254667" w:rsidRPr="002E780F" w:rsidRDefault="00254667" w:rsidP="00A80177">
                            <w:pPr>
                              <w:jc w:val="center"/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 xml:space="preserve">ZA ONE KOJI ŽELE SAZNATI VIŠE - </w:t>
                            </w:r>
                            <w:r w:rsidRPr="002E780F"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 xml:space="preserve">GDJE </w:t>
                            </w:r>
                            <w:r>
                              <w:rPr>
                                <w:b/>
                                <w:i/>
                                <w:iCs/>
                                <w:color w:val="7FC0DB" w:themeColor="accent1" w:themeTint="99"/>
                                <w:sz w:val="24"/>
                                <w:szCs w:val="24"/>
                              </w:rPr>
                              <w:t>PRONAĆI CJELOVITI PRORAČUN OPĆINE JELENJE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090899" id="Tekstni okvir 14" o:spid="_x0000_s1063" type="#_x0000_t202" style="position:absolute;margin-left:1.2pt;margin-top:.55pt;width:475.2pt;height:50.4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">
                <v:textbox>
                  <w:txbxContent>
                    <w:p w14:paraId="343549FA" w14:textId="77777777" w:rsidR="00254667" w:rsidRPr="002E780F" w:rsidRDefault="00254667" w:rsidP="00A80177">
                      <w:pPr>
                        <w:jc w:val="center"/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 xml:space="preserve">ZA ONE KOJI ŽELE SAZNATI VIŠE - </w:t>
                      </w:r>
                      <w:r w:rsidRPr="002E780F"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 xml:space="preserve">GDJE </w:t>
                      </w:r>
                      <w:r>
                        <w:rPr>
                          <w:b/>
                          <w:i/>
                          <w:iCs/>
                          <w:color w:val="7FC0DB" w:themeColor="accent1" w:themeTint="99"/>
                          <w:sz w:val="24"/>
                          <w:szCs w:val="24"/>
                        </w:rPr>
                        <w:t>PRONAĆI CJELOVITI PRORAČUN OPĆINE JELENJE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7C63402" w14:textId="13CE82F6" w:rsidR="00103017" w:rsidRDefault="00103017"/>
    <w:p w14:paraId="0DCB0CB6" w14:textId="5545CFC2" w:rsidR="006D467B" w:rsidRDefault="006D467B"/>
    <w:p w14:paraId="229CE0CC" w14:textId="544E4083" w:rsidR="00A80177" w:rsidRDefault="00A80177" w:rsidP="00A80177">
      <w:pPr>
        <w:jc w:val="both"/>
      </w:pPr>
    </w:p>
    <w:p w14:paraId="098D64A7" w14:textId="5A397340" w:rsidR="00A80177" w:rsidRPr="00226077" w:rsidRDefault="00A80177" w:rsidP="00A80177">
      <w:pPr>
        <w:pStyle w:val="Odlomakpopisa"/>
        <w:numPr>
          <w:ilvl w:val="0"/>
          <w:numId w:val="1"/>
        </w:numPr>
        <w:jc w:val="both"/>
      </w:pPr>
      <w:r w:rsidRPr="00882EF5">
        <w:rPr>
          <w:i/>
          <w:iCs/>
        </w:rPr>
        <w:t xml:space="preserve">u tisku: Službeni list Općine Jelenje  broj </w:t>
      </w:r>
      <w:r>
        <w:rPr>
          <w:i/>
          <w:iCs/>
        </w:rPr>
        <w:t>37</w:t>
      </w:r>
      <w:r w:rsidRPr="00882EF5">
        <w:rPr>
          <w:i/>
          <w:iCs/>
        </w:rPr>
        <w:t>/</w:t>
      </w:r>
      <w:r>
        <w:rPr>
          <w:i/>
          <w:iCs/>
        </w:rPr>
        <w:t>20</w:t>
      </w:r>
      <w:r w:rsidRPr="00882EF5">
        <w:rPr>
          <w:i/>
          <w:iCs/>
        </w:rPr>
        <w:t xml:space="preserve"> </w:t>
      </w:r>
    </w:p>
    <w:p w14:paraId="105B0FF2" w14:textId="7EB46F69" w:rsidR="00A80177" w:rsidRPr="00226077" w:rsidRDefault="00A80177" w:rsidP="00A80177">
      <w:pPr>
        <w:numPr>
          <w:ilvl w:val="0"/>
          <w:numId w:val="1"/>
        </w:numPr>
        <w:jc w:val="both"/>
      </w:pPr>
      <w:r w:rsidRPr="00226077">
        <w:rPr>
          <w:i/>
          <w:iCs/>
        </w:rPr>
        <w:t xml:space="preserve"> na web stranici Općine: www.jelenje.hr </w:t>
      </w:r>
    </w:p>
    <w:p w14:paraId="107F7003" w14:textId="21BECD5F" w:rsidR="00A80177" w:rsidRPr="001A2FE0" w:rsidRDefault="00A80177" w:rsidP="00A80177">
      <w:pPr>
        <w:numPr>
          <w:ilvl w:val="0"/>
          <w:numId w:val="1"/>
        </w:numPr>
        <w:jc w:val="both"/>
      </w:pPr>
      <w:r w:rsidRPr="00226077">
        <w:rPr>
          <w:i/>
          <w:iCs/>
        </w:rPr>
        <w:t xml:space="preserve"> Osobno: u  Jedinstvenom Upravnom odjelu, Odsjeku za proračun i financije Općine</w:t>
      </w:r>
      <w:r>
        <w:rPr>
          <w:i/>
          <w:iCs/>
        </w:rPr>
        <w:t xml:space="preserve"> J</w:t>
      </w:r>
      <w:r w:rsidRPr="00226077">
        <w:rPr>
          <w:i/>
          <w:iCs/>
        </w:rPr>
        <w:t xml:space="preserve">elenje, </w:t>
      </w:r>
      <w:proofErr w:type="spellStart"/>
      <w:r w:rsidRPr="00226077">
        <w:rPr>
          <w:i/>
          <w:iCs/>
        </w:rPr>
        <w:t>Dražičkih</w:t>
      </w:r>
      <w:proofErr w:type="spellEnd"/>
      <w:r w:rsidRPr="00226077">
        <w:rPr>
          <w:i/>
          <w:iCs/>
        </w:rPr>
        <w:t xml:space="preserve"> boraca 64 </w:t>
      </w:r>
    </w:p>
    <w:p w14:paraId="5E6FDA52" w14:textId="36033013" w:rsidR="00103017" w:rsidRDefault="00103017"/>
    <w:p w14:paraId="428E9E47" w14:textId="258CED5F" w:rsidR="006D467B" w:rsidRDefault="006D467B"/>
    <w:p w14:paraId="606AF209" w14:textId="4FF36F57" w:rsidR="006D467B" w:rsidRDefault="006D467B"/>
    <w:p w14:paraId="49033FCF" w14:textId="1CB3D4EC" w:rsidR="00A82A2F" w:rsidRDefault="00A82A2F"/>
    <w:p w14:paraId="39FC2AB7" w14:textId="19FF852D" w:rsidR="00A82A2F" w:rsidRDefault="00A82A2F"/>
    <w:p w14:paraId="7AA4C8E4" w14:textId="1EBBBFDA" w:rsidR="00A82A2F" w:rsidRDefault="00A82A2F"/>
    <w:p w14:paraId="23BBCCC3" w14:textId="5A700930" w:rsidR="00A82A2F" w:rsidRDefault="00A82A2F"/>
    <w:p w14:paraId="171D5274" w14:textId="77777777" w:rsidR="00E77F72" w:rsidRDefault="00E77F72"/>
    <w:p w14:paraId="1E44D0BE" w14:textId="5108C20B" w:rsidR="00A82A2F" w:rsidRDefault="00A82A2F"/>
    <w:p w14:paraId="5809029A" w14:textId="6CB5A948" w:rsidR="00A82A2F" w:rsidRDefault="00A82A2F"/>
    <w:p w14:paraId="1005DE9A" w14:textId="5D54E8D5" w:rsidR="00103017" w:rsidRPr="00C231F9" w:rsidRDefault="006D467B">
      <w:pPr>
        <w:rPr>
          <w:b/>
          <w:bCs/>
        </w:rPr>
      </w:pPr>
      <w:r w:rsidRPr="00C231F9">
        <w:rPr>
          <w:b/>
          <w:bCs/>
        </w:rPr>
        <w:lastRenderedPageBreak/>
        <w:t>Obrazac za sudjelovanje u planiranju i donošenju proračuna</w:t>
      </w:r>
    </w:p>
    <w:p w14:paraId="299D7DDD" w14:textId="19F250DE" w:rsidR="006D467B" w:rsidRDefault="006D467B"/>
    <w:p w14:paraId="0015165D" w14:textId="4E9BC517" w:rsidR="006D467B" w:rsidRDefault="006D467B">
      <w:r>
        <w:t>Ime i prezime _____________</w:t>
      </w:r>
    </w:p>
    <w:p w14:paraId="48E4D58D" w14:textId="28DDF8D3" w:rsidR="006D467B" w:rsidRDefault="006D467B">
      <w:r>
        <w:t>E-mail ___________________</w:t>
      </w:r>
    </w:p>
    <w:p w14:paraId="669F6DB9" w14:textId="702DFCF7" w:rsidR="006D467B" w:rsidRDefault="006D467B">
      <w:r>
        <w:t>Adresa __________________</w:t>
      </w:r>
    </w:p>
    <w:p w14:paraId="025DEEEC" w14:textId="68A38B54" w:rsidR="006D467B" w:rsidRDefault="006D467B"/>
    <w:p w14:paraId="65250D2D" w14:textId="659AA803" w:rsidR="006D467B" w:rsidRDefault="006D467B">
      <w:r>
        <w:t>(Neobavezna polja. Svoje komentare i prijedloge možete uputiti i anonimno, bez ispunjavanja Vaših podataka)</w:t>
      </w:r>
    </w:p>
    <w:p w14:paraId="792C5719" w14:textId="35165C62" w:rsidR="00C231F9" w:rsidRDefault="00C231F9"/>
    <w:p w14:paraId="35E2F0A5" w14:textId="5E36C9FF" w:rsidR="00C231F9" w:rsidRDefault="00C231F9"/>
    <w:p w14:paraId="76F03697" w14:textId="335BE810" w:rsidR="00C231F9" w:rsidRDefault="00C231F9">
      <w:r>
        <w:t>Smatram da je ovogodišnji proračun:</w:t>
      </w:r>
    </w:p>
    <w:p w14:paraId="665EF462" w14:textId="63D22F89" w:rsidR="00C231F9" w:rsidRDefault="00C231F9"/>
    <w:p w14:paraId="1176961B" w14:textId="0D693C8A" w:rsidR="00C231F9" w:rsidRDefault="00C231F9"/>
    <w:p w14:paraId="19442C7D" w14:textId="676B6D48" w:rsidR="00C231F9" w:rsidRDefault="00C231F9"/>
    <w:p w14:paraId="1F4C5400" w14:textId="4E3F4C9B" w:rsidR="00C231F9" w:rsidRDefault="00C231F9"/>
    <w:p w14:paraId="6D6AB085" w14:textId="7A8E1D62" w:rsidR="00C231F9" w:rsidRDefault="00C231F9">
      <w:r>
        <w:t>Predlažem da se u proračun za iduću godinu uvrte sljedeći projekt/i i/ili program/i:</w:t>
      </w:r>
    </w:p>
    <w:p w14:paraId="390A3DE6" w14:textId="58F57FCA" w:rsidR="00C231F9" w:rsidRDefault="00C231F9"/>
    <w:p w14:paraId="5D343D0D" w14:textId="3816FF4E" w:rsidR="00C231F9" w:rsidRDefault="00C231F9"/>
    <w:p w14:paraId="654D162C" w14:textId="595870B9" w:rsidR="00C231F9" w:rsidRDefault="00C231F9"/>
    <w:p w14:paraId="30E941C6" w14:textId="3BBC6384" w:rsidR="00C231F9" w:rsidRDefault="00C231F9">
      <w:r>
        <w:t>Svoj/e prijedlog/e obrazlažem ovako:</w:t>
      </w:r>
    </w:p>
    <w:p w14:paraId="0FE1440F" w14:textId="5010C8C1" w:rsidR="006D467B" w:rsidRDefault="006D467B"/>
    <w:p w14:paraId="2D099ED7" w14:textId="7202A1F5" w:rsidR="006D467B" w:rsidRDefault="006D467B"/>
    <w:p w14:paraId="1B834964" w14:textId="298DC987" w:rsidR="00103017" w:rsidRDefault="00103017"/>
    <w:sectPr w:rsidR="00103017" w:rsidSect="002878ED">
      <w:footerReference w:type="defaul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109F03" w14:textId="77777777" w:rsidR="00951B62" w:rsidRDefault="00951B62" w:rsidP="006D467B">
      <w:pPr>
        <w:spacing w:after="0" w:line="240" w:lineRule="auto"/>
      </w:pPr>
      <w:r>
        <w:separator/>
      </w:r>
    </w:p>
  </w:endnote>
  <w:endnote w:type="continuationSeparator" w:id="0">
    <w:p w14:paraId="1B1B9F5C" w14:textId="77777777" w:rsidR="00951B62" w:rsidRDefault="00951B62" w:rsidP="006D4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334460747"/>
      <w:docPartObj>
        <w:docPartGallery w:val="Page Numbers (Bottom of Page)"/>
        <w:docPartUnique/>
      </w:docPartObj>
    </w:sdtPr>
    <w:sdtEndPr/>
    <w:sdtContent>
      <w:p w14:paraId="6B6E104F" w14:textId="16F95398" w:rsidR="00254667" w:rsidRDefault="00254667">
        <w:pPr>
          <w:pStyle w:val="Podnoje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6DE65A04" wp14:editId="04DDFD21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171" name="Pravokutnik 17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18448A" w14:textId="77777777" w:rsidR="00254667" w:rsidRDefault="00254667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58B6C0" w:themeColor="accent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color w:val="58B6C0" w:themeColor="accent2"/>
                                </w:rPr>
                                <w:t>2</w:t>
                              </w:r>
                              <w:r>
                                <w:rPr>
                                  <w:color w:val="58B6C0" w:themeColor="accent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w14:anchorId="6DE65A04" id="Pravokutnik 171" o:spid="_x0000_s1064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" filled="f" fillcolor="#c0504d" stroked="f" strokecolor="#5c83b4" strokeweight="2.25pt">
                  <v:textbox inset=",0,,0">
                    <w:txbxContent>
                      <w:p w14:paraId="3918448A" w14:textId="77777777" w:rsidR="00254667" w:rsidRDefault="00254667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58B6C0" w:themeColor="accent2"/>
                          </w:rP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color w:val="58B6C0" w:themeColor="accent2"/>
                          </w:rPr>
                          <w:t>2</w:t>
                        </w:r>
                        <w:r>
                          <w:rPr>
                            <w:color w:val="58B6C0" w:themeColor="accent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802C7F" w14:textId="77777777" w:rsidR="00951B62" w:rsidRDefault="00951B62" w:rsidP="006D467B">
      <w:pPr>
        <w:spacing w:after="0" w:line="240" w:lineRule="auto"/>
      </w:pPr>
      <w:r>
        <w:separator/>
      </w:r>
    </w:p>
  </w:footnote>
  <w:footnote w:type="continuationSeparator" w:id="0">
    <w:p w14:paraId="2562E77B" w14:textId="77777777" w:rsidR="00951B62" w:rsidRDefault="00951B62" w:rsidP="006D46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D54581"/>
    <w:multiLevelType w:val="hybridMultilevel"/>
    <w:tmpl w:val="600E4E0E"/>
    <w:lvl w:ilvl="0" w:tplc="F6CCB5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BE2D5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F49D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E7287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2AA18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090E4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B48F4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BB6AB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D7216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27E4024C"/>
    <w:multiLevelType w:val="hybridMultilevel"/>
    <w:tmpl w:val="85BCFC7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EA4305"/>
    <w:multiLevelType w:val="hybridMultilevel"/>
    <w:tmpl w:val="975E734E"/>
    <w:lvl w:ilvl="0" w:tplc="EAB82E4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D68C4D66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9AA8ABE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B302CFB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74685248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25B4DB88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AD7CF8E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46F6B006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454034AC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3" w15:restartNumberingAfterBreak="0">
    <w:nsid w:val="607D5FAD"/>
    <w:multiLevelType w:val="hybridMultilevel"/>
    <w:tmpl w:val="6F7C45A8"/>
    <w:lvl w:ilvl="0" w:tplc="CEAE6984">
      <w:numFmt w:val="bullet"/>
      <w:lvlText w:val="-"/>
      <w:lvlJc w:val="left"/>
      <w:pPr>
        <w:ind w:left="1065" w:hanging="360"/>
      </w:pPr>
      <w:rPr>
        <w:rFonts w:ascii="Constantia" w:eastAsiaTheme="minorHAnsi" w:hAnsi="Constantia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7EAA1D7D"/>
    <w:multiLevelType w:val="hybridMultilevel"/>
    <w:tmpl w:val="C0FC27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84B"/>
    <w:rsid w:val="0000414A"/>
    <w:rsid w:val="00020805"/>
    <w:rsid w:val="00030980"/>
    <w:rsid w:val="00041231"/>
    <w:rsid w:val="00054AB6"/>
    <w:rsid w:val="000868FD"/>
    <w:rsid w:val="000B6225"/>
    <w:rsid w:val="000D7E2F"/>
    <w:rsid w:val="00103017"/>
    <w:rsid w:val="00113632"/>
    <w:rsid w:val="00122AEF"/>
    <w:rsid w:val="001A2FE0"/>
    <w:rsid w:val="00204886"/>
    <w:rsid w:val="00254667"/>
    <w:rsid w:val="00255753"/>
    <w:rsid w:val="002650C5"/>
    <w:rsid w:val="002878ED"/>
    <w:rsid w:val="002E780F"/>
    <w:rsid w:val="00304512"/>
    <w:rsid w:val="00333A4A"/>
    <w:rsid w:val="00341DAA"/>
    <w:rsid w:val="00377745"/>
    <w:rsid w:val="003B2896"/>
    <w:rsid w:val="00427938"/>
    <w:rsid w:val="004C3558"/>
    <w:rsid w:val="005267B7"/>
    <w:rsid w:val="0053563C"/>
    <w:rsid w:val="0055654A"/>
    <w:rsid w:val="005C4230"/>
    <w:rsid w:val="005E1813"/>
    <w:rsid w:val="0065137B"/>
    <w:rsid w:val="006675B6"/>
    <w:rsid w:val="00687A4E"/>
    <w:rsid w:val="006A709D"/>
    <w:rsid w:val="006D467B"/>
    <w:rsid w:val="00727D91"/>
    <w:rsid w:val="00742EC1"/>
    <w:rsid w:val="00793F27"/>
    <w:rsid w:val="007A7A22"/>
    <w:rsid w:val="007E2AFC"/>
    <w:rsid w:val="00827A51"/>
    <w:rsid w:val="008366D5"/>
    <w:rsid w:val="0085580E"/>
    <w:rsid w:val="008B61AE"/>
    <w:rsid w:val="008C7EEA"/>
    <w:rsid w:val="008F400A"/>
    <w:rsid w:val="00911501"/>
    <w:rsid w:val="00914527"/>
    <w:rsid w:val="00951B62"/>
    <w:rsid w:val="009A4600"/>
    <w:rsid w:val="009A704A"/>
    <w:rsid w:val="009B48DA"/>
    <w:rsid w:val="00A80177"/>
    <w:rsid w:val="00A82A2F"/>
    <w:rsid w:val="00A979D0"/>
    <w:rsid w:val="00AA5BDB"/>
    <w:rsid w:val="00B26BEE"/>
    <w:rsid w:val="00BA053D"/>
    <w:rsid w:val="00BC582A"/>
    <w:rsid w:val="00BF689E"/>
    <w:rsid w:val="00C231F9"/>
    <w:rsid w:val="00CA7CED"/>
    <w:rsid w:val="00DB527C"/>
    <w:rsid w:val="00DD4FBB"/>
    <w:rsid w:val="00E77F72"/>
    <w:rsid w:val="00F01ADA"/>
    <w:rsid w:val="00F0584B"/>
    <w:rsid w:val="00F72189"/>
    <w:rsid w:val="00F95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562561"/>
  <w15:chartTrackingRefBased/>
  <w15:docId w15:val="{CB7C2BDF-7CF7-4C14-B424-BF413EE58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654A"/>
  </w:style>
  <w:style w:type="paragraph" w:styleId="Naslov1">
    <w:name w:val="heading 1"/>
    <w:basedOn w:val="Normal"/>
    <w:next w:val="Normal"/>
    <w:link w:val="Naslov1Char"/>
    <w:uiPriority w:val="9"/>
    <w:qFormat/>
    <w:rsid w:val="008C7EE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76E8B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C4230"/>
    <w:pPr>
      <w:ind w:left="720"/>
      <w:contextualSpacing/>
    </w:pPr>
  </w:style>
  <w:style w:type="table" w:styleId="Tamnatablicareetke5-isticanje1">
    <w:name w:val="Grid Table 5 Dark Accent 1"/>
    <w:basedOn w:val="Obinatablica"/>
    <w:uiPriority w:val="50"/>
    <w:rsid w:val="001A2FE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4EA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494BA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494BA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3494BA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3494BA" w:themeFill="accent1"/>
      </w:tcPr>
    </w:tblStylePr>
    <w:tblStylePr w:type="band1Vert">
      <w:tblPr/>
      <w:tcPr>
        <w:shd w:val="clear" w:color="auto" w:fill="A9D5E7" w:themeFill="accent1" w:themeFillTint="66"/>
      </w:tcPr>
    </w:tblStylePr>
    <w:tblStylePr w:type="band1Horz">
      <w:tblPr/>
      <w:tcPr>
        <w:shd w:val="clear" w:color="auto" w:fill="A9D5E7" w:themeFill="accent1" w:themeFillTint="66"/>
      </w:tcPr>
    </w:tblStylePr>
  </w:style>
  <w:style w:type="character" w:styleId="Referencakomentara">
    <w:name w:val="annotation reference"/>
    <w:basedOn w:val="Zadanifontodlomka"/>
    <w:uiPriority w:val="99"/>
    <w:semiHidden/>
    <w:unhideWhenUsed/>
    <w:rsid w:val="0026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650C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2650C5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650C5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2650C5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65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650C5"/>
    <w:rPr>
      <w:rFonts w:ascii="Segoe UI" w:hAnsi="Segoe UI" w:cs="Segoe UI"/>
      <w:sz w:val="18"/>
      <w:szCs w:val="18"/>
    </w:rPr>
  </w:style>
  <w:style w:type="paragraph" w:styleId="Bezproreda">
    <w:name w:val="No Spacing"/>
    <w:link w:val="BezproredaChar"/>
    <w:uiPriority w:val="1"/>
    <w:qFormat/>
    <w:rsid w:val="002650C5"/>
    <w:pPr>
      <w:spacing w:after="0" w:line="240" w:lineRule="auto"/>
    </w:pPr>
    <w:rPr>
      <w:rFonts w:eastAsiaTheme="minorEastAsia"/>
      <w:lang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2650C5"/>
    <w:rPr>
      <w:rFonts w:eastAsiaTheme="minorEastAsia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6D46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D467B"/>
  </w:style>
  <w:style w:type="paragraph" w:styleId="Podnoje">
    <w:name w:val="footer"/>
    <w:basedOn w:val="Normal"/>
    <w:link w:val="PodnojeChar"/>
    <w:uiPriority w:val="99"/>
    <w:unhideWhenUsed/>
    <w:rsid w:val="006D46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D467B"/>
  </w:style>
  <w:style w:type="character" w:customStyle="1" w:styleId="Naslov1Char">
    <w:name w:val="Naslov 1 Char"/>
    <w:basedOn w:val="Zadanifontodlomka"/>
    <w:link w:val="Naslov1"/>
    <w:uiPriority w:val="9"/>
    <w:rsid w:val="008C7EEA"/>
    <w:rPr>
      <w:rFonts w:asciiTheme="majorHAnsi" w:eastAsiaTheme="majorEastAsia" w:hAnsiTheme="majorHAnsi" w:cstheme="majorBidi"/>
      <w:color w:val="276E8B" w:themeColor="accent1" w:themeShade="BF"/>
      <w:sz w:val="32"/>
      <w:szCs w:val="32"/>
    </w:rPr>
  </w:style>
  <w:style w:type="paragraph" w:styleId="TOCNaslov">
    <w:name w:val="TOC Heading"/>
    <w:basedOn w:val="Naslov1"/>
    <w:next w:val="Normal"/>
    <w:uiPriority w:val="39"/>
    <w:unhideWhenUsed/>
    <w:qFormat/>
    <w:rsid w:val="008C7EEA"/>
    <w:pPr>
      <w:spacing w:line="259" w:lineRule="auto"/>
      <w:outlineLvl w:val="9"/>
    </w:pPr>
    <w:rPr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361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1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diagramColors" Target="diagrams/colors1.xml"/><Relationship Id="rId18" Type="http://schemas.openxmlformats.org/officeDocument/2006/relationships/chart" Target="charts/chart1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7.png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image" Target="media/image5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9.jpeg"/><Relationship Id="rId10" Type="http://schemas.openxmlformats.org/officeDocument/2006/relationships/diagramData" Target="diagrams/data1.xml"/><Relationship Id="rId19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microsoft.com/office/2007/relationships/diagramDrawing" Target="diagrams/drawing1.xml"/><Relationship Id="rId22" Type="http://schemas.openxmlformats.org/officeDocument/2006/relationships/image" Target="media/image8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RORA&#268;UN\2021\POMO&#262;NA%20TABLIC%20-%20GRAFIKONBook1-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RORA&#268;UN\2021\POMO&#262;NA%20TABLIC%20-%20GRAFIKONBook1-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/>
            </a:pPr>
            <a:r>
              <a:rPr lang="en-US" sz="1000"/>
              <a:t>PLAN 2021.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Sheet2!$B$1</c:f>
              <c:strCache>
                <c:ptCount val="1"/>
                <c:pt idx="0">
                  <c:v>PLAN 2021.</c:v>
                </c:pt>
              </c:strCache>
            </c:strRef>
          </c:tx>
          <c:explosion val="9"/>
          <c:dLbls>
            <c:dLbl>
              <c:idx val="0"/>
              <c:layout>
                <c:manualLayout>
                  <c:x val="1.9750491714851433E-2"/>
                  <c:y val="-2.7923228346456695E-2"/>
                </c:manualLayout>
              </c:layout>
              <c:tx>
                <c:rich>
                  <a:bodyPr/>
                  <a:lstStyle/>
                  <a:p>
                    <a:fld id="{88D2EADF-E916-4337-BF8F-7FEECDD83A16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891E-4190-A7FF-9AA8A12DD8B7}"/>
                </c:ext>
              </c:extLst>
            </c:dLbl>
            <c:dLbl>
              <c:idx val="1"/>
              <c:layout>
                <c:manualLayout>
                  <c:x val="4.658378300538521E-2"/>
                  <c:y val="1.9627624671916005E-2"/>
                </c:manualLayout>
              </c:layout>
              <c:tx>
                <c:rich>
                  <a:bodyPr wrap="square" lIns="38100" tIns="19050" rIns="38100" bIns="19050" anchor="ctr">
                    <a:noAutofit/>
                  </a:bodyPr>
                  <a:lstStyle/>
                  <a:p>
                    <a:pPr>
                      <a:defRPr/>
                    </a:pPr>
                    <a:fld id="{3165E0AC-6A53-4983-8556-356BF3004C7C}" type="VALUE">
                      <a:rPr lang="en-US" sz="800"/>
                      <a:pPr>
                        <a:defRPr/>
                      </a:pPr>
                      <a:t>[VRIJEDNOST]</a:t>
                    </a:fld>
                    <a:endParaRPr lang="hr-HR"/>
                  </a:p>
                </c:rich>
              </c:tx>
              <c:spPr>
                <a:noFill/>
                <a:ln>
                  <a:noFill/>
                </a:ln>
                <a:effectLst/>
              </c:sp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2946846318123279"/>
                      <c:h val="0.1267361111111111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891E-4190-A7FF-9AA8A12DD8B7}"/>
                </c:ext>
              </c:extLst>
            </c:dLbl>
            <c:dLbl>
              <c:idx val="2"/>
              <c:layout>
                <c:manualLayout>
                  <c:x val="-4.803675856307435E-2"/>
                  <c:y val="-1.2073490813648349E-3"/>
                </c:manualLayout>
              </c:layout>
              <c:tx>
                <c:rich>
                  <a:bodyPr wrap="square" lIns="38100" tIns="19050" rIns="38100" bIns="19050" anchor="ctr">
                    <a:noAutofit/>
                  </a:bodyPr>
                  <a:lstStyle/>
                  <a:p>
                    <a:pPr>
                      <a:defRPr/>
                    </a:pPr>
                    <a:fld id="{099E5F06-1526-416B-AFFE-629E69379DE9}" type="VALUE">
                      <a:rPr lang="en-US" sz="800"/>
                      <a:pPr>
                        <a:defRPr/>
                      </a:pPr>
                      <a:t>[VRIJEDNOST]</a:t>
                    </a:fld>
                    <a:endParaRPr lang="hr-HR"/>
                  </a:p>
                </c:rich>
              </c:tx>
              <c:spPr>
                <a:noFill/>
                <a:ln>
                  <a:noFill/>
                </a:ln>
                <a:effectLst/>
              </c:sp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0989974937343359"/>
                      <c:h val="0.1111111111111111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891E-4190-A7FF-9AA8A12DD8B7}"/>
                </c:ext>
              </c:extLst>
            </c:dLbl>
            <c:dLbl>
              <c:idx val="3"/>
              <c:layout>
                <c:manualLayout>
                  <c:x val="1.2531328320802004E-2"/>
                  <c:y val="8.4076990376202969E-3"/>
                </c:manualLayout>
              </c:layout>
              <c:tx>
                <c:rich>
                  <a:bodyPr/>
                  <a:lstStyle/>
                  <a:p>
                    <a:fld id="{61EE65E0-CA50-4ACC-B42F-737E2B48B4E5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2347535505430241"/>
                      <c:h val="0.10937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891E-4190-A7FF-9AA8A12DD8B7}"/>
                </c:ext>
              </c:extLst>
            </c:dLbl>
            <c:dLbl>
              <c:idx val="8"/>
              <c:layout>
                <c:manualLayout>
                  <c:x val="-2.0703933747412008E-2"/>
                  <c:y val="7.7121609798775151E-2"/>
                </c:manualLayout>
              </c:layout>
              <c:tx>
                <c:rich>
                  <a:bodyPr/>
                  <a:lstStyle/>
                  <a:p>
                    <a:fld id="{B991955D-2171-4F9D-B09A-D96362569DB9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1997929606625258"/>
                      <c:h val="0.195312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891E-4190-A7FF-9AA8A12DD8B7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/>
            </c:extLst>
          </c:dLbls>
          <c:cat>
            <c:strRef>
              <c:f>Sheet2!$A$2:$A$10</c:f>
              <c:strCache>
                <c:ptCount val="9"/>
                <c:pt idx="0">
                  <c:v>Prihodi od poreza (61)</c:v>
                </c:pt>
                <c:pt idx="1">
                  <c:v>Pomoći (63)</c:v>
                </c:pt>
                <c:pt idx="2">
                  <c:v>Prihodi od imovine (64)</c:v>
                </c:pt>
                <c:pt idx="3">
                  <c:v>Od upravnih prist. i po pos.prop.  (65)</c:v>
                </c:pt>
                <c:pt idx="4">
                  <c:v>Od donacija (66)</c:v>
                </c:pt>
                <c:pt idx="5">
                  <c:v>Ostalo (68)</c:v>
                </c:pt>
                <c:pt idx="6">
                  <c:v>Od prodaje nefin.imovine (7)</c:v>
                </c:pt>
                <c:pt idx="7">
                  <c:v>Višak prihoda preth.god. (922)</c:v>
                </c:pt>
                <c:pt idx="8">
                  <c:v>Primici od financ.imovine  i zaduženja (8)</c:v>
                </c:pt>
              </c:strCache>
            </c:strRef>
          </c:cat>
          <c:val>
            <c:numRef>
              <c:f>Sheet2!$B$2:$B$10</c:f>
              <c:numCache>
                <c:formatCode>#,##0</c:formatCode>
                <c:ptCount val="9"/>
                <c:pt idx="0">
                  <c:v>9011705</c:v>
                </c:pt>
                <c:pt idx="1">
                  <c:v>1560000</c:v>
                </c:pt>
                <c:pt idx="2">
                  <c:v>1576000</c:v>
                </c:pt>
                <c:pt idx="3">
                  <c:v>2375570</c:v>
                </c:pt>
                <c:pt idx="4">
                  <c:v>190000</c:v>
                </c:pt>
                <c:pt idx="5">
                  <c:v>100000</c:v>
                </c:pt>
                <c:pt idx="6">
                  <c:v>500</c:v>
                </c:pt>
                <c:pt idx="7">
                  <c:v>102175</c:v>
                </c:pt>
                <c:pt idx="8">
                  <c:v>4000000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891E-4190-A7FF-9AA8A12DD8B7}"/>
            </c:ext>
          </c:extLst>
        </c:ser>
        <c:ser>
          <c:idx val="1"/>
          <c:order val="1"/>
          <c:tx>
            <c:strRef>
              <c:f>Sheet2!$C$1</c:f>
              <c:strCache>
                <c:ptCount val="1"/>
                <c:pt idx="0">
                  <c:v>PROJEKCIJA 2022.</c:v>
                </c:pt>
              </c:strCache>
            </c:strRef>
          </c:tx>
          <c:cat>
            <c:strRef>
              <c:f>Sheet2!$A$2:$A$10</c:f>
              <c:strCache>
                <c:ptCount val="9"/>
                <c:pt idx="0">
                  <c:v>Prihodi od poreza (61)</c:v>
                </c:pt>
                <c:pt idx="1">
                  <c:v>Pomoći (63)</c:v>
                </c:pt>
                <c:pt idx="2">
                  <c:v>Prihodi od imovine (64)</c:v>
                </c:pt>
                <c:pt idx="3">
                  <c:v>Od upravnih prist. i po pos.prop.  (65)</c:v>
                </c:pt>
                <c:pt idx="4">
                  <c:v>Od donacija (66)</c:v>
                </c:pt>
                <c:pt idx="5">
                  <c:v>Ostalo (68)</c:v>
                </c:pt>
                <c:pt idx="6">
                  <c:v>Od prodaje nefin.imovine (7)</c:v>
                </c:pt>
                <c:pt idx="7">
                  <c:v>Višak prihoda preth.god. (922)</c:v>
                </c:pt>
                <c:pt idx="8">
                  <c:v>Primici od financ.imovine  i zaduženja (8)</c:v>
                </c:pt>
              </c:strCache>
            </c:strRef>
          </c:cat>
          <c:val>
            <c:numRef>
              <c:f>Sheet2!$C$2:$C$10</c:f>
              <c:numCache>
                <c:formatCode>#,##0</c:formatCode>
                <c:ptCount val="9"/>
                <c:pt idx="0">
                  <c:v>8966885</c:v>
                </c:pt>
                <c:pt idx="1">
                  <c:v>1650000</c:v>
                </c:pt>
                <c:pt idx="2">
                  <c:v>1586000</c:v>
                </c:pt>
                <c:pt idx="3">
                  <c:v>2166615</c:v>
                </c:pt>
                <c:pt idx="4">
                  <c:v>200000</c:v>
                </c:pt>
                <c:pt idx="5">
                  <c:v>100000</c:v>
                </c:pt>
                <c:pt idx="6">
                  <c:v>500</c:v>
                </c:pt>
                <c:pt idx="7" formatCode="General">
                  <c:v>0</c:v>
                </c:pt>
                <c:pt idx="8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891E-4190-A7FF-9AA8A12DD8B7}"/>
            </c:ext>
          </c:extLst>
        </c:ser>
        <c:ser>
          <c:idx val="2"/>
          <c:order val="2"/>
          <c:tx>
            <c:strRef>
              <c:f>Sheet2!$D$1</c:f>
              <c:strCache>
                <c:ptCount val="1"/>
                <c:pt idx="0">
                  <c:v>PROJEKCIJA 2023.</c:v>
                </c:pt>
              </c:strCache>
            </c:strRef>
          </c:tx>
          <c:cat>
            <c:strRef>
              <c:f>Sheet2!$A$2:$A$10</c:f>
              <c:strCache>
                <c:ptCount val="9"/>
                <c:pt idx="0">
                  <c:v>Prihodi od poreza (61)</c:v>
                </c:pt>
                <c:pt idx="1">
                  <c:v>Pomoći (63)</c:v>
                </c:pt>
                <c:pt idx="2">
                  <c:v>Prihodi od imovine (64)</c:v>
                </c:pt>
                <c:pt idx="3">
                  <c:v>Od upravnih prist. i po pos.prop.  (65)</c:v>
                </c:pt>
                <c:pt idx="4">
                  <c:v>Od donacija (66)</c:v>
                </c:pt>
                <c:pt idx="5">
                  <c:v>Ostalo (68)</c:v>
                </c:pt>
                <c:pt idx="6">
                  <c:v>Od prodaje nefin.imovine (7)</c:v>
                </c:pt>
                <c:pt idx="7">
                  <c:v>Višak prihoda preth.god. (922)</c:v>
                </c:pt>
                <c:pt idx="8">
                  <c:v>Primici od financ.imovine  i zaduženja (8)</c:v>
                </c:pt>
              </c:strCache>
            </c:strRef>
          </c:cat>
          <c:val>
            <c:numRef>
              <c:f>Sheet2!$D$2:$D$10</c:f>
              <c:numCache>
                <c:formatCode>#,##0</c:formatCode>
                <c:ptCount val="9"/>
                <c:pt idx="0">
                  <c:v>9020204</c:v>
                </c:pt>
                <c:pt idx="1">
                  <c:v>1750000</c:v>
                </c:pt>
                <c:pt idx="2">
                  <c:v>1586000</c:v>
                </c:pt>
                <c:pt idx="3">
                  <c:v>2130296</c:v>
                </c:pt>
                <c:pt idx="4">
                  <c:v>200000</c:v>
                </c:pt>
                <c:pt idx="5">
                  <c:v>50000</c:v>
                </c:pt>
                <c:pt idx="6">
                  <c:v>500</c:v>
                </c:pt>
                <c:pt idx="7" formatCode="General">
                  <c:v>0</c:v>
                </c:pt>
                <c:pt idx="8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891E-4190-A7FF-9AA8A12DD8B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plotVisOnly val="1"/>
    <c:dispBlanksAs val="gap"/>
    <c:showDLblsOverMax val="0"/>
  </c:chart>
  <c:spPr>
    <a:effectLst>
      <a:glow rad="76200">
        <a:schemeClr val="accent1">
          <a:alpha val="40000"/>
        </a:schemeClr>
      </a:glow>
      <a:softEdge rad="25400"/>
    </a:effectLst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sz="1000"/>
              <a:t>PLAN 2021.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Sheet2!$B$18</c:f>
              <c:strCache>
                <c:ptCount val="1"/>
                <c:pt idx="0">
                  <c:v>PLAN 2021.</c:v>
                </c:pt>
              </c:strCache>
            </c:strRef>
          </c:tx>
          <c:spPr>
            <a:effectLst>
              <a:glow>
                <a:schemeClr val="accent1">
                  <a:alpha val="40000"/>
                </a:schemeClr>
              </a:glow>
            </a:effectLst>
          </c:spPr>
          <c:explosion val="10"/>
          <c:dLbls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aseline="0"/>
                </a:pPr>
                <a:endParaRPr lang="sr-Latn-R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Sheet2!$A$19:$A$27</c:f>
              <c:strCache>
                <c:ptCount val="9"/>
                <c:pt idx="0">
                  <c:v>Rashodi za zaposlene (31)</c:v>
                </c:pt>
                <c:pt idx="1">
                  <c:v>Materijalni rashodi (32)</c:v>
                </c:pt>
                <c:pt idx="2">
                  <c:v>Financijski rashodi (34)</c:v>
                </c:pt>
                <c:pt idx="3">
                  <c:v>Subvencije (35)</c:v>
                </c:pt>
                <c:pt idx="4">
                  <c:v>Pomoći (36)</c:v>
                </c:pt>
                <c:pt idx="5">
                  <c:v>Naknade građanima i kućanstvima (37)</c:v>
                </c:pt>
                <c:pt idx="6">
                  <c:v>Ostali rashodi (38)</c:v>
                </c:pt>
                <c:pt idx="7">
                  <c:v>Rashodi za nabavu nef. Imovine  (4)</c:v>
                </c:pt>
                <c:pt idx="8">
                  <c:v>Izdaci za otplatu glavnice primljenih kredita i zajmova</c:v>
                </c:pt>
              </c:strCache>
            </c:strRef>
          </c:cat>
          <c:val>
            <c:numRef>
              <c:f>Sheet2!$B$19:$B$27</c:f>
              <c:numCache>
                <c:formatCode>#,##0</c:formatCode>
                <c:ptCount val="9"/>
                <c:pt idx="0">
                  <c:v>1716000</c:v>
                </c:pt>
                <c:pt idx="1">
                  <c:v>4248564</c:v>
                </c:pt>
                <c:pt idx="2">
                  <c:v>188066</c:v>
                </c:pt>
                <c:pt idx="3">
                  <c:v>865000</c:v>
                </c:pt>
                <c:pt idx="4">
                  <c:v>273000</c:v>
                </c:pt>
                <c:pt idx="5">
                  <c:v>2693000</c:v>
                </c:pt>
                <c:pt idx="6">
                  <c:v>2005370</c:v>
                </c:pt>
                <c:pt idx="7">
                  <c:v>5649450</c:v>
                </c:pt>
                <c:pt idx="8">
                  <c:v>1277500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231-49BB-9C8B-8085F630E08B}"/>
            </c:ext>
          </c:extLst>
        </c:ser>
        <c:ser>
          <c:idx val="1"/>
          <c:order val="1"/>
          <c:tx>
            <c:strRef>
              <c:f>Sheet2!$C$18</c:f>
              <c:strCache>
                <c:ptCount val="1"/>
                <c:pt idx="0">
                  <c:v>PROJEKCIJA 2022.</c:v>
                </c:pt>
              </c:strCache>
            </c:strRef>
          </c:tx>
          <c:cat>
            <c:strRef>
              <c:f>Sheet2!$A$19:$A$27</c:f>
              <c:strCache>
                <c:ptCount val="9"/>
                <c:pt idx="0">
                  <c:v>Rashodi za zaposlene (31)</c:v>
                </c:pt>
                <c:pt idx="1">
                  <c:v>Materijalni rashodi (32)</c:v>
                </c:pt>
                <c:pt idx="2">
                  <c:v>Financijski rashodi (34)</c:v>
                </c:pt>
                <c:pt idx="3">
                  <c:v>Subvencije (35)</c:v>
                </c:pt>
                <c:pt idx="4">
                  <c:v>Pomoći (36)</c:v>
                </c:pt>
                <c:pt idx="5">
                  <c:v>Naknade građanima i kućanstvima (37)</c:v>
                </c:pt>
                <c:pt idx="6">
                  <c:v>Ostali rashodi (38)</c:v>
                </c:pt>
                <c:pt idx="7">
                  <c:v>Rashodi za nabavu nef. Imovine  (4)</c:v>
                </c:pt>
                <c:pt idx="8">
                  <c:v>Izdaci za otplatu glavnice primljenih kredita i zajmova</c:v>
                </c:pt>
              </c:strCache>
            </c:strRef>
          </c:cat>
          <c:val>
            <c:numRef>
              <c:f>Sheet2!$C$19:$C$27</c:f>
              <c:numCache>
                <c:formatCode>#,##0</c:formatCode>
                <c:ptCount val="9"/>
                <c:pt idx="0">
                  <c:v>1736000</c:v>
                </c:pt>
                <c:pt idx="1">
                  <c:v>3990839</c:v>
                </c:pt>
                <c:pt idx="2">
                  <c:v>260246</c:v>
                </c:pt>
                <c:pt idx="3">
                  <c:v>865000</c:v>
                </c:pt>
                <c:pt idx="4">
                  <c:v>148000</c:v>
                </c:pt>
                <c:pt idx="5">
                  <c:v>2693000</c:v>
                </c:pt>
                <c:pt idx="6">
                  <c:v>1846415</c:v>
                </c:pt>
                <c:pt idx="7">
                  <c:v>1353000</c:v>
                </c:pt>
                <c:pt idx="8">
                  <c:v>1777500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231-49BB-9C8B-8085F630E08B}"/>
            </c:ext>
          </c:extLst>
        </c:ser>
        <c:ser>
          <c:idx val="2"/>
          <c:order val="2"/>
          <c:tx>
            <c:strRef>
              <c:f>Sheet2!$D$18</c:f>
              <c:strCache>
                <c:ptCount val="1"/>
                <c:pt idx="0">
                  <c:v>PROJEKCIJA 2023.</c:v>
                </c:pt>
              </c:strCache>
            </c:strRef>
          </c:tx>
          <c:cat>
            <c:strRef>
              <c:f>Sheet2!$A$19:$A$27</c:f>
              <c:strCache>
                <c:ptCount val="9"/>
                <c:pt idx="0">
                  <c:v>Rashodi za zaposlene (31)</c:v>
                </c:pt>
                <c:pt idx="1">
                  <c:v>Materijalni rashodi (32)</c:v>
                </c:pt>
                <c:pt idx="2">
                  <c:v>Financijski rashodi (34)</c:v>
                </c:pt>
                <c:pt idx="3">
                  <c:v>Subvencije (35)</c:v>
                </c:pt>
                <c:pt idx="4">
                  <c:v>Pomoći (36)</c:v>
                </c:pt>
                <c:pt idx="5">
                  <c:v>Naknade građanima i kućanstvima (37)</c:v>
                </c:pt>
                <c:pt idx="6">
                  <c:v>Ostali rashodi (38)</c:v>
                </c:pt>
                <c:pt idx="7">
                  <c:v>Rashodi za nabavu nef. Imovine  (4)</c:v>
                </c:pt>
                <c:pt idx="8">
                  <c:v>Izdaci za otplatu glavnice primljenih kredita i zajmova</c:v>
                </c:pt>
              </c:strCache>
            </c:strRef>
          </c:cat>
          <c:val>
            <c:numRef>
              <c:f>Sheet2!$D$19:$D$27</c:f>
              <c:numCache>
                <c:formatCode>#,##0</c:formatCode>
                <c:ptCount val="9"/>
                <c:pt idx="0">
                  <c:v>1760000</c:v>
                </c:pt>
                <c:pt idx="1">
                  <c:v>3990839</c:v>
                </c:pt>
                <c:pt idx="2">
                  <c:v>260565</c:v>
                </c:pt>
                <c:pt idx="3">
                  <c:v>894000</c:v>
                </c:pt>
                <c:pt idx="4">
                  <c:v>148000</c:v>
                </c:pt>
                <c:pt idx="5">
                  <c:v>2693000</c:v>
                </c:pt>
                <c:pt idx="6">
                  <c:v>1860096</c:v>
                </c:pt>
                <c:pt idx="7">
                  <c:v>1353000</c:v>
                </c:pt>
                <c:pt idx="8">
                  <c:v>1777500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231-49BB-9C8B-8085F630E08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plotVisOnly val="1"/>
    <c:dispBlanksAs val="gap"/>
    <c:showDLblsOverMax val="0"/>
  </c:chart>
  <c:spPr>
    <a:effectLst>
      <a:glow rad="63500">
        <a:schemeClr val="accent1">
          <a:alpha val="40000"/>
        </a:schemeClr>
      </a:glow>
    </a:effectLst>
  </c:sp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1393510-8166-4253-94F6-3233DBC7F74C}" type="doc">
      <dgm:prSet loTypeId="urn:microsoft.com/office/officeart/2005/8/layout/pyramid2" loCatId="list" qsTypeId="urn:microsoft.com/office/officeart/2005/8/quickstyle/simple1" qsCatId="simple" csTypeId="urn:microsoft.com/office/officeart/2005/8/colors/accent1_2" csCatId="accent1" phldr="1"/>
      <dgm:spPr/>
    </dgm:pt>
    <dgm:pt modelId="{943B0539-06A8-4897-8981-2AE68AE2FCE3}">
      <dgm:prSet phldrT="[Text]"/>
      <dgm:spPr/>
      <dgm:t>
        <a:bodyPr/>
        <a:lstStyle/>
        <a:p>
          <a:r>
            <a:rPr lang="hr-HR"/>
            <a:t>OPĆINSKO VIJEĆE</a:t>
          </a:r>
        </a:p>
      </dgm:t>
    </dgm:pt>
    <dgm:pt modelId="{769DC2BF-3533-4FC0-AA6F-C916C356D4C4}" type="parTrans" cxnId="{03C68CA3-43FC-4CC7-82E9-9E81AF9605D6}">
      <dgm:prSet/>
      <dgm:spPr/>
      <dgm:t>
        <a:bodyPr/>
        <a:lstStyle/>
        <a:p>
          <a:endParaRPr lang="hr-HR"/>
        </a:p>
      </dgm:t>
    </dgm:pt>
    <dgm:pt modelId="{FCD094FD-324F-429A-8F05-68169E268703}" type="sibTrans" cxnId="{03C68CA3-43FC-4CC7-82E9-9E81AF9605D6}">
      <dgm:prSet/>
      <dgm:spPr/>
      <dgm:t>
        <a:bodyPr/>
        <a:lstStyle/>
        <a:p>
          <a:endParaRPr lang="hr-HR"/>
        </a:p>
      </dgm:t>
    </dgm:pt>
    <dgm:pt modelId="{9B3E30F2-A8FE-4127-8551-6370C2EBD7DD}">
      <dgm:prSet phldrT="[Text]"/>
      <dgm:spPr/>
      <dgm:t>
        <a:bodyPr/>
        <a:lstStyle/>
        <a:p>
          <a:r>
            <a:rPr lang="hr-HR"/>
            <a:t>OPĆINSKI NAČELNIK</a:t>
          </a:r>
        </a:p>
      </dgm:t>
    </dgm:pt>
    <dgm:pt modelId="{DE4B45CF-5ADE-4D3F-88BB-94F0BD1CAEF6}" type="parTrans" cxnId="{AA22762E-06FA-483B-AE08-B5BFA0973E98}">
      <dgm:prSet/>
      <dgm:spPr/>
      <dgm:t>
        <a:bodyPr/>
        <a:lstStyle/>
        <a:p>
          <a:endParaRPr lang="hr-HR"/>
        </a:p>
      </dgm:t>
    </dgm:pt>
    <dgm:pt modelId="{CBDCBAC0-DA6E-40FE-B314-CC4E6A7C328D}" type="sibTrans" cxnId="{AA22762E-06FA-483B-AE08-B5BFA0973E98}">
      <dgm:prSet/>
      <dgm:spPr/>
      <dgm:t>
        <a:bodyPr/>
        <a:lstStyle/>
        <a:p>
          <a:endParaRPr lang="hr-HR"/>
        </a:p>
      </dgm:t>
    </dgm:pt>
    <dgm:pt modelId="{C3B9F874-A802-4277-876C-232D42BE9BD6}">
      <dgm:prSet phldrT="[Text]"/>
      <dgm:spPr/>
      <dgm:t>
        <a:bodyPr/>
        <a:lstStyle/>
        <a:p>
          <a:r>
            <a:rPr lang="hr-HR"/>
            <a:t>JEDINSTVENI UPRAVNI ODJEL</a:t>
          </a:r>
        </a:p>
      </dgm:t>
    </dgm:pt>
    <dgm:pt modelId="{1D83C6C4-D16E-4B95-8C86-85DDBCD14935}" type="parTrans" cxnId="{B86AEB98-9426-4FAF-8914-D8025AD84842}">
      <dgm:prSet/>
      <dgm:spPr/>
      <dgm:t>
        <a:bodyPr/>
        <a:lstStyle/>
        <a:p>
          <a:endParaRPr lang="hr-HR"/>
        </a:p>
      </dgm:t>
    </dgm:pt>
    <dgm:pt modelId="{86DC0BD8-ED32-46D7-B121-47D7F66CF3D0}" type="sibTrans" cxnId="{B86AEB98-9426-4FAF-8914-D8025AD84842}">
      <dgm:prSet/>
      <dgm:spPr/>
      <dgm:t>
        <a:bodyPr/>
        <a:lstStyle/>
        <a:p>
          <a:endParaRPr lang="hr-HR"/>
        </a:p>
      </dgm:t>
    </dgm:pt>
    <dgm:pt modelId="{29BD199F-61AE-4C75-A3C9-E0A63070BAF7}" type="pres">
      <dgm:prSet presAssocID="{A1393510-8166-4253-94F6-3233DBC7F74C}" presName="compositeShape" presStyleCnt="0">
        <dgm:presLayoutVars>
          <dgm:dir/>
          <dgm:resizeHandles/>
        </dgm:presLayoutVars>
      </dgm:prSet>
      <dgm:spPr/>
    </dgm:pt>
    <dgm:pt modelId="{D1C2CFD4-92E9-435E-B8E7-820389FD5C6F}" type="pres">
      <dgm:prSet presAssocID="{A1393510-8166-4253-94F6-3233DBC7F74C}" presName="pyramid" presStyleLbl="node1" presStyleIdx="0" presStyleCnt="1"/>
      <dgm:spPr/>
    </dgm:pt>
    <dgm:pt modelId="{B676099A-9095-4A57-ACC0-041DCE0F4D35}" type="pres">
      <dgm:prSet presAssocID="{A1393510-8166-4253-94F6-3233DBC7F74C}" presName="theList" presStyleCnt="0"/>
      <dgm:spPr/>
    </dgm:pt>
    <dgm:pt modelId="{C1AF01EE-42BC-4647-9910-A429FF5C356A}" type="pres">
      <dgm:prSet presAssocID="{943B0539-06A8-4897-8981-2AE68AE2FCE3}" presName="aNode" presStyleLbl="fgAcc1" presStyleIdx="0" presStyleCnt="3">
        <dgm:presLayoutVars>
          <dgm:bulletEnabled val="1"/>
        </dgm:presLayoutVars>
      </dgm:prSet>
      <dgm:spPr/>
    </dgm:pt>
    <dgm:pt modelId="{F61FFB8D-A0B6-4D5A-86F6-6C147D6D5944}" type="pres">
      <dgm:prSet presAssocID="{943B0539-06A8-4897-8981-2AE68AE2FCE3}" presName="aSpace" presStyleCnt="0"/>
      <dgm:spPr/>
    </dgm:pt>
    <dgm:pt modelId="{B94C3258-1A7B-4EC9-BCF4-1AC2A119BA8D}" type="pres">
      <dgm:prSet presAssocID="{9B3E30F2-A8FE-4127-8551-6370C2EBD7DD}" presName="aNode" presStyleLbl="fgAcc1" presStyleIdx="1" presStyleCnt="3">
        <dgm:presLayoutVars>
          <dgm:bulletEnabled val="1"/>
        </dgm:presLayoutVars>
      </dgm:prSet>
      <dgm:spPr/>
    </dgm:pt>
    <dgm:pt modelId="{34DC73D6-42DE-43AF-8C32-7206F1E08B89}" type="pres">
      <dgm:prSet presAssocID="{9B3E30F2-A8FE-4127-8551-6370C2EBD7DD}" presName="aSpace" presStyleCnt="0"/>
      <dgm:spPr/>
    </dgm:pt>
    <dgm:pt modelId="{4995CDF0-B5B7-4AD8-ABAE-14B9D4FBE6BA}" type="pres">
      <dgm:prSet presAssocID="{C3B9F874-A802-4277-876C-232D42BE9BD6}" presName="aNode" presStyleLbl="fgAcc1" presStyleIdx="2" presStyleCnt="3">
        <dgm:presLayoutVars>
          <dgm:bulletEnabled val="1"/>
        </dgm:presLayoutVars>
      </dgm:prSet>
      <dgm:spPr/>
    </dgm:pt>
    <dgm:pt modelId="{3ABEA182-F23E-4ECE-AFFB-9183BEEC8A9C}" type="pres">
      <dgm:prSet presAssocID="{C3B9F874-A802-4277-876C-232D42BE9BD6}" presName="aSpace" presStyleCnt="0"/>
      <dgm:spPr/>
    </dgm:pt>
  </dgm:ptLst>
  <dgm:cxnLst>
    <dgm:cxn modelId="{A463111F-01EA-4E74-978E-C2F483CDBD6F}" type="presOf" srcId="{943B0539-06A8-4897-8981-2AE68AE2FCE3}" destId="{C1AF01EE-42BC-4647-9910-A429FF5C356A}" srcOrd="0" destOrd="0" presId="urn:microsoft.com/office/officeart/2005/8/layout/pyramid2"/>
    <dgm:cxn modelId="{AA22762E-06FA-483B-AE08-B5BFA0973E98}" srcId="{A1393510-8166-4253-94F6-3233DBC7F74C}" destId="{9B3E30F2-A8FE-4127-8551-6370C2EBD7DD}" srcOrd="1" destOrd="0" parTransId="{DE4B45CF-5ADE-4D3F-88BB-94F0BD1CAEF6}" sibTransId="{CBDCBAC0-DA6E-40FE-B314-CC4E6A7C328D}"/>
    <dgm:cxn modelId="{B4E7525B-B4E2-4DA9-AE9E-DD683438D3F7}" type="presOf" srcId="{9B3E30F2-A8FE-4127-8551-6370C2EBD7DD}" destId="{B94C3258-1A7B-4EC9-BCF4-1AC2A119BA8D}" srcOrd="0" destOrd="0" presId="urn:microsoft.com/office/officeart/2005/8/layout/pyramid2"/>
    <dgm:cxn modelId="{4F0A1F5A-EE4D-46E3-850D-F609F9669BBB}" type="presOf" srcId="{A1393510-8166-4253-94F6-3233DBC7F74C}" destId="{29BD199F-61AE-4C75-A3C9-E0A63070BAF7}" srcOrd="0" destOrd="0" presId="urn:microsoft.com/office/officeart/2005/8/layout/pyramid2"/>
    <dgm:cxn modelId="{0F0ED589-8489-4D6B-AEE6-0E0DCCE9F470}" type="presOf" srcId="{C3B9F874-A802-4277-876C-232D42BE9BD6}" destId="{4995CDF0-B5B7-4AD8-ABAE-14B9D4FBE6BA}" srcOrd="0" destOrd="0" presId="urn:microsoft.com/office/officeart/2005/8/layout/pyramid2"/>
    <dgm:cxn modelId="{B86AEB98-9426-4FAF-8914-D8025AD84842}" srcId="{A1393510-8166-4253-94F6-3233DBC7F74C}" destId="{C3B9F874-A802-4277-876C-232D42BE9BD6}" srcOrd="2" destOrd="0" parTransId="{1D83C6C4-D16E-4B95-8C86-85DDBCD14935}" sibTransId="{86DC0BD8-ED32-46D7-B121-47D7F66CF3D0}"/>
    <dgm:cxn modelId="{03C68CA3-43FC-4CC7-82E9-9E81AF9605D6}" srcId="{A1393510-8166-4253-94F6-3233DBC7F74C}" destId="{943B0539-06A8-4897-8981-2AE68AE2FCE3}" srcOrd="0" destOrd="0" parTransId="{769DC2BF-3533-4FC0-AA6F-C916C356D4C4}" sibTransId="{FCD094FD-324F-429A-8F05-68169E268703}"/>
    <dgm:cxn modelId="{F7DB5F65-C7F7-4DBE-BE59-28ACEC9380C8}" type="presParOf" srcId="{29BD199F-61AE-4C75-A3C9-E0A63070BAF7}" destId="{D1C2CFD4-92E9-435E-B8E7-820389FD5C6F}" srcOrd="0" destOrd="0" presId="urn:microsoft.com/office/officeart/2005/8/layout/pyramid2"/>
    <dgm:cxn modelId="{07CAB4F0-188E-459F-ADE7-6F7F740EDF69}" type="presParOf" srcId="{29BD199F-61AE-4C75-A3C9-E0A63070BAF7}" destId="{B676099A-9095-4A57-ACC0-041DCE0F4D35}" srcOrd="1" destOrd="0" presId="urn:microsoft.com/office/officeart/2005/8/layout/pyramid2"/>
    <dgm:cxn modelId="{9146C8F4-B16E-4349-BE9D-3A7BE1D38D2D}" type="presParOf" srcId="{B676099A-9095-4A57-ACC0-041DCE0F4D35}" destId="{C1AF01EE-42BC-4647-9910-A429FF5C356A}" srcOrd="0" destOrd="0" presId="urn:microsoft.com/office/officeart/2005/8/layout/pyramid2"/>
    <dgm:cxn modelId="{7907EB92-FC45-4FB1-B81A-6CDD5B9989A6}" type="presParOf" srcId="{B676099A-9095-4A57-ACC0-041DCE0F4D35}" destId="{F61FFB8D-A0B6-4D5A-86F6-6C147D6D5944}" srcOrd="1" destOrd="0" presId="urn:microsoft.com/office/officeart/2005/8/layout/pyramid2"/>
    <dgm:cxn modelId="{63C5ED02-97C9-4C9D-8A21-6F75FEF6B569}" type="presParOf" srcId="{B676099A-9095-4A57-ACC0-041DCE0F4D35}" destId="{B94C3258-1A7B-4EC9-BCF4-1AC2A119BA8D}" srcOrd="2" destOrd="0" presId="urn:microsoft.com/office/officeart/2005/8/layout/pyramid2"/>
    <dgm:cxn modelId="{DF930553-502E-49CA-ABD1-2C952035A02C}" type="presParOf" srcId="{B676099A-9095-4A57-ACC0-041DCE0F4D35}" destId="{34DC73D6-42DE-43AF-8C32-7206F1E08B89}" srcOrd="3" destOrd="0" presId="urn:microsoft.com/office/officeart/2005/8/layout/pyramid2"/>
    <dgm:cxn modelId="{139483F4-6111-488B-96C6-C3A81A20070F}" type="presParOf" srcId="{B676099A-9095-4A57-ACC0-041DCE0F4D35}" destId="{4995CDF0-B5B7-4AD8-ABAE-14B9D4FBE6BA}" srcOrd="4" destOrd="0" presId="urn:microsoft.com/office/officeart/2005/8/layout/pyramid2"/>
    <dgm:cxn modelId="{6BB0EB82-928E-4A8B-BA52-F72B5FCC01DB}" type="presParOf" srcId="{B676099A-9095-4A57-ACC0-041DCE0F4D35}" destId="{3ABEA182-F23E-4ECE-AFFB-9183BEEC8A9C}" srcOrd="5" destOrd="0" presId="urn:microsoft.com/office/officeart/2005/8/layout/pyramid2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1C2CFD4-92E9-435E-B8E7-820389FD5C6F}">
      <dsp:nvSpPr>
        <dsp:cNvPr id="0" name=""/>
        <dsp:cNvSpPr/>
      </dsp:nvSpPr>
      <dsp:spPr>
        <a:xfrm>
          <a:off x="902969" y="0"/>
          <a:ext cx="3200400" cy="3200400"/>
        </a:xfrm>
        <a:prstGeom prst="triangl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1AF01EE-42BC-4647-9910-A429FF5C356A}">
      <dsp:nvSpPr>
        <dsp:cNvPr id="0" name=""/>
        <dsp:cNvSpPr/>
      </dsp:nvSpPr>
      <dsp:spPr>
        <a:xfrm>
          <a:off x="2503170" y="321758"/>
          <a:ext cx="2080260" cy="75759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900" kern="1200"/>
            <a:t>OPĆINSKO VIJEĆE</a:t>
          </a:r>
        </a:p>
      </dsp:txBody>
      <dsp:txXfrm>
        <a:off x="2540153" y="358741"/>
        <a:ext cx="2006294" cy="683628"/>
      </dsp:txXfrm>
    </dsp:sp>
    <dsp:sp modelId="{B94C3258-1A7B-4EC9-BCF4-1AC2A119BA8D}">
      <dsp:nvSpPr>
        <dsp:cNvPr id="0" name=""/>
        <dsp:cNvSpPr/>
      </dsp:nvSpPr>
      <dsp:spPr>
        <a:xfrm>
          <a:off x="2503170" y="1174052"/>
          <a:ext cx="2080260" cy="75759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900" kern="1200"/>
            <a:t>OPĆINSKI NAČELNIK</a:t>
          </a:r>
        </a:p>
      </dsp:txBody>
      <dsp:txXfrm>
        <a:off x="2540153" y="1211035"/>
        <a:ext cx="2006294" cy="683628"/>
      </dsp:txXfrm>
    </dsp:sp>
    <dsp:sp modelId="{4995CDF0-B5B7-4AD8-ABAE-14B9D4FBE6BA}">
      <dsp:nvSpPr>
        <dsp:cNvPr id="0" name=""/>
        <dsp:cNvSpPr/>
      </dsp:nvSpPr>
      <dsp:spPr>
        <a:xfrm>
          <a:off x="2503170" y="2026347"/>
          <a:ext cx="2080260" cy="75759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900" kern="1200"/>
            <a:t>JEDINSTVENI UPRAVNI ODJEL</a:t>
          </a:r>
        </a:p>
      </dsp:txBody>
      <dsp:txXfrm>
        <a:off x="2540153" y="2063330"/>
        <a:ext cx="2006294" cy="68362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Plavo-zelena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0B37D-0EF0-460A-8A01-3D7E44984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21</Pages>
  <Words>3928</Words>
  <Characters>22396</Characters>
  <Application>Microsoft Office Word</Application>
  <DocSecurity>0</DocSecurity>
  <Lines>186</Lines>
  <Paragraphs>52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Korisnik4</dc:creator>
  <cp:keywords/>
  <dc:description/>
  <cp:lastModifiedBy>Korisnik4</cp:lastModifiedBy>
  <cp:revision>2</cp:revision>
  <dcterms:created xsi:type="dcterms:W3CDTF">2020-12-21T09:50:00Z</dcterms:created>
  <dcterms:modified xsi:type="dcterms:W3CDTF">2020-12-21T09:50:00Z</dcterms:modified>
</cp:coreProperties>
</file>