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395B6A" w14:textId="3C697571" w:rsidR="000325BF" w:rsidRPr="00336B99" w:rsidRDefault="00D2352A" w:rsidP="00147846">
      <w:pPr>
        <w:spacing w:after="253" w:line="216" w:lineRule="auto"/>
        <w:ind w:left="14" w:hanging="14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336B99">
        <w:rPr>
          <w:rFonts w:ascii="Times New Roman" w:hAnsi="Times New Roman" w:cs="Times New Roman"/>
          <w:color w:val="auto"/>
          <w:sz w:val="24"/>
          <w:szCs w:val="24"/>
        </w:rPr>
        <w:t>N</w:t>
      </w:r>
      <w:r w:rsidR="00D03BD1" w:rsidRPr="00336B99">
        <w:rPr>
          <w:rFonts w:ascii="Times New Roman" w:hAnsi="Times New Roman" w:cs="Times New Roman"/>
          <w:color w:val="auto"/>
          <w:sz w:val="24"/>
          <w:szCs w:val="24"/>
        </w:rPr>
        <w:t xml:space="preserve">a temelju odredbe članka 38. Zakona o lokalnoj i područnoj (regionalnoj) samoupravi </w:t>
      </w:r>
      <w:r w:rsidR="00147846" w:rsidRPr="00336B99">
        <w:rPr>
          <w:rFonts w:ascii="Times New Roman" w:hAnsi="Times New Roman" w:cs="Times New Roman"/>
          <w:color w:val="auto"/>
          <w:sz w:val="24"/>
          <w:szCs w:val="24"/>
        </w:rPr>
        <w:t>("Narodne novine" broj 33/01, 60/01, 129/05, 109/07, 125/08, 36/09, 150/11, 144/12, 19/13</w:t>
      </w:r>
      <w:r w:rsidR="002D4F4F" w:rsidRPr="00336B99">
        <w:rPr>
          <w:rFonts w:ascii="Times New Roman" w:hAnsi="Times New Roman" w:cs="Times New Roman"/>
          <w:color w:val="auto"/>
          <w:sz w:val="24"/>
          <w:szCs w:val="24"/>
        </w:rPr>
        <w:t>,</w:t>
      </w:r>
      <w:r w:rsidR="00147846" w:rsidRPr="00336B99">
        <w:rPr>
          <w:rFonts w:ascii="Times New Roman" w:hAnsi="Times New Roman" w:cs="Times New Roman"/>
          <w:color w:val="auto"/>
          <w:sz w:val="24"/>
          <w:szCs w:val="24"/>
        </w:rPr>
        <w:t xml:space="preserve"> 137/15</w:t>
      </w:r>
      <w:r w:rsidR="002D4F4F" w:rsidRPr="00336B99">
        <w:rPr>
          <w:rFonts w:ascii="Times New Roman" w:hAnsi="Times New Roman" w:cs="Times New Roman"/>
          <w:color w:val="auto"/>
          <w:sz w:val="24"/>
          <w:szCs w:val="24"/>
        </w:rPr>
        <w:t>, 123/17, 98/19, 144/20</w:t>
      </w:r>
      <w:r w:rsidR="00147846" w:rsidRPr="00336B99">
        <w:rPr>
          <w:rFonts w:ascii="Times New Roman" w:hAnsi="Times New Roman" w:cs="Times New Roman"/>
          <w:color w:val="auto"/>
          <w:sz w:val="24"/>
          <w:szCs w:val="24"/>
        </w:rPr>
        <w:t>)</w:t>
      </w:r>
      <w:r w:rsidR="00D03BD1" w:rsidRPr="00336B99">
        <w:rPr>
          <w:rFonts w:ascii="Times New Roman" w:hAnsi="Times New Roman" w:cs="Times New Roman"/>
          <w:color w:val="auto"/>
          <w:sz w:val="24"/>
          <w:szCs w:val="24"/>
        </w:rPr>
        <w:t xml:space="preserve">, </w:t>
      </w:r>
      <w:r w:rsidR="00147846" w:rsidRPr="00336B99">
        <w:rPr>
          <w:rFonts w:ascii="Times New Roman" w:hAnsi="Times New Roman" w:cs="Times New Roman"/>
          <w:color w:val="auto"/>
          <w:sz w:val="24"/>
          <w:szCs w:val="24"/>
        </w:rPr>
        <w:t xml:space="preserve">čanka 18. </w:t>
      </w:r>
      <w:r w:rsidR="002D4F4F" w:rsidRPr="00336B99">
        <w:rPr>
          <w:rFonts w:ascii="Times New Roman" w:hAnsi="Times New Roman" w:cs="Times New Roman"/>
          <w:color w:val="auto"/>
          <w:sz w:val="24"/>
          <w:szCs w:val="24"/>
        </w:rPr>
        <w:t>("Službene novine Primorsko-goranske županije“ broj 33/09, 13/13 i Službene novine Općine Jelenje br. 06/16, 17/17, 5/18, 11/18, 29/20, 39/5) te članka 4. Poslovnika o radu  Općinskog vijeća Općine Jelenje ("Službene novine Primorsko-goranske županije“ broj 42/09, 13/13 i Službene novine Općine Jelenje br. 29/16, 5/18, 11/18, 18/1824/19, 26/19, 29/20, 39/5)</w:t>
      </w:r>
      <w:r w:rsidR="00336B99">
        <w:rPr>
          <w:rFonts w:ascii="Times New Roman" w:hAnsi="Times New Roman" w:cs="Times New Roman"/>
          <w:color w:val="auto"/>
          <w:sz w:val="24"/>
          <w:szCs w:val="24"/>
        </w:rPr>
        <w:t>,</w:t>
      </w:r>
      <w:r w:rsidR="00D03BD1" w:rsidRPr="00336B9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697858" w:rsidRPr="00336B99">
        <w:rPr>
          <w:rFonts w:ascii="Times New Roman" w:hAnsi="Times New Roman" w:cs="Times New Roman"/>
          <w:color w:val="auto"/>
          <w:sz w:val="24"/>
          <w:szCs w:val="24"/>
        </w:rPr>
        <w:t>Općinsko vijeće Općine Jelenje</w:t>
      </w:r>
      <w:r w:rsidR="00D03BD1" w:rsidRPr="00336B99">
        <w:rPr>
          <w:rFonts w:ascii="Times New Roman" w:hAnsi="Times New Roman" w:cs="Times New Roman"/>
          <w:color w:val="auto"/>
          <w:sz w:val="24"/>
          <w:szCs w:val="24"/>
        </w:rPr>
        <w:t xml:space="preserve">, na </w:t>
      </w:r>
      <w:r w:rsidR="00697858" w:rsidRPr="00336B99">
        <w:rPr>
          <w:rFonts w:ascii="Times New Roman" w:hAnsi="Times New Roman" w:cs="Times New Roman"/>
          <w:color w:val="auto"/>
          <w:sz w:val="24"/>
          <w:szCs w:val="24"/>
        </w:rPr>
        <w:t xml:space="preserve">konstituirajućoj </w:t>
      </w:r>
      <w:r w:rsidR="00D03BD1" w:rsidRPr="00336B99">
        <w:rPr>
          <w:rFonts w:ascii="Times New Roman" w:hAnsi="Times New Roman" w:cs="Times New Roman"/>
          <w:color w:val="auto"/>
          <w:sz w:val="24"/>
          <w:szCs w:val="24"/>
        </w:rPr>
        <w:t xml:space="preserve">sjednici </w:t>
      </w:r>
      <w:r w:rsidR="00697858" w:rsidRPr="00336B99">
        <w:rPr>
          <w:rFonts w:ascii="Times New Roman" w:hAnsi="Times New Roman" w:cs="Times New Roman"/>
          <w:color w:val="auto"/>
          <w:sz w:val="24"/>
          <w:szCs w:val="24"/>
        </w:rPr>
        <w:t>održanoj dana</w:t>
      </w:r>
      <w:r w:rsidR="00216A30" w:rsidRPr="00336B99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2D4F4F" w:rsidRPr="00336B99">
        <w:rPr>
          <w:rFonts w:ascii="Times New Roman" w:hAnsi="Times New Roman" w:cs="Times New Roman"/>
          <w:color w:val="auto"/>
          <w:sz w:val="24"/>
          <w:szCs w:val="24"/>
        </w:rPr>
        <w:t>08</w:t>
      </w:r>
      <w:r w:rsidR="00697858" w:rsidRPr="00336B99">
        <w:rPr>
          <w:rFonts w:ascii="Times New Roman" w:hAnsi="Times New Roman" w:cs="Times New Roman"/>
          <w:color w:val="auto"/>
          <w:sz w:val="24"/>
          <w:szCs w:val="24"/>
        </w:rPr>
        <w:t>. lipnja 20</w:t>
      </w:r>
      <w:r w:rsidR="002D4F4F" w:rsidRPr="00336B99">
        <w:rPr>
          <w:rFonts w:ascii="Times New Roman" w:hAnsi="Times New Roman" w:cs="Times New Roman"/>
          <w:color w:val="auto"/>
          <w:sz w:val="24"/>
          <w:szCs w:val="24"/>
        </w:rPr>
        <w:t>21</w:t>
      </w:r>
      <w:r w:rsidR="00D03BD1" w:rsidRPr="00336B99">
        <w:rPr>
          <w:rFonts w:ascii="Times New Roman" w:hAnsi="Times New Roman" w:cs="Times New Roman"/>
          <w:color w:val="auto"/>
          <w:sz w:val="24"/>
          <w:szCs w:val="24"/>
        </w:rPr>
        <w:t>. donijelo je</w:t>
      </w:r>
    </w:p>
    <w:p w14:paraId="6E74E246" w14:textId="77777777" w:rsidR="000325BF" w:rsidRPr="00DA15B9" w:rsidRDefault="000325BF">
      <w:pPr>
        <w:spacing w:after="65"/>
        <w:ind w:left="3768"/>
        <w:rPr>
          <w:rFonts w:ascii="Times New Roman" w:hAnsi="Times New Roman" w:cs="Times New Roman"/>
        </w:rPr>
      </w:pPr>
    </w:p>
    <w:p w14:paraId="15197F82" w14:textId="77777777" w:rsidR="00697858" w:rsidRPr="0006391D" w:rsidRDefault="00697858" w:rsidP="00697858">
      <w:pPr>
        <w:spacing w:before="120" w:after="0" w:line="240" w:lineRule="auto"/>
        <w:ind w:left="504" w:right="527" w:hanging="11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6391D">
        <w:rPr>
          <w:rFonts w:ascii="Times New Roman" w:hAnsi="Times New Roman" w:cs="Times New Roman"/>
          <w:b/>
          <w:sz w:val="26"/>
          <w:szCs w:val="26"/>
        </w:rPr>
        <w:t xml:space="preserve">ODLUKU </w:t>
      </w:r>
    </w:p>
    <w:p w14:paraId="0E3D5D3F" w14:textId="77777777" w:rsidR="000325BF" w:rsidRPr="0006391D" w:rsidRDefault="00D03BD1" w:rsidP="00697858">
      <w:pPr>
        <w:spacing w:before="120" w:after="0" w:line="240" w:lineRule="auto"/>
        <w:ind w:left="504" w:right="527" w:hanging="11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6391D">
        <w:rPr>
          <w:rFonts w:ascii="Times New Roman" w:hAnsi="Times New Roman" w:cs="Times New Roman"/>
          <w:b/>
          <w:sz w:val="26"/>
          <w:szCs w:val="26"/>
        </w:rPr>
        <w:t xml:space="preserve">o osnivanju i izboru predsjednika i članova Mandatne komisije </w:t>
      </w:r>
      <w:r w:rsidR="00697858" w:rsidRPr="0006391D">
        <w:rPr>
          <w:rFonts w:ascii="Times New Roman" w:hAnsi="Times New Roman" w:cs="Times New Roman"/>
          <w:b/>
          <w:sz w:val="26"/>
          <w:szCs w:val="26"/>
        </w:rPr>
        <w:t>Općinskog vijeća Općine Jelenje</w:t>
      </w:r>
    </w:p>
    <w:p w14:paraId="632EE425" w14:textId="77777777" w:rsidR="00697858" w:rsidRDefault="00697858">
      <w:pPr>
        <w:spacing w:after="198"/>
        <w:ind w:left="506" w:right="525" w:hanging="10"/>
        <w:jc w:val="center"/>
        <w:rPr>
          <w:rFonts w:ascii="Times New Roman" w:hAnsi="Times New Roman" w:cs="Times New Roman"/>
          <w:sz w:val="30"/>
        </w:rPr>
      </w:pPr>
    </w:p>
    <w:p w14:paraId="18F34A5E" w14:textId="77777777" w:rsidR="000325BF" w:rsidRPr="00130C96" w:rsidRDefault="00D03BD1">
      <w:pPr>
        <w:spacing w:after="198"/>
        <w:ind w:left="506" w:right="525" w:hanging="1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>Članak 1.</w:t>
      </w:r>
    </w:p>
    <w:p w14:paraId="4878B357" w14:textId="77777777" w:rsidR="000325BF" w:rsidRPr="00130C96" w:rsidRDefault="00D03BD1" w:rsidP="00697858">
      <w:pPr>
        <w:spacing w:after="484" w:line="216" w:lineRule="auto"/>
        <w:ind w:left="-1" w:right="57" w:firstLine="1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Ovom Odlukom osniva se Mandatna komisija </w:t>
      </w:r>
      <w:r w:rsidR="00697858"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Općinskog 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vijeća </w:t>
      </w:r>
      <w:r w:rsidR="00697858" w:rsidRPr="00130C96">
        <w:rPr>
          <w:rFonts w:ascii="Times New Roman" w:hAnsi="Times New Roman" w:cs="Times New Roman"/>
          <w:color w:val="auto"/>
          <w:sz w:val="24"/>
          <w:szCs w:val="24"/>
        </w:rPr>
        <w:t>Općine Jelenje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kao </w:t>
      </w:r>
      <w:r w:rsidR="00697858"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stalno 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radno tijelo </w:t>
      </w:r>
      <w:r w:rsidR="00697858"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Općinskog 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>vijeća.</w:t>
      </w:r>
    </w:p>
    <w:p w14:paraId="5984FD7A" w14:textId="77777777" w:rsidR="000325BF" w:rsidRPr="00130C96" w:rsidRDefault="00D03BD1">
      <w:pPr>
        <w:spacing w:after="113"/>
        <w:ind w:left="506" w:right="525" w:hanging="1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>Članak 2.</w:t>
      </w:r>
    </w:p>
    <w:p w14:paraId="5DFD083C" w14:textId="77777777" w:rsidR="00697858" w:rsidRPr="00130C96" w:rsidRDefault="00D03BD1" w:rsidP="00697858">
      <w:pPr>
        <w:spacing w:before="60" w:after="0" w:line="240" w:lineRule="auto"/>
        <w:ind w:left="-1" w:right="57" w:firstLine="1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>Mandatna komisija na</w:t>
      </w:r>
      <w:r w:rsidR="00697858" w:rsidRPr="00130C96">
        <w:rPr>
          <w:rFonts w:ascii="Times New Roman" w:hAnsi="Times New Roman" w:cs="Times New Roman"/>
          <w:color w:val="auto"/>
          <w:sz w:val="24"/>
          <w:szCs w:val="24"/>
        </w:rPr>
        <w:t>:</w:t>
      </w:r>
    </w:p>
    <w:p w14:paraId="4F31DA9C" w14:textId="77777777" w:rsidR="00697858" w:rsidRPr="00130C96" w:rsidRDefault="00D03BD1" w:rsidP="00697858">
      <w:pPr>
        <w:pStyle w:val="Odlomakpopisa"/>
        <w:numPr>
          <w:ilvl w:val="0"/>
          <w:numId w:val="2"/>
        </w:numPr>
        <w:spacing w:before="60" w:after="0" w:line="240" w:lineRule="auto"/>
        <w:ind w:right="57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konstituirajućoj sjednici </w:t>
      </w:r>
      <w:r w:rsidR="0006391D" w:rsidRPr="00130C96">
        <w:rPr>
          <w:rFonts w:ascii="Times New Roman" w:hAnsi="Times New Roman" w:cs="Times New Roman"/>
          <w:color w:val="auto"/>
          <w:sz w:val="24"/>
          <w:szCs w:val="24"/>
        </w:rPr>
        <w:t>Općinskog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vijeća podnosi</w:t>
      </w:r>
      <w:r w:rsidR="00697858"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izvješće:</w:t>
      </w:r>
    </w:p>
    <w:p w14:paraId="469C7354" w14:textId="77777777" w:rsidR="00697858" w:rsidRPr="00130C96" w:rsidRDefault="00D03BD1" w:rsidP="00697858">
      <w:pPr>
        <w:pStyle w:val="Odlomakpopisa"/>
        <w:numPr>
          <w:ilvl w:val="0"/>
          <w:numId w:val="3"/>
        </w:numPr>
        <w:spacing w:before="60" w:after="0" w:line="240" w:lineRule="auto"/>
        <w:ind w:right="57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>provedenim izbori</w:t>
      </w:r>
      <w:r w:rsidR="00697858" w:rsidRPr="00130C96">
        <w:rPr>
          <w:rFonts w:ascii="Times New Roman" w:hAnsi="Times New Roman" w:cs="Times New Roman"/>
          <w:color w:val="auto"/>
          <w:sz w:val="24"/>
          <w:szCs w:val="24"/>
        </w:rPr>
        <w:t>m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>a,</w:t>
      </w:r>
      <w:r w:rsidR="00697858"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14:paraId="7B01437D" w14:textId="77777777" w:rsidR="00697858" w:rsidRPr="00130C96" w:rsidRDefault="00D03BD1" w:rsidP="00697858">
      <w:pPr>
        <w:pStyle w:val="Odlomakpopisa"/>
        <w:numPr>
          <w:ilvl w:val="0"/>
          <w:numId w:val="3"/>
        </w:numPr>
        <w:spacing w:before="60" w:after="0" w:line="240" w:lineRule="auto"/>
        <w:ind w:right="57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izabranim članovima </w:t>
      </w:r>
      <w:r w:rsidR="0006391D" w:rsidRPr="00130C96">
        <w:rPr>
          <w:rFonts w:ascii="Times New Roman" w:hAnsi="Times New Roman" w:cs="Times New Roman"/>
          <w:color w:val="auto"/>
          <w:sz w:val="24"/>
          <w:szCs w:val="24"/>
        </w:rPr>
        <w:t>Općinskog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vijeća,</w:t>
      </w:r>
      <w:r w:rsidR="00697858"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14:paraId="7A871AC7" w14:textId="77777777" w:rsidR="00697858" w:rsidRPr="00130C96" w:rsidRDefault="00D03BD1" w:rsidP="00697858">
      <w:pPr>
        <w:pStyle w:val="Odlomakpopisa"/>
        <w:numPr>
          <w:ilvl w:val="0"/>
          <w:numId w:val="3"/>
        </w:numPr>
        <w:spacing w:before="60" w:after="0" w:line="240" w:lineRule="auto"/>
        <w:ind w:right="57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podnesenim ostavkama na dužnost člana </w:t>
      </w:r>
      <w:r w:rsidR="0006391D" w:rsidRPr="00130C96">
        <w:rPr>
          <w:rFonts w:ascii="Times New Roman" w:hAnsi="Times New Roman" w:cs="Times New Roman"/>
          <w:color w:val="auto"/>
          <w:sz w:val="24"/>
          <w:szCs w:val="24"/>
        </w:rPr>
        <w:t>Općinskog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vijeća,</w:t>
      </w:r>
    </w:p>
    <w:p w14:paraId="2C1B349D" w14:textId="77777777" w:rsidR="00697858" w:rsidRPr="00130C96" w:rsidRDefault="00D03BD1" w:rsidP="00697858">
      <w:pPr>
        <w:pStyle w:val="Odlomakpopisa"/>
        <w:numPr>
          <w:ilvl w:val="0"/>
          <w:numId w:val="3"/>
        </w:numPr>
        <w:spacing w:before="60" w:after="0" w:line="240" w:lineRule="auto"/>
        <w:ind w:right="57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o članovima </w:t>
      </w:r>
      <w:r w:rsidR="0006391D" w:rsidRPr="00130C96">
        <w:rPr>
          <w:rFonts w:ascii="Times New Roman" w:hAnsi="Times New Roman" w:cs="Times New Roman"/>
          <w:color w:val="auto"/>
          <w:sz w:val="24"/>
          <w:szCs w:val="24"/>
        </w:rPr>
        <w:t>Općinskog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vijeća koji obnašaju dužnost nespojivu s dužnošću člana </w:t>
      </w:r>
      <w:r w:rsidR="0006391D"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Općinskog 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>Vijeća, o nastupu mirovanja mandata</w:t>
      </w:r>
      <w:r w:rsidR="00697858"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</w:p>
    <w:p w14:paraId="2ABE294D" w14:textId="77777777" w:rsidR="000325BF" w:rsidRPr="00130C96" w:rsidRDefault="00D03BD1" w:rsidP="00697858">
      <w:pPr>
        <w:pStyle w:val="Odlomakpopisa"/>
        <w:numPr>
          <w:ilvl w:val="0"/>
          <w:numId w:val="3"/>
        </w:numPr>
        <w:spacing w:before="60" w:after="0" w:line="240" w:lineRule="auto"/>
        <w:ind w:right="57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te o zamjenicima članova </w:t>
      </w:r>
      <w:r w:rsidR="0006391D" w:rsidRPr="00130C96">
        <w:rPr>
          <w:rFonts w:ascii="Times New Roman" w:hAnsi="Times New Roman" w:cs="Times New Roman"/>
          <w:color w:val="auto"/>
          <w:sz w:val="24"/>
          <w:szCs w:val="24"/>
        </w:rPr>
        <w:t>Općinskog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vijeća.</w:t>
      </w:r>
    </w:p>
    <w:p w14:paraId="5C4346A3" w14:textId="77777777" w:rsidR="00697858" w:rsidRPr="00130C96" w:rsidRDefault="00697858" w:rsidP="00697858">
      <w:pPr>
        <w:pStyle w:val="Sadrajitablice"/>
        <w:numPr>
          <w:ilvl w:val="0"/>
          <w:numId w:val="2"/>
        </w:numPr>
        <w:spacing w:before="60"/>
      </w:pPr>
      <w:r w:rsidRPr="00130C96">
        <w:t>u tijeku mandata</w:t>
      </w:r>
    </w:p>
    <w:p w14:paraId="1BF9C8FD" w14:textId="77777777" w:rsidR="0006391D" w:rsidRPr="00130C96" w:rsidRDefault="00697858" w:rsidP="0006391D">
      <w:pPr>
        <w:pStyle w:val="Sadrajitablice"/>
        <w:numPr>
          <w:ilvl w:val="0"/>
          <w:numId w:val="5"/>
        </w:numPr>
        <w:spacing w:before="60"/>
        <w:ind w:left="1560"/>
      </w:pPr>
      <w:r w:rsidRPr="00130C96">
        <w:t xml:space="preserve">izvješćuje </w:t>
      </w:r>
      <w:r w:rsidR="0006391D" w:rsidRPr="00130C96">
        <w:t xml:space="preserve">Općinsko </w:t>
      </w:r>
      <w:r w:rsidRPr="00130C96">
        <w:t xml:space="preserve">Vijeće o tome da su ispunjeni zakonski uvjeti za prestanak odnosno mirovanje mandata članu </w:t>
      </w:r>
      <w:r w:rsidR="0006391D" w:rsidRPr="00130C96">
        <w:t xml:space="preserve">Općinskog </w:t>
      </w:r>
      <w:r w:rsidRPr="00130C96">
        <w:t xml:space="preserve">Vijeća, te izvješćuje </w:t>
      </w:r>
      <w:r w:rsidR="0006391D" w:rsidRPr="00130C96">
        <w:t xml:space="preserve">Općinsko </w:t>
      </w:r>
      <w:r w:rsidRPr="00130C96">
        <w:t xml:space="preserve">Vijeće o zamjeniku koji počinje obavljati dužnost člana </w:t>
      </w:r>
      <w:r w:rsidR="0006391D" w:rsidRPr="00130C96">
        <w:t xml:space="preserve">Općinskog </w:t>
      </w:r>
      <w:r w:rsidRPr="00130C96">
        <w:t>Vijeća,</w:t>
      </w:r>
      <w:r w:rsidR="0006391D" w:rsidRPr="00130C96">
        <w:t xml:space="preserve"> </w:t>
      </w:r>
    </w:p>
    <w:p w14:paraId="58A0495B" w14:textId="77777777" w:rsidR="00697858" w:rsidRPr="00130C96" w:rsidRDefault="00697858" w:rsidP="0006391D">
      <w:pPr>
        <w:pStyle w:val="Sadrajitablice"/>
        <w:numPr>
          <w:ilvl w:val="0"/>
          <w:numId w:val="5"/>
        </w:numPr>
        <w:spacing w:before="60"/>
        <w:ind w:left="1560"/>
      </w:pPr>
      <w:r w:rsidRPr="00130C96">
        <w:t xml:space="preserve">predlaže </w:t>
      </w:r>
      <w:r w:rsidR="0006391D" w:rsidRPr="00130C96">
        <w:t xml:space="preserve">Općinskom </w:t>
      </w:r>
      <w:r w:rsidRPr="00130C96">
        <w:t xml:space="preserve">Vijeću donošenje odluke o mirovanju mandata ako član </w:t>
      </w:r>
      <w:r w:rsidR="0006391D" w:rsidRPr="00130C96">
        <w:t xml:space="preserve">Općinskog </w:t>
      </w:r>
      <w:r w:rsidRPr="00130C96">
        <w:t>Vijeća za vrijeme trajanja mandata prihvati obnašanje dužnosti koja se prema odredbama posebnog zakona smatra nespojivom.</w:t>
      </w:r>
    </w:p>
    <w:p w14:paraId="182B11C9" w14:textId="77777777" w:rsidR="00697858" w:rsidRPr="00130C96" w:rsidRDefault="00697858" w:rsidP="0006391D">
      <w:pPr>
        <w:pStyle w:val="Odlomakpopisa"/>
        <w:spacing w:before="120" w:after="0" w:line="240" w:lineRule="auto"/>
        <w:ind w:right="57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14:paraId="2F6C157F" w14:textId="77777777" w:rsidR="00D2352A" w:rsidRDefault="00D2352A" w:rsidP="0006391D">
      <w:pPr>
        <w:spacing w:before="120" w:after="0" w:line="240" w:lineRule="auto"/>
        <w:ind w:left="506" w:right="539" w:hanging="10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14:paraId="5FF2ABE0" w14:textId="77777777" w:rsidR="00D2352A" w:rsidRDefault="00D2352A" w:rsidP="0006391D">
      <w:pPr>
        <w:spacing w:before="120" w:after="0" w:line="240" w:lineRule="auto"/>
        <w:ind w:left="506" w:right="539" w:hanging="10"/>
        <w:jc w:val="center"/>
        <w:rPr>
          <w:rFonts w:ascii="Times New Roman" w:hAnsi="Times New Roman" w:cs="Times New Roman"/>
          <w:color w:val="auto"/>
          <w:sz w:val="24"/>
          <w:szCs w:val="24"/>
        </w:rPr>
      </w:pPr>
    </w:p>
    <w:p w14:paraId="47560ACF" w14:textId="60816AFF" w:rsidR="000325BF" w:rsidRPr="00130C96" w:rsidRDefault="00D03BD1" w:rsidP="0006391D">
      <w:pPr>
        <w:spacing w:before="120" w:after="0" w:line="240" w:lineRule="auto"/>
        <w:ind w:left="506" w:right="539" w:hanging="1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>Članak 3.</w:t>
      </w:r>
    </w:p>
    <w:p w14:paraId="4AE98948" w14:textId="77777777" w:rsidR="000325BF" w:rsidRPr="00130C96" w:rsidRDefault="00D03BD1" w:rsidP="0006391D">
      <w:pPr>
        <w:spacing w:before="120" w:after="0" w:line="240" w:lineRule="auto"/>
        <w:ind w:left="744" w:hanging="10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U Mandatnu komisiju </w:t>
      </w:r>
      <w:r w:rsidR="0006391D" w:rsidRPr="00130C96">
        <w:rPr>
          <w:rFonts w:ascii="Times New Roman" w:hAnsi="Times New Roman" w:cs="Times New Roman"/>
          <w:color w:val="auto"/>
          <w:sz w:val="24"/>
          <w:szCs w:val="24"/>
        </w:rPr>
        <w:t>Općinskog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vijeća </w:t>
      </w:r>
      <w:r w:rsidR="0006391D" w:rsidRPr="00130C96">
        <w:rPr>
          <w:rFonts w:ascii="Times New Roman" w:hAnsi="Times New Roman" w:cs="Times New Roman"/>
          <w:color w:val="auto"/>
          <w:sz w:val="24"/>
          <w:szCs w:val="24"/>
        </w:rPr>
        <w:t>Općine Jelenje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 biraju se:</w:t>
      </w:r>
    </w:p>
    <w:p w14:paraId="6053840A" w14:textId="13A5C5C6" w:rsidR="002D4F4F" w:rsidRPr="00130C96" w:rsidRDefault="00D03BD1" w:rsidP="002D4F4F">
      <w:pPr>
        <w:spacing w:before="120" w:after="0" w:line="240" w:lineRule="auto"/>
        <w:ind w:left="719" w:right="63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b/>
          <w:bCs/>
          <w:color w:val="auto"/>
          <w:sz w:val="24"/>
          <w:szCs w:val="24"/>
        </w:rPr>
        <w:t>za predsjednika</w:t>
      </w:r>
      <w:r w:rsidR="00342445" w:rsidRPr="00130C96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: </w:t>
      </w:r>
      <w:r w:rsidR="002D4F4F" w:rsidRPr="00130C96">
        <w:rPr>
          <w:rFonts w:ascii="Times New Roman" w:hAnsi="Times New Roman" w:cs="Times New Roman"/>
          <w:b/>
          <w:bCs/>
          <w:color w:val="auto"/>
          <w:sz w:val="24"/>
          <w:szCs w:val="24"/>
        </w:rPr>
        <w:t>IVICA PILČIĆ</w:t>
      </w:r>
    </w:p>
    <w:p w14:paraId="6626BFB2" w14:textId="09B556AC" w:rsidR="0006391D" w:rsidRPr="00130C96" w:rsidRDefault="00D03BD1" w:rsidP="00342445">
      <w:pPr>
        <w:spacing w:before="120" w:after="0" w:line="240" w:lineRule="auto"/>
        <w:ind w:left="719" w:right="63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b/>
          <w:bCs/>
          <w:color w:val="auto"/>
          <w:sz w:val="24"/>
          <w:szCs w:val="24"/>
        </w:rPr>
        <w:lastRenderedPageBreak/>
        <w:t>za članove</w:t>
      </w:r>
      <w:r w:rsidR="00342445" w:rsidRPr="00130C96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: </w:t>
      </w:r>
      <w:r w:rsidR="002D4F4F" w:rsidRPr="00130C96">
        <w:rPr>
          <w:rFonts w:ascii="Times New Roman" w:hAnsi="Times New Roman" w:cs="Times New Roman"/>
          <w:b/>
          <w:bCs/>
          <w:color w:val="auto"/>
          <w:sz w:val="24"/>
          <w:szCs w:val="24"/>
        </w:rPr>
        <w:t>SINIŠA LINIĆ</w:t>
      </w:r>
      <w:r w:rsidR="00C67DDC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r w:rsidR="002D4F4F" w:rsidRPr="00130C96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r w:rsidR="00342445" w:rsidRPr="00130C96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i </w:t>
      </w:r>
      <w:r w:rsidR="00C67DDC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 FEDOR DORČIĆ</w:t>
      </w:r>
    </w:p>
    <w:p w14:paraId="7795072C" w14:textId="77777777" w:rsidR="000325BF" w:rsidRPr="00130C96" w:rsidRDefault="000325BF" w:rsidP="0006391D">
      <w:pPr>
        <w:spacing w:before="120" w:after="0" w:line="240" w:lineRule="auto"/>
        <w:rPr>
          <w:rFonts w:ascii="Times New Roman" w:hAnsi="Times New Roman" w:cs="Times New Roman"/>
          <w:color w:val="auto"/>
          <w:sz w:val="24"/>
          <w:szCs w:val="24"/>
        </w:rPr>
      </w:pPr>
    </w:p>
    <w:p w14:paraId="7B4EED02" w14:textId="77777777" w:rsidR="000325BF" w:rsidRPr="00130C96" w:rsidRDefault="00D03BD1" w:rsidP="00625062">
      <w:pPr>
        <w:spacing w:after="120" w:line="240" w:lineRule="auto"/>
        <w:ind w:left="506" w:right="554" w:hanging="1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hAnsi="Times New Roman" w:cs="Times New Roman"/>
          <w:color w:val="auto"/>
          <w:sz w:val="24"/>
          <w:szCs w:val="24"/>
        </w:rPr>
        <w:t>Članak 4.</w:t>
      </w:r>
    </w:p>
    <w:p w14:paraId="50D3D211" w14:textId="50DCCB58" w:rsidR="000325BF" w:rsidRPr="00130C96" w:rsidRDefault="00D03BD1" w:rsidP="00625062">
      <w:pPr>
        <w:spacing w:after="120" w:line="240" w:lineRule="auto"/>
        <w:ind w:right="57" w:firstLine="4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bookmarkStart w:id="0" w:name="_Hlk73451327"/>
      <w:r w:rsidRPr="00130C96">
        <w:rPr>
          <w:rFonts w:ascii="Times New Roman" w:hAnsi="Times New Roman" w:cs="Times New Roman"/>
          <w:color w:val="auto"/>
          <w:sz w:val="24"/>
          <w:szCs w:val="24"/>
        </w:rPr>
        <w:t>Ova Odluk</w:t>
      </w:r>
      <w:r w:rsidR="0006391D" w:rsidRPr="00130C96">
        <w:rPr>
          <w:rFonts w:ascii="Times New Roman" w:hAnsi="Times New Roman" w:cs="Times New Roman"/>
          <w:color w:val="auto"/>
          <w:sz w:val="24"/>
          <w:szCs w:val="24"/>
        </w:rPr>
        <w:t xml:space="preserve">a stupa na snagu danom donošenja, a ista će se objaviti u Službenim novinama </w:t>
      </w:r>
      <w:r w:rsidR="002D4F4F" w:rsidRPr="00130C96">
        <w:rPr>
          <w:rFonts w:ascii="Times New Roman" w:hAnsi="Times New Roman" w:cs="Times New Roman"/>
          <w:color w:val="auto"/>
          <w:sz w:val="24"/>
          <w:szCs w:val="24"/>
        </w:rPr>
        <w:t>Općine Jelenje</w:t>
      </w:r>
      <w:r w:rsidRPr="00130C96">
        <w:rPr>
          <w:rFonts w:ascii="Times New Roman" w:hAnsi="Times New Roman" w:cs="Times New Roman"/>
          <w:color w:val="auto"/>
          <w:sz w:val="24"/>
          <w:szCs w:val="24"/>
        </w:rPr>
        <w:t>.</w:t>
      </w:r>
    </w:p>
    <w:p w14:paraId="692EBC87" w14:textId="77777777" w:rsidR="0006391D" w:rsidRPr="00130C96" w:rsidRDefault="0006391D" w:rsidP="00D03BD1">
      <w:pPr>
        <w:spacing w:before="120" w:after="0" w:line="240" w:lineRule="auto"/>
        <w:ind w:left="22" w:hanging="11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14:paraId="695441AF" w14:textId="77777777" w:rsidR="002D4F4F" w:rsidRPr="00130C96" w:rsidRDefault="002D4F4F" w:rsidP="002D4F4F">
      <w:pPr>
        <w:spacing w:after="34"/>
        <w:ind w:left="14"/>
        <w:rPr>
          <w:color w:val="auto"/>
          <w:sz w:val="24"/>
          <w:szCs w:val="24"/>
        </w:rPr>
      </w:pPr>
    </w:p>
    <w:p w14:paraId="6068BFFF" w14:textId="0267A2AB" w:rsidR="002D4F4F" w:rsidRPr="00130C96" w:rsidRDefault="002D4F4F" w:rsidP="002D4F4F">
      <w:pPr>
        <w:spacing w:after="43" w:line="249" w:lineRule="auto"/>
        <w:ind w:left="31" w:hanging="10"/>
        <w:jc w:val="both"/>
        <w:rPr>
          <w:color w:val="auto"/>
          <w:sz w:val="24"/>
          <w:szCs w:val="24"/>
        </w:rPr>
      </w:pP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KLASA: 010-10/2</w:t>
      </w:r>
      <w:r w:rsidR="00B524F7"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1</w:t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-01/</w:t>
      </w:r>
      <w:r w:rsidR="00B524F7"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1</w:t>
      </w:r>
    </w:p>
    <w:p w14:paraId="3E311B87" w14:textId="77777777" w:rsidR="00B524F7" w:rsidRPr="00130C96" w:rsidRDefault="002D4F4F" w:rsidP="002D4F4F">
      <w:pPr>
        <w:spacing w:after="43" w:line="249" w:lineRule="auto"/>
        <w:ind w:left="31" w:right="6261" w:hanging="10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URBROJ:2170-04-01-2</w:t>
      </w:r>
      <w:r w:rsidR="00B524F7"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1</w:t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-1</w:t>
      </w:r>
    </w:p>
    <w:p w14:paraId="2D9A8948" w14:textId="16C404DE" w:rsidR="002D4F4F" w:rsidRPr="00130C96" w:rsidRDefault="002D4F4F" w:rsidP="002D4F4F">
      <w:pPr>
        <w:spacing w:after="43" w:line="249" w:lineRule="auto"/>
        <w:ind w:left="31" w:right="6261" w:hanging="10"/>
        <w:jc w:val="both"/>
        <w:rPr>
          <w:color w:val="auto"/>
          <w:sz w:val="24"/>
          <w:szCs w:val="24"/>
        </w:rPr>
      </w:pP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U Dražicama 0</w:t>
      </w:r>
      <w:r w:rsidR="00B524F7"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8</w:t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.</w:t>
      </w:r>
      <w:r w:rsidR="00B524F7"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6</w:t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.2021.  </w:t>
      </w:r>
    </w:p>
    <w:p w14:paraId="68457E15" w14:textId="77777777" w:rsidR="00D03BD1" w:rsidRPr="00130C96" w:rsidRDefault="00D03BD1" w:rsidP="00D03BD1">
      <w:pPr>
        <w:spacing w:before="120" w:after="0" w:line="240" w:lineRule="auto"/>
        <w:ind w:left="22" w:hanging="11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p w14:paraId="39A7D1AC" w14:textId="673D6599" w:rsidR="00B524F7" w:rsidRDefault="00B524F7" w:rsidP="00B524F7">
      <w:pPr>
        <w:spacing w:after="0" w:line="320" w:lineRule="auto"/>
        <w:ind w:left="31" w:hanging="10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    </w:t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   PREDSJEDATELJICA  </w:t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</w:p>
    <w:p w14:paraId="396F968B" w14:textId="791FC0AC" w:rsidR="00336B99" w:rsidRPr="00130C96" w:rsidRDefault="00336B99" w:rsidP="00B524F7">
      <w:pPr>
        <w:spacing w:after="0" w:line="320" w:lineRule="auto"/>
        <w:ind w:left="31" w:hanging="10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>Pročelnica Jedinstvenog upravnog odjela</w:t>
      </w:r>
    </w:p>
    <w:p w14:paraId="4CF17AD3" w14:textId="77777777" w:rsidR="00B524F7" w:rsidRPr="00130C96" w:rsidRDefault="00B524F7" w:rsidP="00B524F7">
      <w:pPr>
        <w:spacing w:after="0" w:line="320" w:lineRule="auto"/>
        <w:ind w:left="31" w:hanging="10"/>
        <w:jc w:val="both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14:paraId="7EB67402" w14:textId="08F59CB9" w:rsidR="00B524F7" w:rsidRPr="00130C96" w:rsidRDefault="00B524F7" w:rsidP="00B524F7">
      <w:pPr>
        <w:spacing w:after="0" w:line="320" w:lineRule="auto"/>
        <w:ind w:left="31" w:hanging="10"/>
        <w:jc w:val="both"/>
        <w:rPr>
          <w:color w:val="auto"/>
          <w:sz w:val="24"/>
          <w:szCs w:val="24"/>
        </w:rPr>
      </w:pP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ab/>
        <w:t xml:space="preserve">   Gordana Tomas, dipl. </w:t>
      </w:r>
      <w:proofErr w:type="spellStart"/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>iur</w:t>
      </w:r>
      <w:proofErr w:type="spellEnd"/>
      <w:r w:rsidR="00D2352A">
        <w:rPr>
          <w:rFonts w:ascii="Times New Roman" w:eastAsia="Times New Roman" w:hAnsi="Times New Roman" w:cs="Times New Roman"/>
          <w:color w:val="auto"/>
          <w:sz w:val="24"/>
          <w:szCs w:val="24"/>
        </w:rPr>
        <w:t>.</w:t>
      </w:r>
      <w:r w:rsidRPr="00130C96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</w:p>
    <w:bookmarkEnd w:id="0"/>
    <w:p w14:paraId="4D02D281" w14:textId="77777777" w:rsidR="00D03BD1" w:rsidRPr="00130C96" w:rsidRDefault="00D03BD1" w:rsidP="00D03BD1">
      <w:pPr>
        <w:spacing w:before="120" w:after="0" w:line="240" w:lineRule="auto"/>
        <w:ind w:left="22" w:hanging="11"/>
        <w:jc w:val="both"/>
        <w:rPr>
          <w:rFonts w:ascii="Times New Roman" w:hAnsi="Times New Roman" w:cs="Times New Roman"/>
          <w:color w:val="auto"/>
          <w:sz w:val="24"/>
          <w:szCs w:val="24"/>
        </w:rPr>
      </w:pPr>
    </w:p>
    <w:sectPr w:rsidR="00D03BD1" w:rsidRPr="00130C96" w:rsidSect="0006391D">
      <w:pgSz w:w="12240" w:h="16800"/>
      <w:pgMar w:top="1276" w:right="1424" w:bottom="2192" w:left="153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200F5A"/>
    <w:multiLevelType w:val="hybridMultilevel"/>
    <w:tmpl w:val="EE0E40B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AE0745"/>
    <w:multiLevelType w:val="hybridMultilevel"/>
    <w:tmpl w:val="CBC2650E"/>
    <w:lvl w:ilvl="0" w:tplc="5AFA895A">
      <w:start w:val="1"/>
      <w:numFmt w:val="decimal"/>
      <w:lvlText w:val="%1."/>
      <w:lvlJc w:val="left"/>
      <w:pPr>
        <w:ind w:left="106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4" w:hanging="360"/>
      </w:pPr>
    </w:lvl>
    <w:lvl w:ilvl="2" w:tplc="041A001B" w:tentative="1">
      <w:start w:val="1"/>
      <w:numFmt w:val="lowerRoman"/>
      <w:lvlText w:val="%3."/>
      <w:lvlJc w:val="right"/>
      <w:pPr>
        <w:ind w:left="2504" w:hanging="180"/>
      </w:pPr>
    </w:lvl>
    <w:lvl w:ilvl="3" w:tplc="041A000F" w:tentative="1">
      <w:start w:val="1"/>
      <w:numFmt w:val="decimal"/>
      <w:lvlText w:val="%4."/>
      <w:lvlJc w:val="left"/>
      <w:pPr>
        <w:ind w:left="3224" w:hanging="360"/>
      </w:pPr>
    </w:lvl>
    <w:lvl w:ilvl="4" w:tplc="041A0019" w:tentative="1">
      <w:start w:val="1"/>
      <w:numFmt w:val="lowerLetter"/>
      <w:lvlText w:val="%5."/>
      <w:lvlJc w:val="left"/>
      <w:pPr>
        <w:ind w:left="3944" w:hanging="360"/>
      </w:pPr>
    </w:lvl>
    <w:lvl w:ilvl="5" w:tplc="041A001B" w:tentative="1">
      <w:start w:val="1"/>
      <w:numFmt w:val="lowerRoman"/>
      <w:lvlText w:val="%6."/>
      <w:lvlJc w:val="right"/>
      <w:pPr>
        <w:ind w:left="4664" w:hanging="180"/>
      </w:pPr>
    </w:lvl>
    <w:lvl w:ilvl="6" w:tplc="041A000F" w:tentative="1">
      <w:start w:val="1"/>
      <w:numFmt w:val="decimal"/>
      <w:lvlText w:val="%7."/>
      <w:lvlJc w:val="left"/>
      <w:pPr>
        <w:ind w:left="5384" w:hanging="360"/>
      </w:pPr>
    </w:lvl>
    <w:lvl w:ilvl="7" w:tplc="041A0019" w:tentative="1">
      <w:start w:val="1"/>
      <w:numFmt w:val="lowerLetter"/>
      <w:lvlText w:val="%8."/>
      <w:lvlJc w:val="left"/>
      <w:pPr>
        <w:ind w:left="6104" w:hanging="360"/>
      </w:pPr>
    </w:lvl>
    <w:lvl w:ilvl="8" w:tplc="041A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2" w15:restartNumberingAfterBreak="0">
    <w:nsid w:val="37502CFF"/>
    <w:multiLevelType w:val="hybridMultilevel"/>
    <w:tmpl w:val="E424E49E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4D90410B"/>
    <w:multiLevelType w:val="hybridMultilevel"/>
    <w:tmpl w:val="FA8C926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961338"/>
    <w:multiLevelType w:val="hybridMultilevel"/>
    <w:tmpl w:val="EE0E40B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632639B"/>
    <w:multiLevelType w:val="hybridMultilevel"/>
    <w:tmpl w:val="2DC40BAA"/>
    <w:lvl w:ilvl="0" w:tplc="321CAD1A">
      <w:start w:val="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sz w:val="28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02750D"/>
    <w:multiLevelType w:val="hybridMultilevel"/>
    <w:tmpl w:val="9E98AC2A"/>
    <w:lvl w:ilvl="0" w:tplc="041A0001">
      <w:start w:val="1"/>
      <w:numFmt w:val="bullet"/>
      <w:lvlText w:val=""/>
      <w:lvlJc w:val="left"/>
      <w:pPr>
        <w:ind w:left="1584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30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2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4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6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8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90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2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44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2"/>
  </w:num>
  <w:num w:numId="5">
    <w:abstractNumId w:val="3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25BF"/>
    <w:rsid w:val="000325BF"/>
    <w:rsid w:val="0005352D"/>
    <w:rsid w:val="0006391D"/>
    <w:rsid w:val="000F42CC"/>
    <w:rsid w:val="00130C96"/>
    <w:rsid w:val="00147846"/>
    <w:rsid w:val="00162463"/>
    <w:rsid w:val="001A612C"/>
    <w:rsid w:val="001C7152"/>
    <w:rsid w:val="00216A30"/>
    <w:rsid w:val="0023727D"/>
    <w:rsid w:val="002B05BF"/>
    <w:rsid w:val="002D4F4F"/>
    <w:rsid w:val="002F1D33"/>
    <w:rsid w:val="003139E2"/>
    <w:rsid w:val="00336B99"/>
    <w:rsid w:val="00342445"/>
    <w:rsid w:val="004D26A1"/>
    <w:rsid w:val="0051639C"/>
    <w:rsid w:val="00572FCA"/>
    <w:rsid w:val="00625062"/>
    <w:rsid w:val="00697858"/>
    <w:rsid w:val="006A3E9F"/>
    <w:rsid w:val="008801C1"/>
    <w:rsid w:val="008A2AE4"/>
    <w:rsid w:val="008F3C4E"/>
    <w:rsid w:val="009A4CCF"/>
    <w:rsid w:val="00B171F5"/>
    <w:rsid w:val="00B25179"/>
    <w:rsid w:val="00B35DE2"/>
    <w:rsid w:val="00B524F7"/>
    <w:rsid w:val="00BD2E8F"/>
    <w:rsid w:val="00C23E87"/>
    <w:rsid w:val="00C36D21"/>
    <w:rsid w:val="00C67DDC"/>
    <w:rsid w:val="00D03BD1"/>
    <w:rsid w:val="00D2352A"/>
    <w:rsid w:val="00D306AF"/>
    <w:rsid w:val="00D605F2"/>
    <w:rsid w:val="00DA15B9"/>
    <w:rsid w:val="00DC1891"/>
    <w:rsid w:val="00F14E21"/>
    <w:rsid w:val="00F53EF3"/>
    <w:rsid w:val="00FE1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F2911"/>
  <w15:docId w15:val="{A079FE39-7C0C-4AA2-B785-AD7C86DBD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paragraph" w:styleId="Naslov1">
    <w:name w:val="heading 1"/>
    <w:next w:val="Normal"/>
    <w:link w:val="Naslov1Char"/>
    <w:uiPriority w:val="9"/>
    <w:unhideWhenUsed/>
    <w:qFormat/>
    <w:pPr>
      <w:keepNext/>
      <w:keepLines/>
      <w:spacing w:after="9"/>
      <w:ind w:right="58"/>
      <w:jc w:val="center"/>
      <w:outlineLvl w:val="0"/>
    </w:pPr>
    <w:rPr>
      <w:rFonts w:ascii="Calibri" w:eastAsia="Calibri" w:hAnsi="Calibri" w:cs="Calibri"/>
      <w:color w:val="000000"/>
      <w:sz w:val="4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Calibri" w:eastAsia="Calibri" w:hAnsi="Calibri" w:cs="Calibri"/>
      <w:color w:val="000000"/>
      <w:sz w:val="4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8801C1"/>
    <w:pPr>
      <w:ind w:left="720"/>
      <w:contextualSpacing/>
    </w:pPr>
  </w:style>
  <w:style w:type="paragraph" w:customStyle="1" w:styleId="Sadrajitablice">
    <w:name w:val="Sadržaji tablice"/>
    <w:basedOn w:val="Normal"/>
    <w:rsid w:val="00697858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color w:val="auto"/>
      <w:kern w:val="1"/>
      <w:sz w:val="24"/>
      <w:szCs w:val="24"/>
      <w:lang w:eastAsia="zh-CN" w:bidi="hi-IN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F3C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F3C4E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8801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A7B850-0DA9-413E-B29F-4AB47AAACA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328</Words>
  <Characters>1871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6</vt:i4>
      </vt:variant>
    </vt:vector>
  </HeadingPairs>
  <TitlesOfParts>
    <vt:vector size="7" baseType="lpstr">
      <vt:lpstr>untitled</vt:lpstr>
      <vt:lpstr/>
      <vt:lpstr>Obrazloženje: </vt:lpstr>
      <vt:lpstr>Odredbom članka 38. Zakona o lokalnoj i područnoj (regionalnoj) samoupravi Zakon</vt:lpstr>
      <vt:lpstr>Istovjetnu odredbu sadrži i članak 28. Statut Općine Jelenje.</vt:lpstr>
      <vt:lpstr>Člankom 4. Poslovnika Općinskog vijeća Općine Jelenje propisano je da se na kons</vt:lpstr>
      <vt:lpstr>Mandatna komisija podnosi Izvješće o provedenim izborana, o izabranim članovima </vt:lpstr>
    </vt:vector>
  </TitlesOfParts>
  <Company/>
  <LinksUpToDate>false</LinksUpToDate>
  <CharactersWithSpaces>2195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subject/>
  <dc:creator>Gordana</dc:creator>
  <cp:keywords/>
  <dc:description/>
  <cp:lastModifiedBy>Gordana</cp:lastModifiedBy>
  <cp:revision>3</cp:revision>
  <cp:lastPrinted>2021-06-01T06:09:00Z</cp:lastPrinted>
  <dcterms:created xsi:type="dcterms:W3CDTF">2021-06-09T11:43:00Z</dcterms:created>
  <dcterms:modified xsi:type="dcterms:W3CDTF">2021-06-09T11:43:00Z</dcterms:modified>
</cp:coreProperties>
</file>