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CCDD2" w14:textId="2E68B995" w:rsidR="00F816F8" w:rsidRPr="00A90D9B" w:rsidRDefault="00F816F8" w:rsidP="00A90D9B">
      <w:pPr>
        <w:spacing w:before="60" w:after="0" w:line="240" w:lineRule="auto"/>
        <w:jc w:val="both"/>
        <w:rPr>
          <w:rFonts w:ascii="Times New Roman" w:hAnsi="Times New Roman" w:cs="Times New Roman"/>
          <w:sz w:val="24"/>
          <w:szCs w:val="24"/>
        </w:rPr>
      </w:pPr>
      <w:bookmarkStart w:id="0" w:name="_Hlk504390934"/>
      <w:r w:rsidRPr="00A90D9B">
        <w:rPr>
          <w:rFonts w:ascii="Times New Roman" w:hAnsi="Times New Roman" w:cs="Times New Roman"/>
          <w:sz w:val="24"/>
          <w:szCs w:val="24"/>
        </w:rPr>
        <w:t>Na temelju članka 35. stavka 1. točke 1. Zakona o lokalnoj i područnoj (regionalnoj) samoupravi („Narodne novine“ broj 33/01, 60/01, 129/05, 109/07, 125/08, 36/09, 150/11, 144/12, 19/13, 137/15, 123/17</w:t>
      </w:r>
      <w:r w:rsidR="00AA4C89" w:rsidRPr="00A90D9B">
        <w:rPr>
          <w:rFonts w:ascii="Times New Roman" w:hAnsi="Times New Roman" w:cs="Times New Roman"/>
          <w:sz w:val="24"/>
          <w:szCs w:val="24"/>
        </w:rPr>
        <w:t xml:space="preserve">, </w:t>
      </w:r>
      <w:r w:rsidRPr="00A90D9B">
        <w:rPr>
          <w:rFonts w:ascii="Times New Roman" w:hAnsi="Times New Roman" w:cs="Times New Roman"/>
          <w:sz w:val="24"/>
          <w:szCs w:val="24"/>
        </w:rPr>
        <w:t>98/19</w:t>
      </w:r>
      <w:r w:rsidR="00A7248A" w:rsidRPr="00A90D9B">
        <w:rPr>
          <w:rFonts w:ascii="Times New Roman" w:hAnsi="Times New Roman" w:cs="Times New Roman"/>
          <w:sz w:val="24"/>
          <w:szCs w:val="24"/>
        </w:rPr>
        <w:t>, 144/20</w:t>
      </w:r>
      <w:r w:rsidRPr="00A90D9B">
        <w:rPr>
          <w:rFonts w:ascii="Times New Roman" w:hAnsi="Times New Roman" w:cs="Times New Roman"/>
          <w:sz w:val="24"/>
          <w:szCs w:val="24"/>
        </w:rPr>
        <w:t>) i članka 1</w:t>
      </w:r>
      <w:r w:rsidRPr="00A90D9B">
        <w:rPr>
          <w:rFonts w:ascii="Times New Roman" w:hAnsi="Times New Roman" w:cs="Times New Roman"/>
          <w:color w:val="000000"/>
          <w:sz w:val="24"/>
          <w:szCs w:val="24"/>
        </w:rPr>
        <w:t>8. Statuta Općine Jelenje («Službene novine Primorsko-goranske županije» broj 33/09, 13/13, 6/16, 17/17 i „Službene novine Općine Jelenje“ br. 5/18, 11/18</w:t>
      </w:r>
      <w:r w:rsidR="00A7248A" w:rsidRPr="00A90D9B">
        <w:rPr>
          <w:rFonts w:ascii="Times New Roman" w:hAnsi="Times New Roman" w:cs="Times New Roman"/>
          <w:color w:val="000000"/>
          <w:sz w:val="24"/>
          <w:szCs w:val="24"/>
        </w:rPr>
        <w:t>, 2</w:t>
      </w:r>
      <w:r w:rsidR="00816E1F">
        <w:rPr>
          <w:rFonts w:ascii="Times New Roman" w:hAnsi="Times New Roman" w:cs="Times New Roman"/>
          <w:color w:val="000000"/>
          <w:sz w:val="24"/>
          <w:szCs w:val="24"/>
        </w:rPr>
        <w:t>9</w:t>
      </w:r>
      <w:r w:rsidR="00A7248A" w:rsidRPr="00A90D9B">
        <w:rPr>
          <w:rFonts w:ascii="Times New Roman" w:hAnsi="Times New Roman" w:cs="Times New Roman"/>
          <w:color w:val="000000"/>
          <w:sz w:val="24"/>
          <w:szCs w:val="24"/>
        </w:rPr>
        <w:t>/20</w:t>
      </w:r>
      <w:r w:rsidRPr="00A90D9B">
        <w:rPr>
          <w:rFonts w:ascii="Times New Roman" w:hAnsi="Times New Roman" w:cs="Times New Roman"/>
          <w:color w:val="000000"/>
          <w:sz w:val="24"/>
          <w:szCs w:val="24"/>
        </w:rPr>
        <w:t xml:space="preserve"> ), Općinsko vijeće Općine Jelenje na 2</w:t>
      </w:r>
      <w:r w:rsidR="00A7248A" w:rsidRPr="00A90D9B">
        <w:rPr>
          <w:rFonts w:ascii="Times New Roman" w:hAnsi="Times New Roman" w:cs="Times New Roman"/>
          <w:color w:val="000000"/>
          <w:sz w:val="24"/>
          <w:szCs w:val="24"/>
        </w:rPr>
        <w:t>8</w:t>
      </w:r>
      <w:r w:rsidRPr="00A90D9B">
        <w:rPr>
          <w:rFonts w:ascii="Times New Roman" w:hAnsi="Times New Roman" w:cs="Times New Roman"/>
          <w:color w:val="000000"/>
          <w:sz w:val="24"/>
          <w:szCs w:val="24"/>
        </w:rPr>
        <w:t xml:space="preserve">. sjednici održanoj dana </w:t>
      </w:r>
      <w:r w:rsidR="00A7248A" w:rsidRPr="00A90D9B">
        <w:rPr>
          <w:rFonts w:ascii="Times New Roman" w:hAnsi="Times New Roman" w:cs="Times New Roman"/>
          <w:color w:val="000000"/>
          <w:sz w:val="24"/>
          <w:szCs w:val="24"/>
        </w:rPr>
        <w:t>04.3.</w:t>
      </w:r>
      <w:r w:rsidRPr="00A90D9B">
        <w:rPr>
          <w:rFonts w:ascii="Times New Roman" w:hAnsi="Times New Roman" w:cs="Times New Roman"/>
          <w:color w:val="000000"/>
          <w:sz w:val="24"/>
          <w:szCs w:val="24"/>
        </w:rPr>
        <w:t>202</w:t>
      </w:r>
      <w:r w:rsidR="00A7248A" w:rsidRPr="00A90D9B">
        <w:rPr>
          <w:rFonts w:ascii="Times New Roman" w:hAnsi="Times New Roman" w:cs="Times New Roman"/>
          <w:color w:val="000000"/>
          <w:sz w:val="24"/>
          <w:szCs w:val="24"/>
        </w:rPr>
        <w:t>1</w:t>
      </w:r>
      <w:r w:rsidRPr="00A90D9B">
        <w:rPr>
          <w:rFonts w:ascii="Times New Roman" w:hAnsi="Times New Roman" w:cs="Times New Roman"/>
          <w:color w:val="000000"/>
          <w:sz w:val="24"/>
          <w:szCs w:val="24"/>
        </w:rPr>
        <w:t>. don</w:t>
      </w:r>
      <w:r w:rsidR="00C14113">
        <w:rPr>
          <w:rFonts w:ascii="Times New Roman" w:hAnsi="Times New Roman" w:cs="Times New Roman"/>
          <w:color w:val="000000"/>
          <w:sz w:val="24"/>
          <w:szCs w:val="24"/>
        </w:rPr>
        <w:t>ijelo je</w:t>
      </w:r>
    </w:p>
    <w:p w14:paraId="6F94DD5D" w14:textId="77777777" w:rsidR="00F816F8" w:rsidRPr="00A90D9B" w:rsidRDefault="00F816F8" w:rsidP="00A90D9B">
      <w:pPr>
        <w:spacing w:before="60" w:after="0" w:line="240" w:lineRule="auto"/>
        <w:jc w:val="center"/>
        <w:rPr>
          <w:rFonts w:ascii="Times New Roman" w:hAnsi="Times New Roman" w:cs="Times New Roman"/>
          <w:b/>
          <w:bCs/>
          <w:sz w:val="24"/>
          <w:szCs w:val="24"/>
        </w:rPr>
      </w:pPr>
    </w:p>
    <w:p w14:paraId="779D945E" w14:textId="4CC18D37" w:rsidR="00E147B4" w:rsidRPr="00A90D9B" w:rsidRDefault="00F816F8" w:rsidP="00A90D9B">
      <w:pPr>
        <w:spacing w:before="60" w:after="0" w:line="240" w:lineRule="auto"/>
        <w:jc w:val="center"/>
        <w:rPr>
          <w:rFonts w:ascii="Times New Roman" w:hAnsi="Times New Roman" w:cs="Times New Roman"/>
          <w:b/>
          <w:bCs/>
          <w:sz w:val="28"/>
          <w:szCs w:val="28"/>
        </w:rPr>
      </w:pPr>
      <w:r w:rsidRPr="00A90D9B">
        <w:rPr>
          <w:rFonts w:ascii="Times New Roman" w:hAnsi="Times New Roman" w:cs="Times New Roman"/>
          <w:b/>
          <w:bCs/>
          <w:sz w:val="28"/>
          <w:szCs w:val="28"/>
        </w:rPr>
        <w:t>I</w:t>
      </w:r>
      <w:r w:rsidR="00887D3B" w:rsidRPr="00A90D9B">
        <w:rPr>
          <w:rFonts w:ascii="Times New Roman" w:hAnsi="Times New Roman" w:cs="Times New Roman"/>
          <w:b/>
          <w:bCs/>
          <w:sz w:val="28"/>
          <w:szCs w:val="28"/>
        </w:rPr>
        <w:t>ZMJEN</w:t>
      </w:r>
      <w:r w:rsidR="00AF6E88">
        <w:rPr>
          <w:rFonts w:ascii="Times New Roman" w:hAnsi="Times New Roman" w:cs="Times New Roman"/>
          <w:b/>
          <w:bCs/>
          <w:sz w:val="28"/>
          <w:szCs w:val="28"/>
        </w:rPr>
        <w:t>U</w:t>
      </w:r>
      <w:r w:rsidR="00887D3B" w:rsidRPr="00A90D9B">
        <w:rPr>
          <w:rFonts w:ascii="Times New Roman" w:hAnsi="Times New Roman" w:cs="Times New Roman"/>
          <w:b/>
          <w:bCs/>
          <w:sz w:val="28"/>
          <w:szCs w:val="28"/>
        </w:rPr>
        <w:t xml:space="preserve"> I DOPUN</w:t>
      </w:r>
      <w:r w:rsidR="00AF6E88">
        <w:rPr>
          <w:rFonts w:ascii="Times New Roman" w:hAnsi="Times New Roman" w:cs="Times New Roman"/>
          <w:b/>
          <w:bCs/>
          <w:sz w:val="28"/>
          <w:szCs w:val="28"/>
        </w:rPr>
        <w:t>U</w:t>
      </w:r>
    </w:p>
    <w:p w14:paraId="7351D15B" w14:textId="77777777" w:rsidR="00887D3B" w:rsidRPr="00A90D9B" w:rsidRDefault="00887D3B" w:rsidP="00A90D9B">
      <w:pPr>
        <w:spacing w:before="60" w:after="0" w:line="240" w:lineRule="auto"/>
        <w:jc w:val="center"/>
        <w:rPr>
          <w:rFonts w:ascii="Times New Roman" w:hAnsi="Times New Roman" w:cs="Times New Roman"/>
          <w:b/>
          <w:sz w:val="28"/>
          <w:szCs w:val="28"/>
        </w:rPr>
      </w:pPr>
      <w:r w:rsidRPr="00A90D9B">
        <w:rPr>
          <w:rFonts w:ascii="Times New Roman" w:hAnsi="Times New Roman" w:cs="Times New Roman"/>
          <w:b/>
          <w:bCs/>
          <w:sz w:val="28"/>
          <w:szCs w:val="28"/>
        </w:rPr>
        <w:t xml:space="preserve"> </w:t>
      </w:r>
      <w:r w:rsidR="00E147B4" w:rsidRPr="00A90D9B">
        <w:rPr>
          <w:rFonts w:ascii="Times New Roman" w:hAnsi="Times New Roman" w:cs="Times New Roman"/>
          <w:b/>
          <w:bCs/>
          <w:sz w:val="28"/>
          <w:szCs w:val="28"/>
        </w:rPr>
        <w:t>POSLOVNIKA O RADU OPĆINSKOG VIJEĆA</w:t>
      </w:r>
      <w:r w:rsidRPr="00A90D9B">
        <w:rPr>
          <w:rFonts w:ascii="Times New Roman" w:hAnsi="Times New Roman" w:cs="Times New Roman"/>
          <w:b/>
          <w:bCs/>
          <w:sz w:val="28"/>
          <w:szCs w:val="28"/>
        </w:rPr>
        <w:t xml:space="preserve"> </w:t>
      </w:r>
      <w:r w:rsidR="00663FB4" w:rsidRPr="00A90D9B">
        <w:rPr>
          <w:rFonts w:ascii="Times New Roman" w:hAnsi="Times New Roman" w:cs="Times New Roman"/>
          <w:b/>
          <w:bCs/>
          <w:sz w:val="28"/>
          <w:szCs w:val="28"/>
        </w:rPr>
        <w:t>OPĆINE JELENJE</w:t>
      </w:r>
    </w:p>
    <w:bookmarkEnd w:id="0"/>
    <w:p w14:paraId="5AE45521" w14:textId="77777777" w:rsidR="00A90D9B" w:rsidRDefault="00A90D9B" w:rsidP="00A90D9B">
      <w:pPr>
        <w:spacing w:before="60" w:after="0" w:line="240" w:lineRule="auto"/>
        <w:jc w:val="center"/>
        <w:rPr>
          <w:rFonts w:ascii="Times New Roman" w:hAnsi="Times New Roman" w:cs="Times New Roman"/>
          <w:sz w:val="24"/>
          <w:szCs w:val="24"/>
        </w:rPr>
      </w:pPr>
    </w:p>
    <w:p w14:paraId="3DB9C932" w14:textId="77777777" w:rsidR="00A90D9B" w:rsidRDefault="00A90D9B" w:rsidP="00A90D9B">
      <w:pPr>
        <w:spacing w:before="60" w:after="0" w:line="240" w:lineRule="auto"/>
        <w:jc w:val="center"/>
        <w:rPr>
          <w:rFonts w:ascii="Times New Roman" w:hAnsi="Times New Roman" w:cs="Times New Roman"/>
          <w:sz w:val="24"/>
          <w:szCs w:val="24"/>
        </w:rPr>
      </w:pPr>
    </w:p>
    <w:p w14:paraId="3824BB0C" w14:textId="5738EBC5" w:rsidR="00E77AE8" w:rsidRPr="00A90D9B" w:rsidRDefault="00E77AE8" w:rsidP="00A90D9B">
      <w:pPr>
        <w:spacing w:before="60" w:after="0" w:line="240" w:lineRule="auto"/>
        <w:jc w:val="center"/>
        <w:rPr>
          <w:rFonts w:ascii="Times New Roman" w:hAnsi="Times New Roman" w:cs="Times New Roman"/>
          <w:sz w:val="24"/>
          <w:szCs w:val="24"/>
        </w:rPr>
      </w:pPr>
      <w:r w:rsidRPr="00A90D9B">
        <w:rPr>
          <w:rFonts w:ascii="Times New Roman" w:hAnsi="Times New Roman" w:cs="Times New Roman"/>
          <w:sz w:val="24"/>
          <w:szCs w:val="24"/>
        </w:rPr>
        <w:t>Članak 1.</w:t>
      </w:r>
    </w:p>
    <w:p w14:paraId="74289678" w14:textId="26E35FB2" w:rsidR="00E77AE8" w:rsidRPr="00816E1F" w:rsidRDefault="00A90D9B" w:rsidP="00A90D9B">
      <w:pPr>
        <w:spacing w:before="60" w:after="0" w:line="240" w:lineRule="auto"/>
        <w:jc w:val="both"/>
        <w:rPr>
          <w:rFonts w:ascii="Times New Roman" w:hAnsi="Times New Roman" w:cs="Times New Roman"/>
          <w:sz w:val="24"/>
          <w:szCs w:val="24"/>
        </w:rPr>
      </w:pPr>
      <w:r w:rsidRPr="00816E1F">
        <w:rPr>
          <w:rFonts w:ascii="Times New Roman" w:hAnsi="Times New Roman" w:cs="Times New Roman"/>
          <w:sz w:val="24"/>
          <w:szCs w:val="24"/>
        </w:rPr>
        <w:t>U č</w:t>
      </w:r>
      <w:r w:rsidR="00E77AE8" w:rsidRPr="00816E1F">
        <w:rPr>
          <w:rFonts w:ascii="Times New Roman" w:hAnsi="Times New Roman" w:cs="Times New Roman"/>
          <w:sz w:val="24"/>
          <w:szCs w:val="24"/>
        </w:rPr>
        <w:t>lank</w:t>
      </w:r>
      <w:r w:rsidRPr="00816E1F">
        <w:rPr>
          <w:rFonts w:ascii="Times New Roman" w:hAnsi="Times New Roman" w:cs="Times New Roman"/>
          <w:sz w:val="24"/>
          <w:szCs w:val="24"/>
        </w:rPr>
        <w:t>u</w:t>
      </w:r>
      <w:r w:rsidR="00E77AE8" w:rsidRPr="00816E1F">
        <w:rPr>
          <w:rFonts w:ascii="Times New Roman" w:hAnsi="Times New Roman" w:cs="Times New Roman"/>
          <w:sz w:val="24"/>
          <w:szCs w:val="24"/>
        </w:rPr>
        <w:t xml:space="preserve"> 11.  stavku 1. točci  5. briše se riječ „</w:t>
      </w:r>
      <w:r w:rsidR="00E77AE8" w:rsidRPr="00816E1F">
        <w:rPr>
          <w:rFonts w:ascii="Times New Roman" w:hAnsi="Times New Roman" w:cs="Times New Roman"/>
          <w:color w:val="FF0000"/>
          <w:sz w:val="24"/>
          <w:szCs w:val="24"/>
        </w:rPr>
        <w:t>i zamjeniku</w:t>
      </w:r>
      <w:r w:rsidR="00E77AE8" w:rsidRPr="00816E1F">
        <w:rPr>
          <w:rFonts w:ascii="Times New Roman" w:hAnsi="Times New Roman" w:cs="Times New Roman"/>
          <w:sz w:val="24"/>
          <w:szCs w:val="24"/>
        </w:rPr>
        <w:t>“</w:t>
      </w:r>
    </w:p>
    <w:p w14:paraId="24D98FF7" w14:textId="3F015877" w:rsidR="007E74A1" w:rsidRPr="00A90D9B" w:rsidRDefault="007E74A1" w:rsidP="00A90D9B">
      <w:pPr>
        <w:spacing w:before="60" w:after="0" w:line="240" w:lineRule="auto"/>
        <w:jc w:val="center"/>
        <w:rPr>
          <w:rFonts w:ascii="Times New Roman" w:hAnsi="Times New Roman" w:cs="Times New Roman"/>
          <w:sz w:val="24"/>
          <w:szCs w:val="24"/>
        </w:rPr>
      </w:pPr>
    </w:p>
    <w:p w14:paraId="31ABB30F" w14:textId="70A788DB" w:rsidR="00793598" w:rsidRPr="00A90D9B" w:rsidRDefault="00793598" w:rsidP="00A90D9B">
      <w:pPr>
        <w:spacing w:before="60" w:after="0" w:line="240" w:lineRule="auto"/>
        <w:jc w:val="center"/>
        <w:rPr>
          <w:rFonts w:ascii="Times New Roman" w:hAnsi="Times New Roman" w:cs="Times New Roman"/>
          <w:sz w:val="24"/>
          <w:szCs w:val="24"/>
        </w:rPr>
      </w:pPr>
      <w:r w:rsidRPr="00A90D9B">
        <w:rPr>
          <w:rFonts w:ascii="Times New Roman" w:hAnsi="Times New Roman" w:cs="Times New Roman"/>
          <w:sz w:val="24"/>
          <w:szCs w:val="24"/>
        </w:rPr>
        <w:t xml:space="preserve">Članak </w:t>
      </w:r>
      <w:r w:rsidR="00A90D9B">
        <w:rPr>
          <w:rFonts w:ascii="Times New Roman" w:hAnsi="Times New Roman" w:cs="Times New Roman"/>
          <w:sz w:val="24"/>
          <w:szCs w:val="24"/>
        </w:rPr>
        <w:t>2</w:t>
      </w:r>
      <w:r w:rsidRPr="00A90D9B">
        <w:rPr>
          <w:rFonts w:ascii="Times New Roman" w:hAnsi="Times New Roman" w:cs="Times New Roman"/>
          <w:sz w:val="24"/>
          <w:szCs w:val="24"/>
        </w:rPr>
        <w:t>.</w:t>
      </w:r>
    </w:p>
    <w:p w14:paraId="69867210" w14:textId="0A07F603" w:rsidR="00793598" w:rsidRPr="00A90D9B" w:rsidRDefault="00793598" w:rsidP="00A90D9B">
      <w:pPr>
        <w:spacing w:before="60" w:after="0" w:line="240" w:lineRule="auto"/>
        <w:jc w:val="both"/>
        <w:rPr>
          <w:rFonts w:ascii="Times New Roman" w:hAnsi="Times New Roman" w:cs="Times New Roman"/>
          <w:sz w:val="24"/>
          <w:szCs w:val="24"/>
        </w:rPr>
      </w:pPr>
      <w:r w:rsidRPr="00A90D9B">
        <w:rPr>
          <w:rFonts w:ascii="Times New Roman" w:hAnsi="Times New Roman" w:cs="Times New Roman"/>
          <w:sz w:val="24"/>
          <w:szCs w:val="24"/>
        </w:rPr>
        <w:t xml:space="preserve">Članak 17. mijenja se i glasi: </w:t>
      </w:r>
    </w:p>
    <w:p w14:paraId="7CDBC824" w14:textId="13607AD4" w:rsidR="00793598" w:rsidRPr="00A90D9B" w:rsidRDefault="00A90D9B" w:rsidP="00A90D9B">
      <w:pPr>
        <w:spacing w:before="60"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r w:rsidR="00793598" w:rsidRPr="00A90D9B">
        <w:rPr>
          <w:rFonts w:ascii="Times New Roman" w:hAnsi="Times New Roman" w:cs="Times New Roman"/>
          <w:color w:val="FF0000"/>
          <w:sz w:val="24"/>
          <w:szCs w:val="24"/>
        </w:rPr>
        <w:t>Član Općinskog vijeća dužnost obavlja počasno i za to ne prima plaću.</w:t>
      </w:r>
    </w:p>
    <w:p w14:paraId="1699F694" w14:textId="0B26C177" w:rsidR="00793598" w:rsidRPr="00A90D9B" w:rsidRDefault="00793598" w:rsidP="00A90D9B">
      <w:pPr>
        <w:spacing w:before="60" w:after="0" w:line="240" w:lineRule="auto"/>
        <w:jc w:val="both"/>
        <w:rPr>
          <w:rFonts w:ascii="Times New Roman" w:hAnsi="Times New Roman" w:cs="Times New Roman"/>
          <w:color w:val="FF0000"/>
          <w:sz w:val="24"/>
          <w:szCs w:val="24"/>
        </w:rPr>
      </w:pPr>
      <w:r w:rsidRPr="00A90D9B">
        <w:rPr>
          <w:rFonts w:ascii="Times New Roman" w:hAnsi="Times New Roman" w:cs="Times New Roman"/>
          <w:color w:val="FF0000"/>
          <w:sz w:val="24"/>
          <w:szCs w:val="24"/>
        </w:rPr>
        <w:t xml:space="preserve">Član </w:t>
      </w:r>
      <w:r w:rsidR="00084463" w:rsidRPr="00A90D9B">
        <w:rPr>
          <w:rFonts w:ascii="Times New Roman" w:hAnsi="Times New Roman" w:cs="Times New Roman"/>
          <w:color w:val="FF0000"/>
          <w:sz w:val="24"/>
          <w:szCs w:val="24"/>
        </w:rPr>
        <w:t>Općinskog vijeća</w:t>
      </w:r>
      <w:r w:rsidRPr="00A90D9B">
        <w:rPr>
          <w:rFonts w:ascii="Times New Roman" w:hAnsi="Times New Roman" w:cs="Times New Roman"/>
          <w:color w:val="FF0000"/>
          <w:sz w:val="24"/>
          <w:szCs w:val="24"/>
        </w:rPr>
        <w:t xml:space="preserve"> ima pravo na naknadu u skladu s odlukom </w:t>
      </w:r>
      <w:r w:rsidR="00084463" w:rsidRPr="00A90D9B">
        <w:rPr>
          <w:rFonts w:ascii="Times New Roman" w:hAnsi="Times New Roman" w:cs="Times New Roman"/>
          <w:color w:val="FF0000"/>
          <w:sz w:val="24"/>
          <w:szCs w:val="24"/>
        </w:rPr>
        <w:t>Općinskog vijeća</w:t>
      </w:r>
      <w:r w:rsidRPr="00A90D9B">
        <w:rPr>
          <w:rFonts w:ascii="Times New Roman" w:hAnsi="Times New Roman" w:cs="Times New Roman"/>
          <w:color w:val="FF0000"/>
          <w:sz w:val="24"/>
          <w:szCs w:val="24"/>
        </w:rPr>
        <w:t>.</w:t>
      </w:r>
    </w:p>
    <w:p w14:paraId="2B955C04" w14:textId="14A68301" w:rsidR="00793598" w:rsidRPr="00A90D9B" w:rsidRDefault="00793598" w:rsidP="00A90D9B">
      <w:pPr>
        <w:spacing w:before="60" w:after="0" w:line="240" w:lineRule="auto"/>
        <w:jc w:val="both"/>
        <w:rPr>
          <w:rFonts w:ascii="Times New Roman" w:hAnsi="Times New Roman" w:cs="Times New Roman"/>
          <w:color w:val="FF0000"/>
          <w:sz w:val="24"/>
          <w:szCs w:val="24"/>
        </w:rPr>
      </w:pPr>
      <w:r w:rsidRPr="00A90D9B">
        <w:rPr>
          <w:rFonts w:ascii="Times New Roman" w:hAnsi="Times New Roman" w:cs="Times New Roman"/>
          <w:color w:val="FF0000"/>
          <w:sz w:val="24"/>
          <w:szCs w:val="24"/>
        </w:rPr>
        <w:t xml:space="preserve">Član </w:t>
      </w:r>
      <w:r w:rsidR="00084463" w:rsidRPr="00A90D9B">
        <w:rPr>
          <w:rFonts w:ascii="Times New Roman" w:hAnsi="Times New Roman" w:cs="Times New Roman"/>
          <w:color w:val="FF0000"/>
          <w:sz w:val="24"/>
          <w:szCs w:val="24"/>
        </w:rPr>
        <w:t xml:space="preserve">Općinskog vijeća </w:t>
      </w:r>
      <w:r w:rsidRPr="00A90D9B">
        <w:rPr>
          <w:rFonts w:ascii="Times New Roman" w:hAnsi="Times New Roman" w:cs="Times New Roman"/>
          <w:color w:val="FF0000"/>
          <w:sz w:val="24"/>
          <w:szCs w:val="24"/>
        </w:rPr>
        <w:t>ima pravo na opravdani izostanak s posla radi sudjelovanja u radu predstavničkog tijela i njegovih radnih tijela, sukladno sporazumu s poslodavcem.</w:t>
      </w:r>
      <w:r w:rsidR="00A90D9B">
        <w:rPr>
          <w:rFonts w:ascii="Times New Roman" w:hAnsi="Times New Roman" w:cs="Times New Roman"/>
          <w:color w:val="FF0000"/>
          <w:sz w:val="24"/>
          <w:szCs w:val="24"/>
        </w:rPr>
        <w:t>“</w:t>
      </w:r>
    </w:p>
    <w:p w14:paraId="374F51CC" w14:textId="77777777" w:rsidR="00084463" w:rsidRPr="00A90D9B" w:rsidRDefault="00084463" w:rsidP="00A90D9B">
      <w:pPr>
        <w:spacing w:before="60" w:after="0" w:line="240" w:lineRule="auto"/>
        <w:ind w:right="58" w:hanging="10"/>
        <w:rPr>
          <w:rFonts w:ascii="Times New Roman" w:hAnsi="Times New Roman" w:cs="Times New Roman"/>
          <w:szCs w:val="24"/>
        </w:rPr>
      </w:pPr>
      <w:r w:rsidRPr="00A90D9B">
        <w:rPr>
          <w:rFonts w:ascii="Times New Roman" w:hAnsi="Times New Roman" w:cs="Times New Roman"/>
          <w:szCs w:val="24"/>
        </w:rPr>
        <w:t>Članak 17.</w:t>
      </w:r>
    </w:p>
    <w:p w14:paraId="7901E383" w14:textId="77777777" w:rsidR="00084463" w:rsidRPr="00A90D9B" w:rsidRDefault="00084463" w:rsidP="00A90D9B">
      <w:pPr>
        <w:spacing w:before="60" w:after="0" w:line="240" w:lineRule="auto"/>
        <w:ind w:left="74" w:right="14"/>
        <w:rPr>
          <w:rFonts w:ascii="Times New Roman" w:hAnsi="Times New Roman" w:cs="Times New Roman"/>
          <w:strike/>
          <w:szCs w:val="24"/>
        </w:rPr>
      </w:pPr>
      <w:r w:rsidRPr="00A90D9B">
        <w:rPr>
          <w:rFonts w:ascii="Times New Roman" w:hAnsi="Times New Roman" w:cs="Times New Roman"/>
          <w:strike/>
          <w:szCs w:val="24"/>
        </w:rPr>
        <w:t>Član Vijeća ima pravo na naknadu troškova nastalih u svezi s radom u Vijeću i radnim tijelima u visini i na način određen posebnom odlukom Vijeća.</w:t>
      </w:r>
    </w:p>
    <w:p w14:paraId="6E758D1B" w14:textId="2E08ED60" w:rsidR="00793598" w:rsidRPr="00A90D9B" w:rsidRDefault="00793598" w:rsidP="00A90D9B">
      <w:pPr>
        <w:spacing w:before="60" w:after="0" w:line="240" w:lineRule="auto"/>
        <w:jc w:val="both"/>
        <w:rPr>
          <w:rFonts w:ascii="Times New Roman" w:hAnsi="Times New Roman" w:cs="Times New Roman"/>
          <w:sz w:val="24"/>
          <w:szCs w:val="24"/>
        </w:rPr>
      </w:pPr>
    </w:p>
    <w:p w14:paraId="0D97032A" w14:textId="2A0BAA6C" w:rsidR="00E77AE8" w:rsidRPr="00A90D9B" w:rsidRDefault="00E77AE8" w:rsidP="00A90D9B">
      <w:pPr>
        <w:spacing w:before="60" w:after="0" w:line="240" w:lineRule="auto"/>
        <w:jc w:val="center"/>
        <w:rPr>
          <w:rFonts w:ascii="Times New Roman" w:hAnsi="Times New Roman" w:cs="Times New Roman"/>
          <w:sz w:val="24"/>
          <w:szCs w:val="24"/>
        </w:rPr>
      </w:pPr>
      <w:r w:rsidRPr="00A90D9B">
        <w:rPr>
          <w:rFonts w:ascii="Times New Roman" w:hAnsi="Times New Roman" w:cs="Times New Roman"/>
          <w:sz w:val="24"/>
          <w:szCs w:val="24"/>
        </w:rPr>
        <w:t xml:space="preserve">Članak </w:t>
      </w:r>
      <w:r w:rsidR="00A90D9B">
        <w:rPr>
          <w:rFonts w:ascii="Times New Roman" w:hAnsi="Times New Roman" w:cs="Times New Roman"/>
          <w:sz w:val="24"/>
          <w:szCs w:val="24"/>
        </w:rPr>
        <w:t>3</w:t>
      </w:r>
      <w:r w:rsidRPr="00A90D9B">
        <w:rPr>
          <w:rFonts w:ascii="Times New Roman" w:hAnsi="Times New Roman" w:cs="Times New Roman"/>
          <w:sz w:val="24"/>
          <w:szCs w:val="24"/>
        </w:rPr>
        <w:t>.</w:t>
      </w:r>
    </w:p>
    <w:p w14:paraId="4C1CF0B7" w14:textId="27E74837" w:rsidR="00E77AE8" w:rsidRPr="00A90D9B" w:rsidRDefault="00E77AE8" w:rsidP="00A90D9B">
      <w:pPr>
        <w:spacing w:before="60" w:after="0" w:line="240" w:lineRule="auto"/>
        <w:ind w:right="151" w:hanging="10"/>
        <w:rPr>
          <w:rFonts w:ascii="Times New Roman" w:hAnsi="Times New Roman" w:cs="Times New Roman"/>
          <w:szCs w:val="24"/>
        </w:rPr>
      </w:pPr>
      <w:r w:rsidRPr="00A90D9B">
        <w:rPr>
          <w:rFonts w:ascii="Times New Roman" w:hAnsi="Times New Roman" w:cs="Times New Roman"/>
          <w:szCs w:val="24"/>
        </w:rPr>
        <w:t>Članak 46. mijenja se i glasi:</w:t>
      </w:r>
    </w:p>
    <w:p w14:paraId="0D4B7DAB" w14:textId="7920C720" w:rsidR="00E77AE8" w:rsidRPr="00A90D9B" w:rsidRDefault="00A90D9B" w:rsidP="00A90D9B">
      <w:pPr>
        <w:spacing w:before="60" w:after="0" w:line="240" w:lineRule="auto"/>
        <w:ind w:right="14"/>
        <w:rPr>
          <w:rFonts w:ascii="Times New Roman" w:hAnsi="Times New Roman" w:cs="Times New Roman"/>
          <w:color w:val="FF0000"/>
          <w:szCs w:val="24"/>
        </w:rPr>
      </w:pPr>
      <w:r>
        <w:rPr>
          <w:rFonts w:ascii="Times New Roman" w:hAnsi="Times New Roman" w:cs="Times New Roman"/>
          <w:color w:val="FF0000"/>
          <w:szCs w:val="24"/>
        </w:rPr>
        <w:t>„</w:t>
      </w:r>
      <w:r w:rsidR="00E77AE8" w:rsidRPr="00A90D9B">
        <w:rPr>
          <w:rFonts w:ascii="Times New Roman" w:hAnsi="Times New Roman" w:cs="Times New Roman"/>
          <w:color w:val="FF0000"/>
          <w:szCs w:val="24"/>
        </w:rPr>
        <w:t>Općinski načelnik prisustvuje sjednicama Općinskog vijeća.</w:t>
      </w:r>
      <w:r>
        <w:rPr>
          <w:rFonts w:ascii="Times New Roman" w:hAnsi="Times New Roman" w:cs="Times New Roman"/>
          <w:color w:val="FF0000"/>
          <w:szCs w:val="24"/>
        </w:rPr>
        <w:t>“</w:t>
      </w:r>
    </w:p>
    <w:p w14:paraId="60316853" w14:textId="780B3DE6" w:rsidR="00E77AE8" w:rsidRPr="00A90D9B" w:rsidRDefault="00E77AE8" w:rsidP="00A90D9B">
      <w:pPr>
        <w:spacing w:before="60" w:after="0" w:line="240" w:lineRule="auto"/>
        <w:ind w:right="151" w:hanging="10"/>
        <w:rPr>
          <w:rFonts w:ascii="Times New Roman" w:hAnsi="Times New Roman" w:cs="Times New Roman"/>
          <w:szCs w:val="24"/>
        </w:rPr>
      </w:pPr>
      <w:bookmarkStart w:id="1" w:name="_Hlk65101911"/>
      <w:r w:rsidRPr="00A90D9B">
        <w:rPr>
          <w:rFonts w:ascii="Times New Roman" w:hAnsi="Times New Roman" w:cs="Times New Roman"/>
          <w:szCs w:val="24"/>
        </w:rPr>
        <w:t>Članak 46.</w:t>
      </w:r>
    </w:p>
    <w:p w14:paraId="627C1057" w14:textId="77777777" w:rsidR="00E77AE8" w:rsidRPr="00A90D9B" w:rsidRDefault="00E77AE8" w:rsidP="00A90D9B">
      <w:pPr>
        <w:spacing w:before="60" w:after="0" w:line="240" w:lineRule="auto"/>
        <w:ind w:left="74" w:right="14"/>
        <w:rPr>
          <w:rFonts w:ascii="Times New Roman" w:hAnsi="Times New Roman" w:cs="Times New Roman"/>
          <w:strike/>
          <w:szCs w:val="24"/>
        </w:rPr>
      </w:pPr>
      <w:r w:rsidRPr="00A90D9B">
        <w:rPr>
          <w:rFonts w:ascii="Times New Roman" w:hAnsi="Times New Roman" w:cs="Times New Roman"/>
          <w:strike/>
          <w:szCs w:val="24"/>
        </w:rPr>
        <w:t xml:space="preserve">Općinski načelnik </w:t>
      </w:r>
      <w:bookmarkStart w:id="2" w:name="_Hlk65101894"/>
      <w:r w:rsidRPr="00A90D9B">
        <w:rPr>
          <w:rFonts w:ascii="Times New Roman" w:hAnsi="Times New Roman" w:cs="Times New Roman"/>
          <w:strike/>
          <w:szCs w:val="24"/>
        </w:rPr>
        <w:t xml:space="preserve">i zamjenik općinskog načelnika </w:t>
      </w:r>
      <w:bookmarkEnd w:id="2"/>
      <w:r w:rsidRPr="00A90D9B">
        <w:rPr>
          <w:rFonts w:ascii="Times New Roman" w:hAnsi="Times New Roman" w:cs="Times New Roman"/>
          <w:strike/>
          <w:szCs w:val="24"/>
        </w:rPr>
        <w:t>prisustvuju sjednicama Vijeća.</w:t>
      </w:r>
    </w:p>
    <w:bookmarkEnd w:id="1"/>
    <w:p w14:paraId="01EF159E" w14:textId="77777777" w:rsidR="00E77AE8" w:rsidRPr="00A90D9B" w:rsidRDefault="00E77AE8" w:rsidP="00A90D9B">
      <w:pPr>
        <w:spacing w:before="60" w:after="0" w:line="240" w:lineRule="auto"/>
        <w:jc w:val="both"/>
        <w:rPr>
          <w:rFonts w:ascii="Times New Roman" w:hAnsi="Times New Roman" w:cs="Times New Roman"/>
          <w:sz w:val="24"/>
          <w:szCs w:val="24"/>
        </w:rPr>
      </w:pPr>
    </w:p>
    <w:p w14:paraId="736F8DFC" w14:textId="4E48BAF3" w:rsidR="00E147B4" w:rsidRPr="00A90D9B" w:rsidRDefault="00E147B4" w:rsidP="00A90D9B">
      <w:pPr>
        <w:pStyle w:val="Sadrajitablice"/>
        <w:spacing w:before="60"/>
        <w:jc w:val="center"/>
        <w:rPr>
          <w:rFonts w:cs="Times New Roman"/>
        </w:rPr>
      </w:pPr>
      <w:r w:rsidRPr="00A90D9B">
        <w:rPr>
          <w:rFonts w:cs="Times New Roman"/>
        </w:rPr>
        <w:t xml:space="preserve">Članak </w:t>
      </w:r>
      <w:r w:rsidR="00A90D9B">
        <w:rPr>
          <w:rFonts w:cs="Times New Roman"/>
        </w:rPr>
        <w:t>4</w:t>
      </w:r>
      <w:r w:rsidRPr="00A90D9B">
        <w:rPr>
          <w:rFonts w:cs="Times New Roman"/>
        </w:rPr>
        <w:t>.</w:t>
      </w:r>
    </w:p>
    <w:p w14:paraId="2952771F" w14:textId="28292A2D" w:rsidR="002E1646" w:rsidRPr="00A90D9B" w:rsidRDefault="002E1646" w:rsidP="00A90D9B">
      <w:pPr>
        <w:pStyle w:val="Sadrajitablice"/>
        <w:spacing w:before="60"/>
        <w:jc w:val="both"/>
        <w:rPr>
          <w:rFonts w:cs="Times New Roman"/>
        </w:rPr>
      </w:pPr>
      <w:r w:rsidRPr="00A90D9B">
        <w:rPr>
          <w:rFonts w:cs="Times New Roman"/>
        </w:rPr>
        <w:t>Član</w:t>
      </w:r>
      <w:r w:rsidR="00A90D9B">
        <w:rPr>
          <w:rFonts w:cs="Times New Roman"/>
        </w:rPr>
        <w:t>a</w:t>
      </w:r>
      <w:r w:rsidRPr="00A90D9B">
        <w:rPr>
          <w:rFonts w:cs="Times New Roman"/>
        </w:rPr>
        <w:t>k 62.  mijenja se i glas:</w:t>
      </w:r>
    </w:p>
    <w:p w14:paraId="12EC1B7B" w14:textId="0CB90A6B" w:rsidR="002E1646" w:rsidRPr="00A90D9B" w:rsidRDefault="002E1646" w:rsidP="00A90D9B">
      <w:pPr>
        <w:pStyle w:val="box466301"/>
        <w:shd w:val="clear" w:color="auto" w:fill="FFFFFF"/>
        <w:spacing w:before="60" w:beforeAutospacing="0" w:after="0" w:afterAutospacing="0"/>
        <w:jc w:val="both"/>
        <w:textAlignment w:val="baseline"/>
        <w:rPr>
          <w:color w:val="FF0000"/>
        </w:rPr>
      </w:pPr>
      <w:r w:rsidRPr="00A90D9B">
        <w:rPr>
          <w:color w:val="FF0000"/>
        </w:rPr>
        <w:t xml:space="preserve">„Građani imaju pravo Općinskom  </w:t>
      </w:r>
      <w:r w:rsidR="00A90D9B">
        <w:rPr>
          <w:color w:val="FF0000"/>
        </w:rPr>
        <w:t>v</w:t>
      </w:r>
      <w:r w:rsidRPr="00A90D9B">
        <w:rPr>
          <w:color w:val="FF0000"/>
        </w:rPr>
        <w:t xml:space="preserve">ijeću predlagati donošenje općeg akta ili rješavanje određenog pitanja iz njegova djelokruga te podnositi peticije o pitanjima iz samoupravnog djelokruga </w:t>
      </w:r>
      <w:r w:rsidR="00A90D9B">
        <w:rPr>
          <w:color w:val="FF0000"/>
        </w:rPr>
        <w:t>O</w:t>
      </w:r>
      <w:r w:rsidRPr="00A90D9B">
        <w:rPr>
          <w:color w:val="FF0000"/>
        </w:rPr>
        <w:t xml:space="preserve">pćine u skladu sa zakonom i </w:t>
      </w:r>
      <w:r w:rsidR="00A90D9B">
        <w:rPr>
          <w:color w:val="FF0000"/>
        </w:rPr>
        <w:t>S</w:t>
      </w:r>
      <w:r w:rsidRPr="00A90D9B">
        <w:rPr>
          <w:color w:val="FF0000"/>
        </w:rPr>
        <w:t>tatutom.</w:t>
      </w:r>
    </w:p>
    <w:p w14:paraId="33D35A3B" w14:textId="5A0F167D" w:rsidR="002E1646" w:rsidRPr="00A90D9B" w:rsidRDefault="002E1646" w:rsidP="00A90D9B">
      <w:pPr>
        <w:pStyle w:val="box466301"/>
        <w:shd w:val="clear" w:color="auto" w:fill="FFFFFF"/>
        <w:spacing w:before="60" w:beforeAutospacing="0" w:after="0" w:afterAutospacing="0"/>
        <w:jc w:val="both"/>
        <w:textAlignment w:val="baseline"/>
        <w:rPr>
          <w:color w:val="FF0000"/>
        </w:rPr>
      </w:pPr>
      <w:r w:rsidRPr="00A90D9B">
        <w:rPr>
          <w:color w:val="FF0000"/>
        </w:rPr>
        <w:t>O prijedlogu i peticiji iz stavka 1. ovoga Općinsko vijeće mora raspravljati ako ga potpisom podrži najmanje 10% od ukupnog broja birača  te dati odgovor podnositeljima najkasnije u roku od tri mjeseca od zaprimanja prijedloga.</w:t>
      </w:r>
    </w:p>
    <w:p w14:paraId="4E3947C6" w14:textId="01BA737D" w:rsidR="002E1646" w:rsidRPr="00A90D9B" w:rsidRDefault="002E1646" w:rsidP="00A90D9B">
      <w:pPr>
        <w:pStyle w:val="box466301"/>
        <w:shd w:val="clear" w:color="auto" w:fill="FFFFFF"/>
        <w:spacing w:before="60" w:beforeAutospacing="0" w:after="0" w:afterAutospacing="0"/>
        <w:jc w:val="both"/>
        <w:textAlignment w:val="baseline"/>
        <w:rPr>
          <w:color w:val="FF0000"/>
        </w:rPr>
      </w:pPr>
      <w:r w:rsidRPr="00A90D9B">
        <w:rPr>
          <w:color w:val="FF0000"/>
        </w:rPr>
        <w:t xml:space="preserve">Prijedlozi i peticije iz stavka 1. ovoga članka mogu se podnijeti i elektroničkim putem u skladu s tehničkim mogućnostima </w:t>
      </w:r>
      <w:r w:rsidR="00A90D9B">
        <w:rPr>
          <w:color w:val="FF0000"/>
        </w:rPr>
        <w:t>O</w:t>
      </w:r>
      <w:r w:rsidRPr="00A90D9B">
        <w:rPr>
          <w:color w:val="FF0000"/>
        </w:rPr>
        <w:t>pćine.</w:t>
      </w:r>
    </w:p>
    <w:p w14:paraId="0575147F" w14:textId="31D1641E" w:rsidR="002E1646" w:rsidRPr="00A90D9B" w:rsidRDefault="002E1646" w:rsidP="00A90D9B">
      <w:pPr>
        <w:spacing w:before="60" w:after="0" w:line="240" w:lineRule="auto"/>
        <w:ind w:right="43" w:hanging="10"/>
        <w:rPr>
          <w:rFonts w:ascii="Times New Roman" w:hAnsi="Times New Roman" w:cs="Times New Roman"/>
          <w:szCs w:val="24"/>
        </w:rPr>
      </w:pPr>
      <w:r w:rsidRPr="00A90D9B">
        <w:rPr>
          <w:rFonts w:ascii="Times New Roman" w:hAnsi="Times New Roman" w:cs="Times New Roman"/>
          <w:szCs w:val="24"/>
        </w:rPr>
        <w:t>Članak 62.</w:t>
      </w:r>
    </w:p>
    <w:p w14:paraId="779FFA5D" w14:textId="77777777" w:rsidR="002E1646" w:rsidRPr="00A90D9B" w:rsidRDefault="002E1646" w:rsidP="00A90D9B">
      <w:pPr>
        <w:spacing w:before="60" w:after="0" w:line="240" w:lineRule="auto"/>
        <w:ind w:left="74" w:right="14"/>
        <w:rPr>
          <w:rFonts w:ascii="Times New Roman" w:hAnsi="Times New Roman" w:cs="Times New Roman"/>
          <w:strike/>
          <w:szCs w:val="24"/>
        </w:rPr>
      </w:pPr>
      <w:bookmarkStart w:id="3" w:name="_Hlk65095071"/>
      <w:r w:rsidRPr="00A90D9B">
        <w:rPr>
          <w:rFonts w:ascii="Times New Roman" w:hAnsi="Times New Roman" w:cs="Times New Roman"/>
          <w:strike/>
          <w:szCs w:val="24"/>
        </w:rPr>
        <w:t>Građani imaju pravo predlagati Vijeću donošenje određenog akta ili rješavanje određenog pitanja iz djelokruga rada Vijeća.</w:t>
      </w:r>
    </w:p>
    <w:bookmarkEnd w:id="3"/>
    <w:p w14:paraId="4F54C4C2" w14:textId="77777777" w:rsidR="002E1646" w:rsidRPr="00A90D9B" w:rsidRDefault="002E1646" w:rsidP="00A90D9B">
      <w:pPr>
        <w:spacing w:before="60" w:after="0" w:line="240" w:lineRule="auto"/>
        <w:ind w:left="74" w:right="14"/>
        <w:rPr>
          <w:rFonts w:ascii="Times New Roman" w:hAnsi="Times New Roman" w:cs="Times New Roman"/>
          <w:strike/>
          <w:szCs w:val="24"/>
        </w:rPr>
      </w:pPr>
      <w:r w:rsidRPr="00A90D9B">
        <w:rPr>
          <w:rFonts w:ascii="Times New Roman" w:hAnsi="Times New Roman" w:cs="Times New Roman"/>
          <w:strike/>
          <w:szCs w:val="24"/>
        </w:rPr>
        <w:lastRenderedPageBreak/>
        <w:t>Vijeće je dužno raspraviti prijedlog iz stavka 1. ovog članka ako prijedlog potpisom podrži najmanje 10% birača upisanih u popis birača Općine.</w:t>
      </w:r>
    </w:p>
    <w:p w14:paraId="020D33CD" w14:textId="77777777" w:rsidR="002E1646" w:rsidRPr="00A90D9B" w:rsidRDefault="002E1646" w:rsidP="00A90D9B">
      <w:pPr>
        <w:spacing w:before="60" w:after="0" w:line="240" w:lineRule="auto"/>
        <w:ind w:left="74" w:right="14"/>
        <w:rPr>
          <w:rFonts w:ascii="Times New Roman" w:hAnsi="Times New Roman" w:cs="Times New Roman"/>
          <w:strike/>
          <w:szCs w:val="24"/>
        </w:rPr>
      </w:pPr>
      <w:r w:rsidRPr="00A90D9B">
        <w:rPr>
          <w:rFonts w:ascii="Times New Roman" w:hAnsi="Times New Roman" w:cs="Times New Roman"/>
          <w:strike/>
          <w:szCs w:val="24"/>
        </w:rPr>
        <w:t>Vijeće je dužno o prijedlogu odlučiti u roku od 3 mjeseca od dana podnošenja prijedloga i o istome obavijestiti predlagatelja.</w:t>
      </w:r>
    </w:p>
    <w:p w14:paraId="4F88F379" w14:textId="77777777" w:rsidR="002E1646" w:rsidRPr="00A90D9B" w:rsidRDefault="002E1646" w:rsidP="00A90D9B">
      <w:pPr>
        <w:spacing w:before="60" w:after="0" w:line="240" w:lineRule="auto"/>
        <w:ind w:left="74" w:right="14"/>
        <w:rPr>
          <w:rFonts w:ascii="Times New Roman" w:hAnsi="Times New Roman" w:cs="Times New Roman"/>
          <w:strike/>
          <w:szCs w:val="24"/>
        </w:rPr>
      </w:pPr>
      <w:r w:rsidRPr="00A90D9B">
        <w:rPr>
          <w:rFonts w:ascii="Times New Roman" w:hAnsi="Times New Roman" w:cs="Times New Roman"/>
          <w:strike/>
          <w:szCs w:val="24"/>
        </w:rPr>
        <w:t>Svaki građanin ima pravo Vijeću i njegovim tijelima slati predstavke i pritužbe te davati prijedloge i na njih dobiti odgovor.</w:t>
      </w:r>
    </w:p>
    <w:p w14:paraId="12EECDF2" w14:textId="77777777" w:rsidR="00A90D9B" w:rsidRDefault="00A90D9B" w:rsidP="00A90D9B">
      <w:pPr>
        <w:pStyle w:val="Sadrajitablice"/>
        <w:spacing w:before="60"/>
        <w:jc w:val="center"/>
        <w:rPr>
          <w:rFonts w:cs="Times New Roman"/>
        </w:rPr>
      </w:pPr>
    </w:p>
    <w:p w14:paraId="53E1A5E0" w14:textId="47FB68C3" w:rsidR="00084463" w:rsidRPr="00A90D9B" w:rsidRDefault="00084463" w:rsidP="00A90D9B">
      <w:pPr>
        <w:pStyle w:val="Sadrajitablice"/>
        <w:spacing w:before="60"/>
        <w:jc w:val="center"/>
        <w:rPr>
          <w:rFonts w:cs="Times New Roman"/>
        </w:rPr>
      </w:pPr>
      <w:r w:rsidRPr="00A90D9B">
        <w:rPr>
          <w:rFonts w:cs="Times New Roman"/>
        </w:rPr>
        <w:t xml:space="preserve">Članak </w:t>
      </w:r>
      <w:r w:rsidR="00A90D9B">
        <w:rPr>
          <w:rFonts w:cs="Times New Roman"/>
        </w:rPr>
        <w:t>5</w:t>
      </w:r>
      <w:r w:rsidRPr="00A90D9B">
        <w:rPr>
          <w:rFonts w:cs="Times New Roman"/>
        </w:rPr>
        <w:t>.</w:t>
      </w:r>
    </w:p>
    <w:p w14:paraId="7A705E66" w14:textId="4734514F" w:rsidR="00C0698A" w:rsidRPr="00A90D9B" w:rsidRDefault="00761CCD" w:rsidP="00A90D9B">
      <w:pPr>
        <w:spacing w:before="60" w:after="0" w:line="240" w:lineRule="auto"/>
        <w:rPr>
          <w:rFonts w:ascii="Times New Roman" w:hAnsi="Times New Roman" w:cs="Times New Roman"/>
          <w:sz w:val="24"/>
          <w:szCs w:val="24"/>
        </w:rPr>
      </w:pPr>
      <w:r w:rsidRPr="00A90D9B">
        <w:rPr>
          <w:rFonts w:ascii="Times New Roman" w:hAnsi="Times New Roman" w:cs="Times New Roman"/>
          <w:sz w:val="24"/>
          <w:szCs w:val="24"/>
        </w:rPr>
        <w:t>Iza č</w:t>
      </w:r>
      <w:r w:rsidR="00C0698A" w:rsidRPr="00A90D9B">
        <w:rPr>
          <w:rFonts w:ascii="Times New Roman" w:hAnsi="Times New Roman" w:cs="Times New Roman"/>
          <w:sz w:val="24"/>
          <w:szCs w:val="24"/>
        </w:rPr>
        <w:t xml:space="preserve">lanak 71. a </w:t>
      </w:r>
      <w:r w:rsidRPr="00A90D9B">
        <w:rPr>
          <w:rFonts w:ascii="Times New Roman" w:hAnsi="Times New Roman" w:cs="Times New Roman"/>
          <w:sz w:val="24"/>
          <w:szCs w:val="24"/>
        </w:rPr>
        <w:t>dodaje se članak 71. b koji glasi</w:t>
      </w:r>
      <w:r w:rsidR="00C0698A" w:rsidRPr="00A90D9B">
        <w:rPr>
          <w:rFonts w:ascii="Times New Roman" w:hAnsi="Times New Roman" w:cs="Times New Roman"/>
          <w:sz w:val="24"/>
          <w:szCs w:val="24"/>
        </w:rPr>
        <w:t>:</w:t>
      </w:r>
    </w:p>
    <w:p w14:paraId="2F30B3D9" w14:textId="60BA56F2" w:rsidR="00C0698A" w:rsidRPr="00A90D9B" w:rsidRDefault="00A90D9B" w:rsidP="00A90D9B">
      <w:pPr>
        <w:pStyle w:val="Sadrajitablice"/>
        <w:spacing w:before="60"/>
        <w:jc w:val="both"/>
        <w:rPr>
          <w:rFonts w:cs="Times New Roman"/>
          <w:color w:val="FF0000"/>
        </w:rPr>
      </w:pPr>
      <w:r>
        <w:rPr>
          <w:rFonts w:cs="Times New Roman"/>
          <w:color w:val="FF0000"/>
        </w:rPr>
        <w:t>„K</w:t>
      </w:r>
      <w:r w:rsidRPr="00A90D9B">
        <w:rPr>
          <w:rFonts w:cs="Times New Roman"/>
          <w:color w:val="FF0000"/>
        </w:rPr>
        <w:t xml:space="preserve">ada je općinski načelnik onemogućen u obavljanju svoje dužnosti </w:t>
      </w:r>
      <w:r>
        <w:rPr>
          <w:rFonts w:cs="Times New Roman"/>
          <w:color w:val="FF0000"/>
        </w:rPr>
        <w:t>a a</w:t>
      </w:r>
      <w:r w:rsidR="00C0698A" w:rsidRPr="00A90D9B">
        <w:rPr>
          <w:rFonts w:cs="Times New Roman"/>
          <w:color w:val="FF0000"/>
        </w:rPr>
        <w:t xml:space="preserve">ko do isteka roka privremenog financiranja nije donesen proračun, financiranje se obavlja izvršavanjem redovnih i nužnih rashoda i izdataka temeljem odluke o financiranju nužnih rashoda i izdataka koju donosi </w:t>
      </w:r>
      <w:r w:rsidR="00761CCD" w:rsidRPr="00A90D9B">
        <w:rPr>
          <w:rFonts w:cs="Times New Roman"/>
          <w:color w:val="FF0000"/>
        </w:rPr>
        <w:t>Općinsko vijeće</w:t>
      </w:r>
      <w:r w:rsidR="00C0698A" w:rsidRPr="00A90D9B">
        <w:rPr>
          <w:rFonts w:cs="Times New Roman"/>
          <w:color w:val="FF0000"/>
        </w:rPr>
        <w:t xml:space="preserve"> na prijedlog privremenog zamjenika općinskog načelnika</w:t>
      </w:r>
      <w:r w:rsidR="00761CCD" w:rsidRPr="00A90D9B">
        <w:rPr>
          <w:rFonts w:cs="Times New Roman"/>
          <w:color w:val="FF0000"/>
        </w:rPr>
        <w:t>.</w:t>
      </w:r>
      <w:r>
        <w:rPr>
          <w:rFonts w:cs="Times New Roman"/>
          <w:color w:val="FF0000"/>
        </w:rPr>
        <w:t>“</w:t>
      </w:r>
    </w:p>
    <w:p w14:paraId="77B62BE2" w14:textId="77777777" w:rsidR="00A90D9B" w:rsidRDefault="00A90D9B" w:rsidP="00A90D9B">
      <w:pPr>
        <w:spacing w:before="60" w:after="0" w:line="240" w:lineRule="auto"/>
        <w:ind w:left="147" w:right="151" w:hanging="10"/>
        <w:jc w:val="center"/>
        <w:rPr>
          <w:rFonts w:ascii="Times New Roman" w:hAnsi="Times New Roman" w:cs="Times New Roman"/>
          <w:szCs w:val="24"/>
        </w:rPr>
      </w:pPr>
    </w:p>
    <w:p w14:paraId="71522CEE" w14:textId="58D0C7DA" w:rsidR="00E77AE8" w:rsidRPr="00586D79" w:rsidRDefault="00E77AE8" w:rsidP="00A90D9B">
      <w:pPr>
        <w:spacing w:before="60" w:after="0" w:line="240" w:lineRule="auto"/>
        <w:ind w:left="147" w:right="151" w:hanging="10"/>
        <w:jc w:val="center"/>
        <w:rPr>
          <w:rFonts w:ascii="Times New Roman" w:hAnsi="Times New Roman" w:cs="Times New Roman"/>
          <w:sz w:val="24"/>
          <w:szCs w:val="24"/>
        </w:rPr>
      </w:pPr>
      <w:r w:rsidRPr="00586D79">
        <w:rPr>
          <w:rFonts w:ascii="Times New Roman" w:hAnsi="Times New Roman" w:cs="Times New Roman"/>
          <w:sz w:val="24"/>
          <w:szCs w:val="24"/>
        </w:rPr>
        <w:t xml:space="preserve">Članak </w:t>
      </w:r>
      <w:r w:rsidR="00586D79" w:rsidRPr="00586D79">
        <w:rPr>
          <w:rFonts w:ascii="Times New Roman" w:hAnsi="Times New Roman" w:cs="Times New Roman"/>
          <w:sz w:val="24"/>
          <w:szCs w:val="24"/>
        </w:rPr>
        <w:t>6</w:t>
      </w:r>
      <w:r w:rsidRPr="00586D79">
        <w:rPr>
          <w:rFonts w:ascii="Times New Roman" w:hAnsi="Times New Roman" w:cs="Times New Roman"/>
          <w:sz w:val="24"/>
          <w:szCs w:val="24"/>
        </w:rPr>
        <w:t>.</w:t>
      </w:r>
    </w:p>
    <w:p w14:paraId="35669745" w14:textId="64DC64BE" w:rsidR="00E77AE8" w:rsidRPr="00586D79" w:rsidRDefault="0069209D" w:rsidP="00A90D9B">
      <w:pPr>
        <w:spacing w:before="60" w:after="0" w:line="240" w:lineRule="auto"/>
        <w:jc w:val="both"/>
        <w:rPr>
          <w:rFonts w:ascii="Times New Roman" w:hAnsi="Times New Roman" w:cs="Times New Roman"/>
          <w:sz w:val="24"/>
          <w:szCs w:val="24"/>
        </w:rPr>
      </w:pPr>
      <w:r w:rsidRPr="00586D79">
        <w:rPr>
          <w:rFonts w:ascii="Times New Roman" w:hAnsi="Times New Roman" w:cs="Times New Roman"/>
          <w:sz w:val="24"/>
          <w:szCs w:val="24"/>
        </w:rPr>
        <w:t>U č</w:t>
      </w:r>
      <w:r w:rsidR="00E77AE8" w:rsidRPr="00586D79">
        <w:rPr>
          <w:rFonts w:ascii="Times New Roman" w:hAnsi="Times New Roman" w:cs="Times New Roman"/>
          <w:sz w:val="24"/>
          <w:szCs w:val="24"/>
        </w:rPr>
        <w:t>lanak 72.  stavku 1. briš</w:t>
      </w:r>
      <w:r w:rsidRPr="00586D79">
        <w:rPr>
          <w:rFonts w:ascii="Times New Roman" w:hAnsi="Times New Roman" w:cs="Times New Roman"/>
          <w:sz w:val="24"/>
          <w:szCs w:val="24"/>
        </w:rPr>
        <w:t>u</w:t>
      </w:r>
      <w:r w:rsidR="00E77AE8" w:rsidRPr="00586D79">
        <w:rPr>
          <w:rFonts w:ascii="Times New Roman" w:hAnsi="Times New Roman" w:cs="Times New Roman"/>
          <w:sz w:val="24"/>
          <w:szCs w:val="24"/>
        </w:rPr>
        <w:t xml:space="preserve"> se riječ</w:t>
      </w:r>
      <w:r w:rsidRPr="00586D79">
        <w:rPr>
          <w:rFonts w:ascii="Times New Roman" w:hAnsi="Times New Roman" w:cs="Times New Roman"/>
          <w:sz w:val="24"/>
          <w:szCs w:val="24"/>
        </w:rPr>
        <w:t>i</w:t>
      </w:r>
      <w:r w:rsidR="00E77AE8" w:rsidRPr="00586D79">
        <w:rPr>
          <w:rFonts w:ascii="Times New Roman" w:hAnsi="Times New Roman" w:cs="Times New Roman"/>
          <w:sz w:val="24"/>
          <w:szCs w:val="24"/>
        </w:rPr>
        <w:t xml:space="preserve"> </w:t>
      </w:r>
      <w:r w:rsidR="00E77AE8" w:rsidRPr="00586D79">
        <w:rPr>
          <w:rFonts w:ascii="Times New Roman" w:hAnsi="Times New Roman" w:cs="Times New Roman"/>
          <w:color w:val="FF0000"/>
          <w:sz w:val="24"/>
          <w:szCs w:val="24"/>
        </w:rPr>
        <w:t>„</w:t>
      </w:r>
      <w:r w:rsidRPr="00586D79">
        <w:rPr>
          <w:rFonts w:ascii="Times New Roman" w:hAnsi="Times New Roman" w:cs="Times New Roman"/>
          <w:color w:val="FF0000"/>
          <w:sz w:val="24"/>
          <w:szCs w:val="24"/>
        </w:rPr>
        <w:t>i zamjeniku općinskog načelnika</w:t>
      </w:r>
      <w:r w:rsidR="00E77AE8" w:rsidRPr="00586D79">
        <w:rPr>
          <w:rFonts w:ascii="Times New Roman" w:hAnsi="Times New Roman" w:cs="Times New Roman"/>
          <w:color w:val="FF0000"/>
          <w:sz w:val="24"/>
          <w:szCs w:val="24"/>
        </w:rPr>
        <w:t>“</w:t>
      </w:r>
      <w:r w:rsidR="00586D79">
        <w:rPr>
          <w:rFonts w:ascii="Times New Roman" w:hAnsi="Times New Roman" w:cs="Times New Roman"/>
          <w:color w:val="FF0000"/>
          <w:sz w:val="24"/>
          <w:szCs w:val="24"/>
        </w:rPr>
        <w:t>.</w:t>
      </w:r>
    </w:p>
    <w:p w14:paraId="4D5C4B08" w14:textId="77777777" w:rsidR="00586D79" w:rsidRPr="00586D79" w:rsidRDefault="00586D79" w:rsidP="00A90D9B">
      <w:pPr>
        <w:spacing w:before="60" w:after="0" w:line="240" w:lineRule="auto"/>
        <w:ind w:left="147" w:right="151" w:hanging="10"/>
        <w:jc w:val="center"/>
        <w:rPr>
          <w:rFonts w:ascii="Times New Roman" w:hAnsi="Times New Roman" w:cs="Times New Roman"/>
          <w:sz w:val="24"/>
          <w:szCs w:val="24"/>
        </w:rPr>
      </w:pPr>
    </w:p>
    <w:p w14:paraId="33926554" w14:textId="128ED398" w:rsidR="0069209D" w:rsidRPr="00586D79" w:rsidRDefault="0069209D" w:rsidP="00A90D9B">
      <w:pPr>
        <w:spacing w:before="60" w:after="0" w:line="240" w:lineRule="auto"/>
        <w:ind w:left="147" w:right="151" w:hanging="10"/>
        <w:jc w:val="center"/>
        <w:rPr>
          <w:rFonts w:ascii="Times New Roman" w:hAnsi="Times New Roman" w:cs="Times New Roman"/>
          <w:sz w:val="24"/>
          <w:szCs w:val="24"/>
        </w:rPr>
      </w:pPr>
      <w:r w:rsidRPr="00586D79">
        <w:rPr>
          <w:rFonts w:ascii="Times New Roman" w:hAnsi="Times New Roman" w:cs="Times New Roman"/>
          <w:sz w:val="24"/>
          <w:szCs w:val="24"/>
        </w:rPr>
        <w:t xml:space="preserve">Članak </w:t>
      </w:r>
      <w:r w:rsidR="00586D79">
        <w:rPr>
          <w:rFonts w:ascii="Times New Roman" w:hAnsi="Times New Roman" w:cs="Times New Roman"/>
          <w:sz w:val="24"/>
          <w:szCs w:val="24"/>
        </w:rPr>
        <w:t>7</w:t>
      </w:r>
      <w:r w:rsidRPr="00586D79">
        <w:rPr>
          <w:rFonts w:ascii="Times New Roman" w:hAnsi="Times New Roman" w:cs="Times New Roman"/>
          <w:sz w:val="24"/>
          <w:szCs w:val="24"/>
        </w:rPr>
        <w:t>.</w:t>
      </w:r>
    </w:p>
    <w:p w14:paraId="7C75B853" w14:textId="6792AF9F" w:rsidR="0069209D" w:rsidRPr="00586D79" w:rsidRDefault="0069209D" w:rsidP="00A90D9B">
      <w:pPr>
        <w:spacing w:before="60" w:after="0" w:line="240" w:lineRule="auto"/>
        <w:jc w:val="both"/>
        <w:rPr>
          <w:rFonts w:ascii="Times New Roman" w:hAnsi="Times New Roman" w:cs="Times New Roman"/>
          <w:sz w:val="24"/>
          <w:szCs w:val="24"/>
        </w:rPr>
      </w:pPr>
      <w:r w:rsidRPr="00586D79">
        <w:rPr>
          <w:rFonts w:ascii="Times New Roman" w:hAnsi="Times New Roman" w:cs="Times New Roman"/>
          <w:sz w:val="24"/>
          <w:szCs w:val="24"/>
        </w:rPr>
        <w:t>U članak 76.  brišu se riječi „</w:t>
      </w:r>
      <w:r w:rsidRPr="00586D79">
        <w:rPr>
          <w:rFonts w:ascii="Times New Roman" w:hAnsi="Times New Roman" w:cs="Times New Roman"/>
          <w:color w:val="FF0000"/>
          <w:sz w:val="24"/>
          <w:szCs w:val="24"/>
        </w:rPr>
        <w:t>i zamjeniku općinskog načelnika“</w:t>
      </w:r>
      <w:r w:rsidR="00586D79">
        <w:rPr>
          <w:rFonts w:ascii="Times New Roman" w:hAnsi="Times New Roman" w:cs="Times New Roman"/>
          <w:color w:val="FF0000"/>
          <w:sz w:val="24"/>
          <w:szCs w:val="24"/>
        </w:rPr>
        <w:t>.</w:t>
      </w:r>
    </w:p>
    <w:p w14:paraId="6FC9AEF2" w14:textId="4B2D540B" w:rsidR="00E77AE8" w:rsidRPr="00586D79" w:rsidRDefault="00E77AE8" w:rsidP="00A90D9B">
      <w:pPr>
        <w:spacing w:before="60" w:after="0" w:line="240" w:lineRule="auto"/>
        <w:jc w:val="both"/>
        <w:rPr>
          <w:rFonts w:ascii="Times New Roman" w:hAnsi="Times New Roman" w:cs="Times New Roman"/>
          <w:sz w:val="24"/>
          <w:szCs w:val="24"/>
        </w:rPr>
      </w:pPr>
    </w:p>
    <w:p w14:paraId="6752B6CE" w14:textId="1DAB97CC" w:rsidR="0069209D" w:rsidRPr="00586D79" w:rsidRDefault="0069209D" w:rsidP="00A90D9B">
      <w:pPr>
        <w:spacing w:before="60" w:after="0" w:line="240" w:lineRule="auto"/>
        <w:ind w:left="147" w:right="151" w:hanging="10"/>
        <w:jc w:val="center"/>
        <w:rPr>
          <w:rFonts w:ascii="Times New Roman" w:hAnsi="Times New Roman" w:cs="Times New Roman"/>
          <w:sz w:val="24"/>
          <w:szCs w:val="24"/>
        </w:rPr>
      </w:pPr>
      <w:r w:rsidRPr="00586D79">
        <w:rPr>
          <w:rFonts w:ascii="Times New Roman" w:hAnsi="Times New Roman" w:cs="Times New Roman"/>
          <w:sz w:val="24"/>
          <w:szCs w:val="24"/>
        </w:rPr>
        <w:t xml:space="preserve">Članak </w:t>
      </w:r>
      <w:r w:rsidR="00586D79">
        <w:rPr>
          <w:rFonts w:ascii="Times New Roman" w:hAnsi="Times New Roman" w:cs="Times New Roman"/>
          <w:sz w:val="24"/>
          <w:szCs w:val="24"/>
        </w:rPr>
        <w:t>8</w:t>
      </w:r>
      <w:r w:rsidRPr="00586D79">
        <w:rPr>
          <w:rFonts w:ascii="Times New Roman" w:hAnsi="Times New Roman" w:cs="Times New Roman"/>
          <w:sz w:val="24"/>
          <w:szCs w:val="24"/>
        </w:rPr>
        <w:t>.</w:t>
      </w:r>
    </w:p>
    <w:p w14:paraId="6B3BEAC1" w14:textId="5AEB4047" w:rsidR="0069209D" w:rsidRPr="00586D79" w:rsidRDefault="0069209D" w:rsidP="00A90D9B">
      <w:pPr>
        <w:spacing w:before="60" w:after="0" w:line="240" w:lineRule="auto"/>
        <w:jc w:val="both"/>
        <w:rPr>
          <w:rFonts w:ascii="Times New Roman" w:hAnsi="Times New Roman" w:cs="Times New Roman"/>
          <w:sz w:val="24"/>
          <w:szCs w:val="24"/>
        </w:rPr>
      </w:pPr>
      <w:r w:rsidRPr="00586D79">
        <w:rPr>
          <w:rFonts w:ascii="Times New Roman" w:hAnsi="Times New Roman" w:cs="Times New Roman"/>
          <w:sz w:val="24"/>
          <w:szCs w:val="24"/>
        </w:rPr>
        <w:t xml:space="preserve">U članak 87.  stavku 1. točci 3. briše se riječi </w:t>
      </w:r>
      <w:r w:rsidRPr="00586D79">
        <w:rPr>
          <w:rFonts w:ascii="Times New Roman" w:hAnsi="Times New Roman" w:cs="Times New Roman"/>
          <w:color w:val="FF0000"/>
          <w:sz w:val="24"/>
          <w:szCs w:val="24"/>
        </w:rPr>
        <w:t>„ te njegovog zamjenika“</w:t>
      </w:r>
      <w:r w:rsidR="00586D79">
        <w:rPr>
          <w:rFonts w:ascii="Times New Roman" w:hAnsi="Times New Roman" w:cs="Times New Roman"/>
          <w:color w:val="FF0000"/>
          <w:sz w:val="24"/>
          <w:szCs w:val="24"/>
        </w:rPr>
        <w:t>.</w:t>
      </w:r>
    </w:p>
    <w:p w14:paraId="2AFC19B6" w14:textId="77777777" w:rsidR="00E77AE8" w:rsidRPr="00586D79" w:rsidRDefault="00E77AE8" w:rsidP="00A90D9B">
      <w:pPr>
        <w:pStyle w:val="Sadrajitablice"/>
        <w:spacing w:before="60"/>
        <w:jc w:val="center"/>
        <w:rPr>
          <w:rFonts w:cs="Times New Roman"/>
        </w:rPr>
      </w:pPr>
    </w:p>
    <w:p w14:paraId="28104F41" w14:textId="43C2D866" w:rsidR="00793598" w:rsidRPr="00586D79" w:rsidRDefault="00793598" w:rsidP="00A90D9B">
      <w:pPr>
        <w:pStyle w:val="Sadrajitablice"/>
        <w:spacing w:before="60"/>
        <w:jc w:val="center"/>
        <w:rPr>
          <w:rFonts w:cs="Times New Roman"/>
        </w:rPr>
      </w:pPr>
      <w:r w:rsidRPr="00586D79">
        <w:rPr>
          <w:rFonts w:cs="Times New Roman"/>
        </w:rPr>
        <w:t xml:space="preserve">Članak </w:t>
      </w:r>
      <w:r w:rsidR="00586D79">
        <w:rPr>
          <w:rFonts w:cs="Times New Roman"/>
        </w:rPr>
        <w:t>9</w:t>
      </w:r>
      <w:r w:rsidRPr="00586D79">
        <w:rPr>
          <w:rFonts w:cs="Times New Roman"/>
        </w:rPr>
        <w:t>.</w:t>
      </w:r>
    </w:p>
    <w:p w14:paraId="694AE9D7" w14:textId="70BB230E" w:rsidR="002E1646" w:rsidRPr="00586D79" w:rsidRDefault="00793598" w:rsidP="00A90D9B">
      <w:pPr>
        <w:spacing w:before="60" w:after="0" w:line="240" w:lineRule="auto"/>
        <w:jc w:val="both"/>
        <w:rPr>
          <w:rFonts w:ascii="Times New Roman" w:hAnsi="Times New Roman" w:cs="Times New Roman"/>
          <w:sz w:val="24"/>
          <w:szCs w:val="24"/>
        </w:rPr>
      </w:pPr>
      <w:r w:rsidRPr="00586D79">
        <w:rPr>
          <w:rFonts w:ascii="Times New Roman" w:hAnsi="Times New Roman" w:cs="Times New Roman"/>
          <w:sz w:val="24"/>
          <w:szCs w:val="24"/>
        </w:rPr>
        <w:t>Iza članka 100.b dodaje se podnaslov :</w:t>
      </w:r>
    </w:p>
    <w:p w14:paraId="563CBF34" w14:textId="5F151C08" w:rsidR="00793598" w:rsidRPr="00586D79" w:rsidRDefault="00586D79" w:rsidP="00A90D9B">
      <w:pPr>
        <w:spacing w:before="60"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r w:rsidR="00793598" w:rsidRPr="00586D79">
        <w:rPr>
          <w:rFonts w:ascii="Times New Roman" w:hAnsi="Times New Roman" w:cs="Times New Roman"/>
          <w:color w:val="FF0000"/>
          <w:sz w:val="24"/>
          <w:szCs w:val="24"/>
        </w:rPr>
        <w:t>XII PODNOŠENJE PREDSTAVKI I TUŽBI</w:t>
      </w:r>
      <w:r>
        <w:rPr>
          <w:rFonts w:ascii="Times New Roman" w:hAnsi="Times New Roman" w:cs="Times New Roman"/>
          <w:color w:val="FF0000"/>
          <w:sz w:val="24"/>
          <w:szCs w:val="24"/>
        </w:rPr>
        <w:t>“</w:t>
      </w:r>
    </w:p>
    <w:p w14:paraId="55EA203E" w14:textId="77777777" w:rsidR="00586D79" w:rsidRDefault="00586D79" w:rsidP="00A90D9B">
      <w:pPr>
        <w:pStyle w:val="Sadrajitablice"/>
        <w:spacing w:before="60"/>
        <w:jc w:val="center"/>
        <w:rPr>
          <w:rFonts w:cs="Times New Roman"/>
        </w:rPr>
      </w:pPr>
    </w:p>
    <w:p w14:paraId="0F54A28D" w14:textId="06EC1D78" w:rsidR="00793598" w:rsidRPr="00586D79" w:rsidRDefault="00793598" w:rsidP="00A90D9B">
      <w:pPr>
        <w:pStyle w:val="Sadrajitablice"/>
        <w:spacing w:before="60"/>
        <w:jc w:val="center"/>
        <w:rPr>
          <w:rFonts w:cs="Times New Roman"/>
        </w:rPr>
      </w:pPr>
      <w:r w:rsidRPr="00586D79">
        <w:rPr>
          <w:rFonts w:cs="Times New Roman"/>
        </w:rPr>
        <w:t>Članak 1</w:t>
      </w:r>
      <w:r w:rsidR="00586D79">
        <w:rPr>
          <w:rFonts w:cs="Times New Roman"/>
        </w:rPr>
        <w:t>0</w:t>
      </w:r>
      <w:r w:rsidRPr="00586D79">
        <w:rPr>
          <w:rFonts w:cs="Times New Roman"/>
        </w:rPr>
        <w:t>.</w:t>
      </w:r>
    </w:p>
    <w:p w14:paraId="5DC34889" w14:textId="67B2D3EF" w:rsidR="00793598" w:rsidRPr="00586D79" w:rsidRDefault="00793598" w:rsidP="00A90D9B">
      <w:pPr>
        <w:spacing w:before="60" w:after="0" w:line="240" w:lineRule="auto"/>
        <w:jc w:val="both"/>
        <w:rPr>
          <w:rFonts w:ascii="Times New Roman" w:hAnsi="Times New Roman" w:cs="Times New Roman"/>
          <w:sz w:val="24"/>
          <w:szCs w:val="24"/>
        </w:rPr>
      </w:pPr>
      <w:r w:rsidRPr="00586D79">
        <w:rPr>
          <w:rFonts w:ascii="Times New Roman" w:hAnsi="Times New Roman" w:cs="Times New Roman"/>
          <w:sz w:val="24"/>
          <w:szCs w:val="24"/>
        </w:rPr>
        <w:t xml:space="preserve">Iza članka 100.b  i podnaslova XII PODNOŠENJE PREDSTAVKI I TUŽBI dodaje se </w:t>
      </w:r>
      <w:r w:rsidR="00586D79">
        <w:rPr>
          <w:rFonts w:ascii="Times New Roman" w:hAnsi="Times New Roman" w:cs="Times New Roman"/>
          <w:sz w:val="24"/>
          <w:szCs w:val="24"/>
        </w:rPr>
        <w:t>č</w:t>
      </w:r>
      <w:r w:rsidRPr="00586D79">
        <w:rPr>
          <w:rFonts w:ascii="Times New Roman" w:hAnsi="Times New Roman" w:cs="Times New Roman"/>
          <w:sz w:val="24"/>
          <w:szCs w:val="24"/>
        </w:rPr>
        <w:t>lanak 100. c koji glasi:</w:t>
      </w:r>
    </w:p>
    <w:p w14:paraId="1325E18E" w14:textId="422AEBC1" w:rsidR="002E1646" w:rsidRPr="00586D79" w:rsidRDefault="00586D79" w:rsidP="00586D79">
      <w:pPr>
        <w:spacing w:before="60"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r w:rsidR="00793598" w:rsidRPr="00586D79">
        <w:rPr>
          <w:rFonts w:ascii="Times New Roman" w:hAnsi="Times New Roman" w:cs="Times New Roman"/>
          <w:color w:val="FF0000"/>
          <w:sz w:val="24"/>
          <w:szCs w:val="24"/>
        </w:rPr>
        <w:t>Općinsko vijeće</w:t>
      </w:r>
      <w:r w:rsidR="002E1646" w:rsidRPr="00586D79">
        <w:rPr>
          <w:rFonts w:ascii="Times New Roman" w:hAnsi="Times New Roman" w:cs="Times New Roman"/>
          <w:color w:val="FF0000"/>
          <w:sz w:val="24"/>
          <w:szCs w:val="24"/>
        </w:rPr>
        <w:t xml:space="preserve"> dužn</w:t>
      </w:r>
      <w:r w:rsidR="00793598" w:rsidRPr="00586D79">
        <w:rPr>
          <w:rFonts w:ascii="Times New Roman" w:hAnsi="Times New Roman" w:cs="Times New Roman"/>
          <w:color w:val="FF0000"/>
          <w:sz w:val="24"/>
          <w:szCs w:val="24"/>
        </w:rPr>
        <w:t>o</w:t>
      </w:r>
      <w:r w:rsidR="002E1646" w:rsidRPr="00586D79">
        <w:rPr>
          <w:rFonts w:ascii="Times New Roman" w:hAnsi="Times New Roman" w:cs="Times New Roman"/>
          <w:color w:val="FF0000"/>
          <w:sz w:val="24"/>
          <w:szCs w:val="24"/>
        </w:rPr>
        <w:t xml:space="preserve"> </w:t>
      </w:r>
      <w:r w:rsidR="00793598" w:rsidRPr="00586D79">
        <w:rPr>
          <w:rFonts w:ascii="Times New Roman" w:hAnsi="Times New Roman" w:cs="Times New Roman"/>
          <w:color w:val="FF0000"/>
          <w:sz w:val="24"/>
          <w:szCs w:val="24"/>
        </w:rPr>
        <w:t>je</w:t>
      </w:r>
      <w:r w:rsidR="002E1646" w:rsidRPr="00586D79">
        <w:rPr>
          <w:rFonts w:ascii="Times New Roman" w:hAnsi="Times New Roman" w:cs="Times New Roman"/>
          <w:color w:val="FF0000"/>
          <w:sz w:val="24"/>
          <w:szCs w:val="24"/>
        </w:rPr>
        <w:t xml:space="preserve"> omogućiti građanima i pravnim osobama podnošenje predstavki i pritužbi na svoj rad kad im se obraćaju radi ostvarivanja svojih prava i interesa ili izvršavanja svojih građanskih dužnosti.</w:t>
      </w:r>
    </w:p>
    <w:p w14:paraId="2F4AC480" w14:textId="52795602" w:rsidR="002E1646" w:rsidRDefault="002E1646" w:rsidP="00586D79">
      <w:pPr>
        <w:spacing w:before="60" w:after="0" w:line="240" w:lineRule="auto"/>
        <w:jc w:val="both"/>
        <w:rPr>
          <w:rFonts w:ascii="Times New Roman" w:hAnsi="Times New Roman" w:cs="Times New Roman"/>
          <w:color w:val="FF0000"/>
          <w:sz w:val="24"/>
          <w:szCs w:val="24"/>
        </w:rPr>
      </w:pPr>
      <w:r w:rsidRPr="00586D79">
        <w:rPr>
          <w:rFonts w:ascii="Times New Roman" w:hAnsi="Times New Roman" w:cs="Times New Roman"/>
          <w:color w:val="FF0000"/>
          <w:sz w:val="24"/>
          <w:szCs w:val="24"/>
        </w:rPr>
        <w:t xml:space="preserve">Na podnijete predstavke i pritužbe </w:t>
      </w:r>
      <w:r w:rsidR="00793598" w:rsidRPr="00586D79">
        <w:rPr>
          <w:rFonts w:ascii="Times New Roman" w:hAnsi="Times New Roman" w:cs="Times New Roman"/>
          <w:color w:val="FF0000"/>
          <w:sz w:val="24"/>
          <w:szCs w:val="24"/>
        </w:rPr>
        <w:t xml:space="preserve">predsjednik Općinskog vijeća ili osoba koju on ovlasti </w:t>
      </w:r>
      <w:r w:rsidRPr="00586D79">
        <w:rPr>
          <w:rFonts w:ascii="Times New Roman" w:hAnsi="Times New Roman" w:cs="Times New Roman"/>
          <w:color w:val="FF0000"/>
          <w:sz w:val="24"/>
          <w:szCs w:val="24"/>
        </w:rPr>
        <w:t>dužan je građanima i pravnim osobama dati odgovor u roku od 30 dana od dana podnošenja predstavke, odnosno pritužbe.</w:t>
      </w:r>
    </w:p>
    <w:p w14:paraId="13E570EF" w14:textId="642A2B02" w:rsidR="00586D79" w:rsidRDefault="00586D79" w:rsidP="00586D79">
      <w:pPr>
        <w:spacing w:before="60" w:after="0" w:line="240" w:lineRule="auto"/>
        <w:jc w:val="both"/>
        <w:rPr>
          <w:rFonts w:ascii="Times New Roman" w:hAnsi="Times New Roman" w:cs="Times New Roman"/>
          <w:color w:val="FF0000"/>
          <w:sz w:val="24"/>
          <w:szCs w:val="24"/>
        </w:rPr>
      </w:pPr>
    </w:p>
    <w:p w14:paraId="1EA483E5" w14:textId="2D7FF5CE" w:rsidR="00586D79" w:rsidRPr="00586D79" w:rsidRDefault="00586D79" w:rsidP="00586D79">
      <w:pPr>
        <w:pStyle w:val="Sadrajitablice"/>
        <w:spacing w:before="60"/>
        <w:jc w:val="center"/>
        <w:rPr>
          <w:rFonts w:cs="Times New Roman"/>
        </w:rPr>
      </w:pPr>
      <w:r w:rsidRPr="00586D79">
        <w:rPr>
          <w:rFonts w:cs="Times New Roman"/>
        </w:rPr>
        <w:t>Članak 1</w:t>
      </w:r>
      <w:r>
        <w:rPr>
          <w:rFonts w:cs="Times New Roman"/>
        </w:rPr>
        <w:t>1</w:t>
      </w:r>
      <w:r w:rsidRPr="00586D79">
        <w:rPr>
          <w:rFonts w:cs="Times New Roman"/>
        </w:rPr>
        <w:t>.</w:t>
      </w:r>
    </w:p>
    <w:p w14:paraId="40C0CFAE" w14:textId="1D060B8C" w:rsidR="00586D79" w:rsidRPr="00586D79" w:rsidRDefault="00586D79" w:rsidP="00586D79">
      <w:pPr>
        <w:spacing w:before="60" w:after="0" w:line="240" w:lineRule="auto"/>
        <w:jc w:val="both"/>
        <w:rPr>
          <w:rFonts w:ascii="Times New Roman" w:hAnsi="Times New Roman" w:cs="Times New Roman"/>
          <w:color w:val="FF0000"/>
          <w:sz w:val="24"/>
          <w:szCs w:val="24"/>
        </w:rPr>
      </w:pPr>
      <w:r w:rsidRPr="00586D79">
        <w:rPr>
          <w:rFonts w:ascii="Times New Roman" w:hAnsi="Times New Roman" w:cs="Times New Roman"/>
          <w:sz w:val="24"/>
          <w:szCs w:val="24"/>
        </w:rPr>
        <w:t>Iza članka 100</w:t>
      </w:r>
      <w:r>
        <w:rPr>
          <w:rFonts w:ascii="Times New Roman" w:hAnsi="Times New Roman" w:cs="Times New Roman"/>
          <w:sz w:val="24"/>
          <w:szCs w:val="24"/>
        </w:rPr>
        <w:t>. c</w:t>
      </w:r>
      <w:r w:rsidRPr="00586D79">
        <w:rPr>
          <w:rFonts w:ascii="Times New Roman" w:hAnsi="Times New Roman" w:cs="Times New Roman"/>
          <w:sz w:val="24"/>
          <w:szCs w:val="24"/>
        </w:rPr>
        <w:t xml:space="preserve">  </w:t>
      </w:r>
      <w:r>
        <w:rPr>
          <w:rFonts w:ascii="Times New Roman" w:hAnsi="Times New Roman" w:cs="Times New Roman"/>
          <w:sz w:val="24"/>
          <w:szCs w:val="24"/>
        </w:rPr>
        <w:t>dodaje se članak 100.d koji glasi;</w:t>
      </w:r>
    </w:p>
    <w:p w14:paraId="62613A04" w14:textId="78881448" w:rsidR="002E1646" w:rsidRPr="00586D79" w:rsidRDefault="00586D79" w:rsidP="00586D79">
      <w:pPr>
        <w:spacing w:before="60"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w:t>
      </w:r>
      <w:r w:rsidR="00793598" w:rsidRPr="00586D79">
        <w:rPr>
          <w:rFonts w:ascii="Times New Roman" w:hAnsi="Times New Roman" w:cs="Times New Roman"/>
          <w:color w:val="FF0000"/>
          <w:sz w:val="24"/>
          <w:szCs w:val="24"/>
        </w:rPr>
        <w:t>U</w:t>
      </w:r>
      <w:r w:rsidR="002E1646" w:rsidRPr="00586D79">
        <w:rPr>
          <w:rFonts w:ascii="Times New Roman" w:hAnsi="Times New Roman" w:cs="Times New Roman"/>
          <w:color w:val="FF0000"/>
          <w:sz w:val="24"/>
          <w:szCs w:val="24"/>
        </w:rPr>
        <w:t xml:space="preserve"> službenim prostorijama</w:t>
      </w:r>
      <w:r w:rsidR="00793598" w:rsidRPr="00586D79">
        <w:rPr>
          <w:rFonts w:ascii="Times New Roman" w:hAnsi="Times New Roman" w:cs="Times New Roman"/>
          <w:color w:val="FF0000"/>
          <w:sz w:val="24"/>
          <w:szCs w:val="24"/>
        </w:rPr>
        <w:t xml:space="preserve"> Općine Jelenje</w:t>
      </w:r>
      <w:r w:rsidR="002E1646" w:rsidRPr="00586D79">
        <w:rPr>
          <w:rFonts w:ascii="Times New Roman" w:hAnsi="Times New Roman" w:cs="Times New Roman"/>
          <w:color w:val="FF0000"/>
          <w:sz w:val="24"/>
          <w:szCs w:val="24"/>
        </w:rPr>
        <w:t xml:space="preserve"> na vidnom mjestu </w:t>
      </w:r>
      <w:r w:rsidR="00793598" w:rsidRPr="00586D79">
        <w:rPr>
          <w:rFonts w:ascii="Times New Roman" w:hAnsi="Times New Roman" w:cs="Times New Roman"/>
          <w:color w:val="FF0000"/>
          <w:sz w:val="24"/>
          <w:szCs w:val="24"/>
        </w:rPr>
        <w:t xml:space="preserve">mora se </w:t>
      </w:r>
      <w:r w:rsidR="002E1646" w:rsidRPr="00586D79">
        <w:rPr>
          <w:rFonts w:ascii="Times New Roman" w:hAnsi="Times New Roman" w:cs="Times New Roman"/>
          <w:color w:val="FF0000"/>
          <w:sz w:val="24"/>
          <w:szCs w:val="24"/>
        </w:rPr>
        <w:t>osigurati potrebna tehnička i druga sredstva za podnošenje predstavki i pritužbi (knjiga za pritužbe i sl.) i omogućiti usmeno izjavljivanje predstavke i pritužbe.</w:t>
      </w:r>
    </w:p>
    <w:p w14:paraId="46FB8B49" w14:textId="0D04A9A0" w:rsidR="002E1646" w:rsidRPr="00586D79" w:rsidRDefault="002E1646" w:rsidP="00586D79">
      <w:pPr>
        <w:spacing w:before="60" w:after="0" w:line="240" w:lineRule="auto"/>
        <w:jc w:val="both"/>
        <w:rPr>
          <w:rFonts w:ascii="Times New Roman" w:hAnsi="Times New Roman" w:cs="Times New Roman"/>
          <w:color w:val="FF0000"/>
          <w:sz w:val="24"/>
          <w:szCs w:val="24"/>
        </w:rPr>
      </w:pPr>
      <w:r w:rsidRPr="00586D79">
        <w:rPr>
          <w:rFonts w:ascii="Times New Roman" w:hAnsi="Times New Roman" w:cs="Times New Roman"/>
          <w:color w:val="FF0000"/>
          <w:sz w:val="24"/>
          <w:szCs w:val="24"/>
        </w:rPr>
        <w:t>Predstavke i pritužbe iz stavka 1. ovoga članka mogu se podnijeti i elektroničkim putem u skladu s tehničkim</w:t>
      </w:r>
      <w:r w:rsidRPr="00586D79">
        <w:rPr>
          <w:rFonts w:ascii="Times New Roman" w:hAnsi="Times New Roman" w:cs="Times New Roman"/>
          <w:sz w:val="24"/>
          <w:szCs w:val="24"/>
        </w:rPr>
        <w:t xml:space="preserve"> </w:t>
      </w:r>
      <w:r w:rsidR="00793598" w:rsidRPr="00586D79">
        <w:rPr>
          <w:rFonts w:ascii="Times New Roman" w:hAnsi="Times New Roman" w:cs="Times New Roman"/>
          <w:color w:val="FF0000"/>
          <w:sz w:val="24"/>
          <w:szCs w:val="24"/>
        </w:rPr>
        <w:t>mogućnostima Općine</w:t>
      </w:r>
      <w:r w:rsidR="00586D79" w:rsidRPr="00586D79">
        <w:rPr>
          <w:rFonts w:ascii="Times New Roman" w:hAnsi="Times New Roman" w:cs="Times New Roman"/>
          <w:color w:val="FF0000"/>
          <w:sz w:val="24"/>
          <w:szCs w:val="24"/>
        </w:rPr>
        <w:t>“</w:t>
      </w:r>
    </w:p>
    <w:p w14:paraId="743CEA9B" w14:textId="39D85FC8" w:rsidR="00A7248A" w:rsidRPr="00586D79" w:rsidRDefault="00A7248A" w:rsidP="00A90D9B">
      <w:pPr>
        <w:tabs>
          <w:tab w:val="left" w:pos="709"/>
        </w:tabs>
        <w:spacing w:before="60" w:after="0" w:line="240" w:lineRule="auto"/>
        <w:jc w:val="center"/>
        <w:outlineLvl w:val="0"/>
        <w:rPr>
          <w:rFonts w:ascii="Times New Roman" w:hAnsi="Times New Roman" w:cs="Times New Roman"/>
          <w:bCs/>
          <w:sz w:val="24"/>
          <w:szCs w:val="24"/>
        </w:rPr>
      </w:pPr>
      <w:r w:rsidRPr="00586D79">
        <w:rPr>
          <w:rFonts w:ascii="Times New Roman" w:hAnsi="Times New Roman" w:cs="Times New Roman"/>
          <w:bCs/>
          <w:sz w:val="24"/>
          <w:szCs w:val="24"/>
        </w:rPr>
        <w:t xml:space="preserve">Članak </w:t>
      </w:r>
      <w:r w:rsidR="00586D79" w:rsidRPr="00586D79">
        <w:rPr>
          <w:rFonts w:ascii="Times New Roman" w:hAnsi="Times New Roman" w:cs="Times New Roman"/>
          <w:bCs/>
          <w:sz w:val="24"/>
          <w:szCs w:val="24"/>
        </w:rPr>
        <w:t>12</w:t>
      </w:r>
      <w:r w:rsidRPr="00586D79">
        <w:rPr>
          <w:rFonts w:ascii="Times New Roman" w:hAnsi="Times New Roman" w:cs="Times New Roman"/>
          <w:bCs/>
          <w:sz w:val="24"/>
          <w:szCs w:val="24"/>
        </w:rPr>
        <w:t>.</w:t>
      </w:r>
    </w:p>
    <w:p w14:paraId="170C9AF7" w14:textId="77777777" w:rsidR="00586D79" w:rsidRDefault="00A7248A" w:rsidP="00586D79">
      <w:pPr>
        <w:spacing w:before="60" w:after="0" w:line="240" w:lineRule="auto"/>
        <w:jc w:val="both"/>
        <w:outlineLvl w:val="0"/>
        <w:rPr>
          <w:rFonts w:ascii="Times New Roman" w:hAnsi="Times New Roman" w:cs="Times New Roman"/>
          <w:sz w:val="24"/>
          <w:szCs w:val="24"/>
        </w:rPr>
      </w:pPr>
      <w:r w:rsidRPr="00586D79">
        <w:rPr>
          <w:rFonts w:ascii="Times New Roman" w:hAnsi="Times New Roman" w:cs="Times New Roman"/>
          <w:sz w:val="24"/>
          <w:szCs w:val="24"/>
        </w:rPr>
        <w:t xml:space="preserve">Iza članka </w:t>
      </w:r>
      <w:r w:rsidR="00084463" w:rsidRPr="00586D79">
        <w:rPr>
          <w:rFonts w:ascii="Times New Roman" w:hAnsi="Times New Roman" w:cs="Times New Roman"/>
          <w:sz w:val="24"/>
          <w:szCs w:val="24"/>
        </w:rPr>
        <w:t>100</w:t>
      </w:r>
      <w:r w:rsidRPr="00586D79">
        <w:rPr>
          <w:rFonts w:ascii="Times New Roman" w:hAnsi="Times New Roman" w:cs="Times New Roman"/>
          <w:sz w:val="24"/>
          <w:szCs w:val="24"/>
        </w:rPr>
        <w:t>.</w:t>
      </w:r>
      <w:r w:rsidR="00586D79">
        <w:rPr>
          <w:rFonts w:ascii="Times New Roman" w:hAnsi="Times New Roman" w:cs="Times New Roman"/>
          <w:sz w:val="24"/>
          <w:szCs w:val="24"/>
        </w:rPr>
        <w:t xml:space="preserve"> d</w:t>
      </w:r>
      <w:r w:rsidRPr="00586D79">
        <w:rPr>
          <w:rFonts w:ascii="Times New Roman" w:hAnsi="Times New Roman" w:cs="Times New Roman"/>
          <w:sz w:val="24"/>
          <w:szCs w:val="24"/>
        </w:rPr>
        <w:t xml:space="preserve"> dodaje se naslov pod rednim brojem XI</w:t>
      </w:r>
      <w:r w:rsidR="00084463" w:rsidRPr="00586D79">
        <w:rPr>
          <w:rFonts w:ascii="Times New Roman" w:hAnsi="Times New Roman" w:cs="Times New Roman"/>
          <w:sz w:val="24"/>
          <w:szCs w:val="24"/>
        </w:rPr>
        <w:t>II</w:t>
      </w:r>
      <w:r w:rsidRPr="00586D79">
        <w:rPr>
          <w:rFonts w:ascii="Times New Roman" w:hAnsi="Times New Roman" w:cs="Times New Roman"/>
          <w:sz w:val="24"/>
          <w:szCs w:val="24"/>
        </w:rPr>
        <w:t xml:space="preserve"> te slijedeći dalje naslovi povećavaju za jedan redni broj</w:t>
      </w:r>
      <w:r w:rsidR="00586D79">
        <w:rPr>
          <w:rFonts w:ascii="Times New Roman" w:hAnsi="Times New Roman" w:cs="Times New Roman"/>
          <w:sz w:val="24"/>
          <w:szCs w:val="24"/>
        </w:rPr>
        <w:t>.</w:t>
      </w:r>
    </w:p>
    <w:p w14:paraId="25FCEACF" w14:textId="0AA92C13" w:rsidR="00A7248A" w:rsidRPr="00586D79" w:rsidRDefault="00A7248A" w:rsidP="00586D79">
      <w:pPr>
        <w:spacing w:before="60" w:after="0" w:line="240" w:lineRule="auto"/>
        <w:jc w:val="both"/>
        <w:outlineLvl w:val="0"/>
        <w:rPr>
          <w:rFonts w:ascii="Times New Roman" w:hAnsi="Times New Roman" w:cs="Times New Roman"/>
          <w:b/>
          <w:color w:val="FF0000"/>
          <w:sz w:val="24"/>
          <w:szCs w:val="24"/>
        </w:rPr>
      </w:pPr>
      <w:r w:rsidRPr="00586D79">
        <w:rPr>
          <w:rFonts w:ascii="Times New Roman" w:hAnsi="Times New Roman" w:cs="Times New Roman"/>
          <w:b/>
          <w:color w:val="FF0000"/>
          <w:sz w:val="24"/>
          <w:szCs w:val="24"/>
        </w:rPr>
        <w:t>„XI</w:t>
      </w:r>
      <w:r w:rsidR="00586D79" w:rsidRPr="00586D79">
        <w:rPr>
          <w:rFonts w:ascii="Times New Roman" w:hAnsi="Times New Roman" w:cs="Times New Roman"/>
          <w:b/>
          <w:color w:val="FF0000"/>
          <w:sz w:val="24"/>
          <w:szCs w:val="24"/>
        </w:rPr>
        <w:t>I</w:t>
      </w:r>
      <w:r w:rsidR="00084463" w:rsidRPr="00586D79">
        <w:rPr>
          <w:rFonts w:ascii="Times New Roman" w:hAnsi="Times New Roman" w:cs="Times New Roman"/>
          <w:b/>
          <w:color w:val="FF0000"/>
          <w:sz w:val="24"/>
          <w:szCs w:val="24"/>
        </w:rPr>
        <w:t>I</w:t>
      </w:r>
      <w:r w:rsidRPr="00586D79">
        <w:rPr>
          <w:rFonts w:ascii="Times New Roman" w:hAnsi="Times New Roman" w:cs="Times New Roman"/>
          <w:b/>
          <w:color w:val="FF0000"/>
          <w:sz w:val="24"/>
          <w:szCs w:val="24"/>
        </w:rPr>
        <w:t xml:space="preserve">. </w:t>
      </w:r>
      <w:r w:rsidR="00586D79" w:rsidRPr="00586D79">
        <w:rPr>
          <w:rFonts w:ascii="Times New Roman" w:hAnsi="Times New Roman" w:cs="Times New Roman"/>
          <w:b/>
          <w:color w:val="FF0000"/>
          <w:sz w:val="24"/>
          <w:szCs w:val="24"/>
        </w:rPr>
        <w:t xml:space="preserve"> </w:t>
      </w:r>
      <w:r w:rsidRPr="00586D79">
        <w:rPr>
          <w:rFonts w:ascii="Times New Roman" w:hAnsi="Times New Roman" w:cs="Times New Roman"/>
          <w:b/>
          <w:color w:val="FF0000"/>
          <w:sz w:val="24"/>
          <w:szCs w:val="24"/>
        </w:rPr>
        <w:t>ELEKTRONSKE SJEDNICE</w:t>
      </w:r>
      <w:r w:rsidR="00586D79" w:rsidRPr="00586D79">
        <w:rPr>
          <w:rFonts w:ascii="Times New Roman" w:hAnsi="Times New Roman" w:cs="Times New Roman"/>
          <w:b/>
          <w:color w:val="FF0000"/>
          <w:sz w:val="24"/>
          <w:szCs w:val="24"/>
        </w:rPr>
        <w:t>“</w:t>
      </w:r>
      <w:r w:rsidRPr="00586D79">
        <w:rPr>
          <w:rFonts w:ascii="Times New Roman" w:hAnsi="Times New Roman" w:cs="Times New Roman"/>
          <w:b/>
          <w:color w:val="FF0000"/>
          <w:sz w:val="24"/>
          <w:szCs w:val="24"/>
        </w:rPr>
        <w:t xml:space="preserve"> </w:t>
      </w:r>
    </w:p>
    <w:p w14:paraId="72C8CE4E" w14:textId="7D5A5005" w:rsidR="00A7248A" w:rsidRDefault="00A7248A" w:rsidP="00A90D9B">
      <w:pPr>
        <w:tabs>
          <w:tab w:val="left" w:pos="709"/>
        </w:tabs>
        <w:spacing w:before="60" w:after="0" w:line="240" w:lineRule="auto"/>
        <w:jc w:val="both"/>
        <w:outlineLvl w:val="0"/>
        <w:rPr>
          <w:rFonts w:ascii="Times New Roman" w:hAnsi="Times New Roman" w:cs="Times New Roman"/>
          <w:b/>
          <w:sz w:val="24"/>
          <w:szCs w:val="24"/>
        </w:rPr>
      </w:pPr>
    </w:p>
    <w:p w14:paraId="42B5FF4A" w14:textId="00918726" w:rsidR="00586D79" w:rsidRPr="00586D79" w:rsidRDefault="00586D79" w:rsidP="00586D79">
      <w:pPr>
        <w:tabs>
          <w:tab w:val="left" w:pos="709"/>
        </w:tabs>
        <w:spacing w:before="60" w:after="0" w:line="240" w:lineRule="auto"/>
        <w:jc w:val="center"/>
        <w:outlineLvl w:val="0"/>
        <w:rPr>
          <w:rFonts w:ascii="Times New Roman" w:hAnsi="Times New Roman" w:cs="Times New Roman"/>
          <w:bCs/>
          <w:sz w:val="24"/>
          <w:szCs w:val="24"/>
        </w:rPr>
      </w:pPr>
      <w:r w:rsidRPr="00586D79">
        <w:rPr>
          <w:rFonts w:ascii="Times New Roman" w:hAnsi="Times New Roman" w:cs="Times New Roman"/>
          <w:bCs/>
          <w:sz w:val="24"/>
          <w:szCs w:val="24"/>
        </w:rPr>
        <w:t>Članak 1</w:t>
      </w:r>
      <w:r>
        <w:rPr>
          <w:rFonts w:ascii="Times New Roman" w:hAnsi="Times New Roman" w:cs="Times New Roman"/>
          <w:bCs/>
          <w:sz w:val="24"/>
          <w:szCs w:val="24"/>
        </w:rPr>
        <w:t>3</w:t>
      </w:r>
      <w:r w:rsidRPr="00586D79">
        <w:rPr>
          <w:rFonts w:ascii="Times New Roman" w:hAnsi="Times New Roman" w:cs="Times New Roman"/>
          <w:bCs/>
          <w:sz w:val="24"/>
          <w:szCs w:val="24"/>
        </w:rPr>
        <w:t>.</w:t>
      </w:r>
    </w:p>
    <w:p w14:paraId="0CBCD14C" w14:textId="646D3799" w:rsidR="00586D79" w:rsidRPr="00586D79" w:rsidRDefault="00586D79" w:rsidP="00A90D9B">
      <w:pPr>
        <w:tabs>
          <w:tab w:val="left" w:pos="709"/>
        </w:tabs>
        <w:spacing w:before="60" w:after="0" w:line="240" w:lineRule="auto"/>
        <w:jc w:val="both"/>
        <w:outlineLvl w:val="0"/>
        <w:rPr>
          <w:rFonts w:ascii="Times New Roman" w:hAnsi="Times New Roman" w:cs="Times New Roman"/>
          <w:bCs/>
          <w:sz w:val="24"/>
          <w:szCs w:val="24"/>
        </w:rPr>
      </w:pPr>
      <w:r w:rsidRPr="00586D79">
        <w:rPr>
          <w:rFonts w:ascii="Times New Roman" w:hAnsi="Times New Roman" w:cs="Times New Roman"/>
          <w:bCs/>
          <w:sz w:val="24"/>
          <w:szCs w:val="24"/>
        </w:rPr>
        <w:t>Iza podnaslova XIII. ELEKTRONSKE SJEDNICE dodaje se članak 100.e koji glasi:</w:t>
      </w:r>
    </w:p>
    <w:p w14:paraId="2B643710" w14:textId="11FBF413" w:rsidR="00A7248A" w:rsidRPr="00586D79" w:rsidRDefault="00586D79" w:rsidP="00A90D9B">
      <w:pPr>
        <w:tabs>
          <w:tab w:val="left" w:pos="709"/>
        </w:tabs>
        <w:spacing w:before="60" w:after="0" w:line="240" w:lineRule="auto"/>
        <w:jc w:val="both"/>
        <w:outlineLvl w:val="0"/>
        <w:rPr>
          <w:rFonts w:ascii="Times New Roman" w:hAnsi="Times New Roman" w:cs="Times New Roman"/>
          <w:color w:val="FF0000"/>
          <w:sz w:val="24"/>
          <w:szCs w:val="24"/>
        </w:rPr>
      </w:pPr>
      <w:r>
        <w:rPr>
          <w:rFonts w:ascii="Times New Roman" w:hAnsi="Times New Roman" w:cs="Times New Roman"/>
          <w:sz w:val="24"/>
          <w:szCs w:val="24"/>
        </w:rPr>
        <w:t>„</w:t>
      </w:r>
      <w:r w:rsidR="00A7248A" w:rsidRPr="00586D79">
        <w:rPr>
          <w:rFonts w:ascii="Times New Roman" w:hAnsi="Times New Roman" w:cs="Times New Roman"/>
          <w:color w:val="FF0000"/>
          <w:sz w:val="24"/>
          <w:szCs w:val="24"/>
        </w:rPr>
        <w:t xml:space="preserve">U slučaju nastupanja posebnih okolnosti koje podrazumijevaju događaj ili određeno stanje koje se nije moglo predvidjeti i na koje se nije moglo utjecati, a koje trenutačno ugrožava pravni poredak, život, zdravlje ili sigurnost stanovništva te imovinu veće vrijednosti, za vrijeme trajanja posebnih okolnosti sjednice </w:t>
      </w:r>
      <w:r>
        <w:rPr>
          <w:rFonts w:ascii="Times New Roman" w:hAnsi="Times New Roman" w:cs="Times New Roman"/>
          <w:color w:val="FF0000"/>
          <w:sz w:val="24"/>
          <w:szCs w:val="24"/>
        </w:rPr>
        <w:t>Općinskog vijeća</w:t>
      </w:r>
      <w:r w:rsidR="00A7248A" w:rsidRPr="00586D79">
        <w:rPr>
          <w:rFonts w:ascii="Times New Roman" w:hAnsi="Times New Roman" w:cs="Times New Roman"/>
          <w:color w:val="FF0000"/>
          <w:sz w:val="24"/>
          <w:szCs w:val="24"/>
        </w:rPr>
        <w:t xml:space="preserve"> iznimno se mogu održavati elektronskim putem.</w:t>
      </w:r>
    </w:p>
    <w:p w14:paraId="5A4A27E4" w14:textId="77777777" w:rsidR="00206E83"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586D79">
        <w:rPr>
          <w:rFonts w:ascii="Times New Roman" w:hAnsi="Times New Roman" w:cs="Times New Roman"/>
          <w:color w:val="FF0000"/>
          <w:sz w:val="24"/>
          <w:szCs w:val="24"/>
        </w:rPr>
        <w:t xml:space="preserve">Uz dostavljeni poziv i materijal, svakom vijećniku dostavlja se i obrazac za glasovanje po pojedinim točkama. </w:t>
      </w:r>
    </w:p>
    <w:p w14:paraId="3EA11E1B" w14:textId="1135DC1E" w:rsidR="00A7248A" w:rsidRPr="00586D79"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586D79">
        <w:rPr>
          <w:rFonts w:ascii="Times New Roman" w:hAnsi="Times New Roman" w:cs="Times New Roman"/>
          <w:color w:val="FF0000"/>
          <w:sz w:val="24"/>
          <w:szCs w:val="24"/>
        </w:rPr>
        <w:t>Umjesto glasovanja na dostavljenom obrascu moguće je i glasovanje na online elektronskom obrascu kad se vijećnicima dostavljaju lozinke za online pristup.</w:t>
      </w:r>
      <w:r w:rsidR="00586D79" w:rsidRPr="00586D79">
        <w:rPr>
          <w:rFonts w:ascii="Times New Roman" w:hAnsi="Times New Roman" w:cs="Times New Roman"/>
          <w:color w:val="FF0000"/>
          <w:sz w:val="24"/>
          <w:szCs w:val="24"/>
        </w:rPr>
        <w:t>“</w:t>
      </w:r>
    </w:p>
    <w:p w14:paraId="460CBB9D" w14:textId="77777777" w:rsidR="00A7248A" w:rsidRPr="00586D79"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p>
    <w:p w14:paraId="2D569D3A" w14:textId="5243C4FF" w:rsidR="00206E83" w:rsidRPr="00586D79" w:rsidRDefault="00206E83" w:rsidP="00206E83">
      <w:pPr>
        <w:tabs>
          <w:tab w:val="left" w:pos="709"/>
        </w:tabs>
        <w:spacing w:before="60" w:after="0" w:line="240" w:lineRule="auto"/>
        <w:jc w:val="center"/>
        <w:outlineLvl w:val="0"/>
        <w:rPr>
          <w:rFonts w:ascii="Times New Roman" w:hAnsi="Times New Roman" w:cs="Times New Roman"/>
          <w:bCs/>
          <w:sz w:val="24"/>
          <w:szCs w:val="24"/>
        </w:rPr>
      </w:pPr>
      <w:r w:rsidRPr="00586D79">
        <w:rPr>
          <w:rFonts w:ascii="Times New Roman" w:hAnsi="Times New Roman" w:cs="Times New Roman"/>
          <w:bCs/>
          <w:sz w:val="24"/>
          <w:szCs w:val="24"/>
        </w:rPr>
        <w:t>Članak 1</w:t>
      </w:r>
      <w:r>
        <w:rPr>
          <w:rFonts w:ascii="Times New Roman" w:hAnsi="Times New Roman" w:cs="Times New Roman"/>
          <w:bCs/>
          <w:sz w:val="24"/>
          <w:szCs w:val="24"/>
        </w:rPr>
        <w:t>4</w:t>
      </w:r>
      <w:r w:rsidRPr="00586D79">
        <w:rPr>
          <w:rFonts w:ascii="Times New Roman" w:hAnsi="Times New Roman" w:cs="Times New Roman"/>
          <w:bCs/>
          <w:sz w:val="24"/>
          <w:szCs w:val="24"/>
        </w:rPr>
        <w:t>.</w:t>
      </w:r>
    </w:p>
    <w:p w14:paraId="71864CA6" w14:textId="4DE7C5B0" w:rsidR="00A7248A" w:rsidRPr="00586D79" w:rsidRDefault="00206E83" w:rsidP="00206E83">
      <w:pPr>
        <w:tabs>
          <w:tab w:val="left" w:pos="709"/>
        </w:tabs>
        <w:spacing w:before="60" w:after="0" w:line="240" w:lineRule="auto"/>
        <w:outlineLvl w:val="0"/>
        <w:rPr>
          <w:rFonts w:ascii="Times New Roman" w:hAnsi="Times New Roman" w:cs="Times New Roman"/>
          <w:sz w:val="24"/>
          <w:szCs w:val="24"/>
        </w:rPr>
      </w:pPr>
      <w:r>
        <w:rPr>
          <w:rFonts w:ascii="Times New Roman" w:hAnsi="Times New Roman" w:cs="Times New Roman"/>
          <w:sz w:val="24"/>
          <w:szCs w:val="24"/>
        </w:rPr>
        <w:t>Iza članka 100.e dodaje se č</w:t>
      </w:r>
      <w:r w:rsidR="00A7248A" w:rsidRPr="00586D79">
        <w:rPr>
          <w:rFonts w:ascii="Times New Roman" w:hAnsi="Times New Roman" w:cs="Times New Roman"/>
          <w:sz w:val="24"/>
          <w:szCs w:val="24"/>
        </w:rPr>
        <w:t xml:space="preserve">lanak </w:t>
      </w:r>
      <w:r w:rsidR="00003925" w:rsidRPr="00586D79">
        <w:rPr>
          <w:rFonts w:ascii="Times New Roman" w:hAnsi="Times New Roman" w:cs="Times New Roman"/>
          <w:sz w:val="24"/>
          <w:szCs w:val="24"/>
        </w:rPr>
        <w:t>100.</w:t>
      </w:r>
      <w:r>
        <w:rPr>
          <w:rFonts w:ascii="Times New Roman" w:hAnsi="Times New Roman" w:cs="Times New Roman"/>
          <w:sz w:val="24"/>
          <w:szCs w:val="24"/>
        </w:rPr>
        <w:t>f koji glasi:</w:t>
      </w:r>
    </w:p>
    <w:p w14:paraId="48377B9C" w14:textId="2555AA57" w:rsidR="00A7248A" w:rsidRPr="00206E83" w:rsidRDefault="00206E83" w:rsidP="00A90D9B">
      <w:pPr>
        <w:tabs>
          <w:tab w:val="left" w:pos="709"/>
        </w:tabs>
        <w:spacing w:before="60" w:after="0" w:line="240" w:lineRule="auto"/>
        <w:jc w:val="both"/>
        <w:outlineLvl w:val="0"/>
        <w:rPr>
          <w:rFonts w:ascii="Times New Roman" w:hAnsi="Times New Roman" w:cs="Times New Roman"/>
          <w:color w:val="FF0000"/>
          <w:sz w:val="24"/>
          <w:szCs w:val="24"/>
        </w:rPr>
      </w:pPr>
      <w:r w:rsidRPr="00206E83">
        <w:rPr>
          <w:rFonts w:ascii="Times New Roman" w:hAnsi="Times New Roman" w:cs="Times New Roman"/>
          <w:color w:val="FF0000"/>
          <w:sz w:val="24"/>
          <w:szCs w:val="24"/>
        </w:rPr>
        <w:t>„</w:t>
      </w:r>
      <w:r w:rsidR="00A7248A" w:rsidRPr="00206E83">
        <w:rPr>
          <w:rFonts w:ascii="Times New Roman" w:hAnsi="Times New Roman" w:cs="Times New Roman"/>
          <w:color w:val="FF0000"/>
          <w:sz w:val="24"/>
          <w:szCs w:val="24"/>
        </w:rPr>
        <w:t xml:space="preserve">Za </w:t>
      </w:r>
      <w:r>
        <w:rPr>
          <w:rFonts w:ascii="Times New Roman" w:hAnsi="Times New Roman" w:cs="Times New Roman"/>
          <w:color w:val="FF0000"/>
          <w:sz w:val="24"/>
          <w:szCs w:val="24"/>
        </w:rPr>
        <w:t>elektronsku sjednicu</w:t>
      </w:r>
      <w:r w:rsidR="00A7248A" w:rsidRPr="00206E83">
        <w:rPr>
          <w:rFonts w:ascii="Times New Roman" w:hAnsi="Times New Roman" w:cs="Times New Roman"/>
          <w:color w:val="FF0000"/>
          <w:sz w:val="24"/>
          <w:szCs w:val="24"/>
        </w:rPr>
        <w:t xml:space="preserve"> Općinskog vijeća prijedlog dnevnog reda s materijalima upućuje se članovima Vijeća najmanje </w:t>
      </w:r>
      <w:r w:rsidR="00E82317">
        <w:rPr>
          <w:rFonts w:ascii="Times New Roman" w:hAnsi="Times New Roman" w:cs="Times New Roman"/>
          <w:color w:val="FF0000"/>
          <w:sz w:val="24"/>
          <w:szCs w:val="24"/>
        </w:rPr>
        <w:t>pet</w:t>
      </w:r>
      <w:r w:rsidR="00A7248A" w:rsidRPr="00206E83">
        <w:rPr>
          <w:rFonts w:ascii="Times New Roman" w:hAnsi="Times New Roman" w:cs="Times New Roman"/>
          <w:color w:val="FF0000"/>
          <w:sz w:val="24"/>
          <w:szCs w:val="24"/>
        </w:rPr>
        <w:t xml:space="preserve"> dana prije održavanja sjednice elektronskim putem, a samo iznimno, ako posebni razlozi to zahtijevaju, rok može biti i kraći.</w:t>
      </w:r>
    </w:p>
    <w:p w14:paraId="138DDA87" w14:textId="6F755B35" w:rsidR="00A7248A" w:rsidRPr="00206E83"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206E83">
        <w:rPr>
          <w:rFonts w:ascii="Times New Roman" w:hAnsi="Times New Roman" w:cs="Times New Roman"/>
          <w:color w:val="FF0000"/>
          <w:sz w:val="24"/>
          <w:szCs w:val="24"/>
        </w:rPr>
        <w:t xml:space="preserve">Materijali za </w:t>
      </w:r>
      <w:r w:rsidR="00E82317">
        <w:rPr>
          <w:rFonts w:ascii="Times New Roman" w:hAnsi="Times New Roman" w:cs="Times New Roman"/>
          <w:color w:val="FF0000"/>
          <w:sz w:val="24"/>
          <w:szCs w:val="24"/>
        </w:rPr>
        <w:t>elektronski</w:t>
      </w:r>
      <w:r w:rsidRPr="00206E83">
        <w:rPr>
          <w:rFonts w:ascii="Times New Roman" w:hAnsi="Times New Roman" w:cs="Times New Roman"/>
          <w:color w:val="FF0000"/>
          <w:sz w:val="24"/>
          <w:szCs w:val="24"/>
        </w:rPr>
        <w:t xml:space="preserve"> sjednicu Vijeća dostavlja se članovima Vijeća, općinskom načelniku, pročelnici JUO-a i zapisničaru.</w:t>
      </w:r>
    </w:p>
    <w:p w14:paraId="44053220" w14:textId="2B493C1A" w:rsidR="00A7248A" w:rsidRPr="00206E83"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206E83">
        <w:rPr>
          <w:rFonts w:ascii="Times New Roman" w:hAnsi="Times New Roman" w:cs="Times New Roman"/>
          <w:color w:val="FF0000"/>
          <w:sz w:val="24"/>
          <w:szCs w:val="24"/>
        </w:rPr>
        <w:t>Prijedlog akta ne razmatraju radna tijela Općinskog vijeća, osim ako to predsjednik Općinskog vijeća ne ocijeni iznimno nužnim, a u kojem slučaju i oni podnose mišljenje elektronskim putem (izjašnjavanjem putem elektronske pošte).</w:t>
      </w:r>
      <w:r w:rsidR="00206E83" w:rsidRPr="00206E83">
        <w:rPr>
          <w:rFonts w:ascii="Times New Roman" w:hAnsi="Times New Roman" w:cs="Times New Roman"/>
          <w:color w:val="FF0000"/>
          <w:sz w:val="24"/>
          <w:szCs w:val="24"/>
        </w:rPr>
        <w:t>“</w:t>
      </w:r>
    </w:p>
    <w:p w14:paraId="1660E199" w14:textId="77777777" w:rsidR="00A7248A" w:rsidRPr="00586D79" w:rsidRDefault="00A7248A" w:rsidP="00A90D9B">
      <w:pPr>
        <w:tabs>
          <w:tab w:val="left" w:pos="709"/>
        </w:tabs>
        <w:spacing w:before="60" w:after="0" w:line="240" w:lineRule="auto"/>
        <w:jc w:val="both"/>
        <w:outlineLvl w:val="0"/>
        <w:rPr>
          <w:rFonts w:ascii="Times New Roman" w:hAnsi="Times New Roman" w:cs="Times New Roman"/>
          <w:sz w:val="24"/>
          <w:szCs w:val="24"/>
        </w:rPr>
      </w:pPr>
    </w:p>
    <w:p w14:paraId="06F2A2E3" w14:textId="2091894B" w:rsidR="00206E83" w:rsidRPr="00586D79" w:rsidRDefault="00206E83" w:rsidP="00206E83">
      <w:pPr>
        <w:tabs>
          <w:tab w:val="left" w:pos="709"/>
        </w:tabs>
        <w:spacing w:before="60" w:after="0" w:line="240" w:lineRule="auto"/>
        <w:jc w:val="center"/>
        <w:outlineLvl w:val="0"/>
        <w:rPr>
          <w:rFonts w:ascii="Times New Roman" w:hAnsi="Times New Roman" w:cs="Times New Roman"/>
          <w:bCs/>
          <w:sz w:val="24"/>
          <w:szCs w:val="24"/>
        </w:rPr>
      </w:pPr>
      <w:r w:rsidRPr="00586D79">
        <w:rPr>
          <w:rFonts w:ascii="Times New Roman" w:hAnsi="Times New Roman" w:cs="Times New Roman"/>
          <w:bCs/>
          <w:sz w:val="24"/>
          <w:szCs w:val="24"/>
        </w:rPr>
        <w:t>Članak 1</w:t>
      </w:r>
      <w:r>
        <w:rPr>
          <w:rFonts w:ascii="Times New Roman" w:hAnsi="Times New Roman" w:cs="Times New Roman"/>
          <w:bCs/>
          <w:sz w:val="24"/>
          <w:szCs w:val="24"/>
        </w:rPr>
        <w:t>5</w:t>
      </w:r>
      <w:r w:rsidRPr="00586D79">
        <w:rPr>
          <w:rFonts w:ascii="Times New Roman" w:hAnsi="Times New Roman" w:cs="Times New Roman"/>
          <w:bCs/>
          <w:sz w:val="24"/>
          <w:szCs w:val="24"/>
        </w:rPr>
        <w:t>.</w:t>
      </w:r>
    </w:p>
    <w:p w14:paraId="255F9FE1" w14:textId="368EE63C" w:rsidR="00206E83" w:rsidRPr="00586D79" w:rsidRDefault="00206E83" w:rsidP="00206E83">
      <w:pPr>
        <w:tabs>
          <w:tab w:val="left" w:pos="709"/>
        </w:tabs>
        <w:spacing w:before="60" w:after="0" w:line="240" w:lineRule="auto"/>
        <w:outlineLvl w:val="0"/>
        <w:rPr>
          <w:rFonts w:ascii="Times New Roman" w:hAnsi="Times New Roman" w:cs="Times New Roman"/>
          <w:sz w:val="24"/>
          <w:szCs w:val="24"/>
        </w:rPr>
      </w:pPr>
      <w:r>
        <w:rPr>
          <w:rFonts w:ascii="Times New Roman" w:hAnsi="Times New Roman" w:cs="Times New Roman"/>
          <w:sz w:val="24"/>
          <w:szCs w:val="24"/>
        </w:rPr>
        <w:t>Iza članka 100.f dodaje se č</w:t>
      </w:r>
      <w:r w:rsidRPr="00586D79">
        <w:rPr>
          <w:rFonts w:ascii="Times New Roman" w:hAnsi="Times New Roman" w:cs="Times New Roman"/>
          <w:sz w:val="24"/>
          <w:szCs w:val="24"/>
        </w:rPr>
        <w:t>lanak 100.</w:t>
      </w:r>
      <w:r>
        <w:rPr>
          <w:rFonts w:ascii="Times New Roman" w:hAnsi="Times New Roman" w:cs="Times New Roman"/>
          <w:sz w:val="24"/>
          <w:szCs w:val="24"/>
        </w:rPr>
        <w:t>g koji glasi:</w:t>
      </w:r>
    </w:p>
    <w:p w14:paraId="3C5B65D9" w14:textId="1A89AA87" w:rsidR="00A7248A" w:rsidRPr="00206E83" w:rsidRDefault="00206E83" w:rsidP="00A90D9B">
      <w:pPr>
        <w:tabs>
          <w:tab w:val="left" w:pos="709"/>
        </w:tabs>
        <w:spacing w:before="60" w:after="0" w:line="240" w:lineRule="auto"/>
        <w:jc w:val="both"/>
        <w:outlineLvl w:val="0"/>
        <w:rPr>
          <w:rFonts w:ascii="Times New Roman" w:hAnsi="Times New Roman" w:cs="Times New Roman"/>
          <w:color w:val="FF0000"/>
          <w:sz w:val="24"/>
          <w:szCs w:val="24"/>
        </w:rPr>
      </w:pPr>
      <w:r>
        <w:rPr>
          <w:rFonts w:ascii="Times New Roman" w:hAnsi="Times New Roman" w:cs="Times New Roman"/>
          <w:sz w:val="24"/>
          <w:szCs w:val="24"/>
        </w:rPr>
        <w:t>„</w:t>
      </w:r>
      <w:r w:rsidR="00A7248A" w:rsidRPr="00206E83">
        <w:rPr>
          <w:rFonts w:ascii="Times New Roman" w:hAnsi="Times New Roman" w:cs="Times New Roman"/>
          <w:color w:val="FF0000"/>
          <w:sz w:val="24"/>
          <w:szCs w:val="24"/>
        </w:rPr>
        <w:t xml:space="preserve">Predsjednik Vijeća može naknadno, nakon što je poziv s prijedlogom dnevnog reda </w:t>
      </w:r>
      <w:r>
        <w:rPr>
          <w:rFonts w:ascii="Times New Roman" w:hAnsi="Times New Roman" w:cs="Times New Roman"/>
          <w:color w:val="FF0000"/>
          <w:sz w:val="24"/>
          <w:szCs w:val="24"/>
        </w:rPr>
        <w:t xml:space="preserve">za elektronsku sjednicu </w:t>
      </w:r>
      <w:r w:rsidR="00A7248A" w:rsidRPr="00206E83">
        <w:rPr>
          <w:rFonts w:ascii="Times New Roman" w:hAnsi="Times New Roman" w:cs="Times New Roman"/>
          <w:color w:val="FF0000"/>
          <w:sz w:val="24"/>
          <w:szCs w:val="24"/>
        </w:rPr>
        <w:t>proslijeđen članovima Vijeća, izmijeniti prijedlog dnevnog reda tako da predloži da se iz dnevnog reda pojedini predmet izostavi odnosno da se predloženi dnevni red dopuni novom točkom.</w:t>
      </w:r>
    </w:p>
    <w:p w14:paraId="195F11FF" w14:textId="04F85918" w:rsidR="00A7248A" w:rsidRPr="00206E83"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206E83">
        <w:rPr>
          <w:rFonts w:ascii="Times New Roman" w:hAnsi="Times New Roman" w:cs="Times New Roman"/>
          <w:color w:val="FF0000"/>
          <w:sz w:val="24"/>
          <w:szCs w:val="24"/>
        </w:rPr>
        <w:t>Izmjena odnosno dopuna dnevnog reda postaje sastavnim dijelom ranije predloženog dnevnog reda. Ako se predlaže dopuna dnevnog reda članovima Vijeća se uz prijedlog za dopunu prosljeđuju i materijali po predloženoj dopuni.</w:t>
      </w:r>
      <w:r w:rsidR="00206E83" w:rsidRPr="00206E83">
        <w:rPr>
          <w:rFonts w:ascii="Times New Roman" w:hAnsi="Times New Roman" w:cs="Times New Roman"/>
          <w:color w:val="FF0000"/>
          <w:sz w:val="24"/>
          <w:szCs w:val="24"/>
        </w:rPr>
        <w:t>“</w:t>
      </w:r>
    </w:p>
    <w:p w14:paraId="6F422725" w14:textId="77777777" w:rsidR="00A7248A" w:rsidRPr="00586D79" w:rsidRDefault="00A7248A" w:rsidP="00A90D9B">
      <w:pPr>
        <w:tabs>
          <w:tab w:val="left" w:pos="709"/>
        </w:tabs>
        <w:spacing w:before="60" w:after="0" w:line="240" w:lineRule="auto"/>
        <w:jc w:val="both"/>
        <w:outlineLvl w:val="0"/>
        <w:rPr>
          <w:rFonts w:ascii="Times New Roman" w:hAnsi="Times New Roman" w:cs="Times New Roman"/>
          <w:sz w:val="24"/>
          <w:szCs w:val="24"/>
        </w:rPr>
      </w:pPr>
    </w:p>
    <w:p w14:paraId="5F21A0B0" w14:textId="69784128" w:rsidR="00206E83" w:rsidRPr="00586D79" w:rsidRDefault="00206E83" w:rsidP="00206E83">
      <w:pPr>
        <w:tabs>
          <w:tab w:val="left" w:pos="709"/>
        </w:tabs>
        <w:spacing w:before="60" w:after="0" w:line="240" w:lineRule="auto"/>
        <w:jc w:val="center"/>
        <w:outlineLvl w:val="0"/>
        <w:rPr>
          <w:rFonts w:ascii="Times New Roman" w:hAnsi="Times New Roman" w:cs="Times New Roman"/>
          <w:bCs/>
          <w:sz w:val="24"/>
          <w:szCs w:val="24"/>
        </w:rPr>
      </w:pPr>
      <w:r w:rsidRPr="00586D79">
        <w:rPr>
          <w:rFonts w:ascii="Times New Roman" w:hAnsi="Times New Roman" w:cs="Times New Roman"/>
          <w:bCs/>
          <w:sz w:val="24"/>
          <w:szCs w:val="24"/>
        </w:rPr>
        <w:t>Članak 1</w:t>
      </w:r>
      <w:r>
        <w:rPr>
          <w:rFonts w:ascii="Times New Roman" w:hAnsi="Times New Roman" w:cs="Times New Roman"/>
          <w:bCs/>
          <w:sz w:val="24"/>
          <w:szCs w:val="24"/>
        </w:rPr>
        <w:t>6</w:t>
      </w:r>
      <w:r w:rsidRPr="00586D79">
        <w:rPr>
          <w:rFonts w:ascii="Times New Roman" w:hAnsi="Times New Roman" w:cs="Times New Roman"/>
          <w:bCs/>
          <w:sz w:val="24"/>
          <w:szCs w:val="24"/>
        </w:rPr>
        <w:t>.</w:t>
      </w:r>
    </w:p>
    <w:p w14:paraId="281E5BF4" w14:textId="1BD310DE" w:rsidR="00206E83" w:rsidRPr="00586D79" w:rsidRDefault="00206E83" w:rsidP="00206E83">
      <w:pPr>
        <w:tabs>
          <w:tab w:val="left" w:pos="709"/>
        </w:tabs>
        <w:spacing w:before="60" w:after="0" w:line="240" w:lineRule="auto"/>
        <w:outlineLvl w:val="0"/>
        <w:rPr>
          <w:rFonts w:ascii="Times New Roman" w:hAnsi="Times New Roman" w:cs="Times New Roman"/>
          <w:sz w:val="24"/>
          <w:szCs w:val="24"/>
        </w:rPr>
      </w:pPr>
      <w:r>
        <w:rPr>
          <w:rFonts w:ascii="Times New Roman" w:hAnsi="Times New Roman" w:cs="Times New Roman"/>
          <w:sz w:val="24"/>
          <w:szCs w:val="24"/>
        </w:rPr>
        <w:t>Iza članka 100.g dodaje se č</w:t>
      </w:r>
      <w:r w:rsidRPr="00586D79">
        <w:rPr>
          <w:rFonts w:ascii="Times New Roman" w:hAnsi="Times New Roman" w:cs="Times New Roman"/>
          <w:sz w:val="24"/>
          <w:szCs w:val="24"/>
        </w:rPr>
        <w:t>lanak 100.</w:t>
      </w:r>
      <w:r>
        <w:rPr>
          <w:rFonts w:ascii="Times New Roman" w:hAnsi="Times New Roman" w:cs="Times New Roman"/>
          <w:sz w:val="24"/>
          <w:szCs w:val="24"/>
        </w:rPr>
        <w:t>h koji glasi:</w:t>
      </w:r>
    </w:p>
    <w:p w14:paraId="7A48A03E" w14:textId="59F17CA1" w:rsidR="00A7248A" w:rsidRPr="00206E83" w:rsidRDefault="00206E83" w:rsidP="00A90D9B">
      <w:pPr>
        <w:tabs>
          <w:tab w:val="left" w:pos="709"/>
        </w:tabs>
        <w:spacing w:before="60" w:after="0" w:line="240" w:lineRule="auto"/>
        <w:jc w:val="both"/>
        <w:outlineLvl w:val="0"/>
        <w:rPr>
          <w:rFonts w:ascii="Times New Roman" w:hAnsi="Times New Roman" w:cs="Times New Roman"/>
          <w:color w:val="FF0000"/>
          <w:sz w:val="24"/>
          <w:szCs w:val="24"/>
        </w:rPr>
      </w:pPr>
      <w:r>
        <w:rPr>
          <w:rFonts w:ascii="Times New Roman" w:hAnsi="Times New Roman" w:cs="Times New Roman"/>
          <w:color w:val="FF0000"/>
          <w:sz w:val="24"/>
          <w:szCs w:val="24"/>
        </w:rPr>
        <w:t>„</w:t>
      </w:r>
      <w:r w:rsidR="00A7248A" w:rsidRPr="00206E83">
        <w:rPr>
          <w:rFonts w:ascii="Times New Roman" w:hAnsi="Times New Roman" w:cs="Times New Roman"/>
          <w:color w:val="FF0000"/>
          <w:sz w:val="24"/>
          <w:szCs w:val="24"/>
        </w:rPr>
        <w:t>Prijedlog za izmjenu ili dopunu prijedloga akta podnosi se u pisanom obliku, elektronskom poštom u obliku amandmana.</w:t>
      </w:r>
    </w:p>
    <w:p w14:paraId="4F38628F" w14:textId="32278E94" w:rsidR="00A7248A" w:rsidRPr="00206E83"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206E83">
        <w:rPr>
          <w:rFonts w:ascii="Times New Roman" w:hAnsi="Times New Roman" w:cs="Times New Roman"/>
          <w:color w:val="FF0000"/>
          <w:sz w:val="24"/>
          <w:szCs w:val="24"/>
        </w:rPr>
        <w:t xml:space="preserve">Amandman mora imati pisano obrazloženje. </w:t>
      </w:r>
    </w:p>
    <w:p w14:paraId="5D7E9B96" w14:textId="77777777" w:rsidR="00206E83"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206E83">
        <w:rPr>
          <w:rFonts w:ascii="Times New Roman" w:hAnsi="Times New Roman" w:cs="Times New Roman"/>
          <w:color w:val="FF0000"/>
          <w:sz w:val="24"/>
          <w:szCs w:val="24"/>
        </w:rPr>
        <w:t>Pravo podnošenja amandmana imaju ovlašteni predlagatelji akata sukladno Poslovniku Općinskog vijeća.</w:t>
      </w:r>
    </w:p>
    <w:p w14:paraId="4129E17D" w14:textId="5D23C007" w:rsidR="00A7248A" w:rsidRPr="00206E83"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206E83">
        <w:rPr>
          <w:rFonts w:ascii="Times New Roman" w:hAnsi="Times New Roman" w:cs="Times New Roman"/>
          <w:color w:val="FF0000"/>
          <w:sz w:val="24"/>
          <w:szCs w:val="24"/>
        </w:rPr>
        <w:t>Amandman se dostavlja najkasnije 24 sata prije sjednice predsjedniku Općinskog vijeća, a ovaj ga  prije odlučivanja  dostavlja članovima Vijeća, predlagatelju akta, općinskom načelniku, pročelnici JUO-a i zapisničaru.</w:t>
      </w:r>
    </w:p>
    <w:p w14:paraId="04047263" w14:textId="77777777" w:rsidR="00206E83"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206E83">
        <w:rPr>
          <w:rFonts w:ascii="Times New Roman" w:hAnsi="Times New Roman" w:cs="Times New Roman"/>
          <w:color w:val="FF0000"/>
          <w:sz w:val="24"/>
          <w:szCs w:val="24"/>
        </w:rPr>
        <w:t>Na podne</w:t>
      </w:r>
      <w:r w:rsidR="00206E83">
        <w:rPr>
          <w:rFonts w:ascii="Times New Roman" w:hAnsi="Times New Roman" w:cs="Times New Roman"/>
          <w:color w:val="FF0000"/>
          <w:sz w:val="24"/>
          <w:szCs w:val="24"/>
        </w:rPr>
        <w:t>seni</w:t>
      </w:r>
      <w:r w:rsidRPr="00206E83">
        <w:rPr>
          <w:rFonts w:ascii="Times New Roman" w:hAnsi="Times New Roman" w:cs="Times New Roman"/>
          <w:color w:val="FF0000"/>
          <w:sz w:val="24"/>
          <w:szCs w:val="24"/>
        </w:rPr>
        <w:t xml:space="preserve"> amandman, izjašnjavanje o predloženim amandmanima, glasovanju o amandmanima primjenjuj se odredbe od članka </w:t>
      </w:r>
      <w:r w:rsidR="00206E83">
        <w:rPr>
          <w:rFonts w:ascii="Times New Roman" w:hAnsi="Times New Roman" w:cs="Times New Roman"/>
          <w:color w:val="FF0000"/>
          <w:sz w:val="24"/>
          <w:szCs w:val="24"/>
        </w:rPr>
        <w:t>66</w:t>
      </w:r>
      <w:r w:rsidRPr="00206E83">
        <w:rPr>
          <w:rFonts w:ascii="Times New Roman" w:hAnsi="Times New Roman" w:cs="Times New Roman"/>
          <w:color w:val="FF0000"/>
          <w:sz w:val="24"/>
          <w:szCs w:val="24"/>
        </w:rPr>
        <w:t>.</w:t>
      </w:r>
      <w:r w:rsidR="00206E83">
        <w:rPr>
          <w:rFonts w:ascii="Times New Roman" w:hAnsi="Times New Roman" w:cs="Times New Roman"/>
          <w:color w:val="FF0000"/>
          <w:sz w:val="24"/>
          <w:szCs w:val="24"/>
        </w:rPr>
        <w:t>i 67</w:t>
      </w:r>
      <w:r w:rsidRPr="00206E83">
        <w:rPr>
          <w:rFonts w:ascii="Times New Roman" w:hAnsi="Times New Roman" w:cs="Times New Roman"/>
          <w:color w:val="FF0000"/>
          <w:sz w:val="24"/>
          <w:szCs w:val="24"/>
        </w:rPr>
        <w:t>. ovog Poslovnika, a cijelo izjašnjavanje, glasovanje i slično obavlja se elektronskim putem elektronske pošte.</w:t>
      </w:r>
    </w:p>
    <w:p w14:paraId="7EBC5492" w14:textId="34C29B27" w:rsidR="00A7248A" w:rsidRPr="00206E83" w:rsidRDefault="00206E83" w:rsidP="00A90D9B">
      <w:pPr>
        <w:tabs>
          <w:tab w:val="left" w:pos="709"/>
        </w:tabs>
        <w:spacing w:before="60" w:after="0" w:line="240" w:lineRule="auto"/>
        <w:jc w:val="both"/>
        <w:outlineLvl w:val="0"/>
        <w:rPr>
          <w:rFonts w:ascii="Times New Roman" w:hAnsi="Times New Roman" w:cs="Times New Roman"/>
          <w:color w:val="FF0000"/>
          <w:sz w:val="24"/>
          <w:szCs w:val="24"/>
        </w:rPr>
      </w:pPr>
      <w:r>
        <w:rPr>
          <w:rFonts w:ascii="Times New Roman" w:hAnsi="Times New Roman" w:cs="Times New Roman"/>
          <w:color w:val="FF0000"/>
          <w:sz w:val="24"/>
          <w:szCs w:val="24"/>
        </w:rPr>
        <w:t>Upute, rokovi i procedura rada elektronske sjednice navode se na pozivu za sjednicu.“</w:t>
      </w:r>
    </w:p>
    <w:p w14:paraId="1A054EEA" w14:textId="77777777" w:rsidR="00A7248A" w:rsidRPr="00586D79" w:rsidRDefault="00A7248A" w:rsidP="00A90D9B">
      <w:pPr>
        <w:tabs>
          <w:tab w:val="left" w:pos="709"/>
        </w:tabs>
        <w:spacing w:before="60" w:after="0" w:line="240" w:lineRule="auto"/>
        <w:jc w:val="both"/>
        <w:outlineLvl w:val="0"/>
        <w:rPr>
          <w:rFonts w:ascii="Times New Roman" w:hAnsi="Times New Roman" w:cs="Times New Roman"/>
          <w:sz w:val="24"/>
          <w:szCs w:val="24"/>
        </w:rPr>
      </w:pPr>
    </w:p>
    <w:p w14:paraId="771AC82F" w14:textId="1F5DE2E8" w:rsidR="00206E83" w:rsidRPr="00586D79" w:rsidRDefault="00206E83" w:rsidP="00206E83">
      <w:pPr>
        <w:tabs>
          <w:tab w:val="left" w:pos="709"/>
        </w:tabs>
        <w:spacing w:before="60" w:after="0" w:line="240" w:lineRule="auto"/>
        <w:jc w:val="center"/>
        <w:outlineLvl w:val="0"/>
        <w:rPr>
          <w:rFonts w:ascii="Times New Roman" w:hAnsi="Times New Roman" w:cs="Times New Roman"/>
          <w:bCs/>
          <w:sz w:val="24"/>
          <w:szCs w:val="24"/>
        </w:rPr>
      </w:pPr>
      <w:r w:rsidRPr="00586D79">
        <w:rPr>
          <w:rFonts w:ascii="Times New Roman" w:hAnsi="Times New Roman" w:cs="Times New Roman"/>
          <w:bCs/>
          <w:sz w:val="24"/>
          <w:szCs w:val="24"/>
        </w:rPr>
        <w:t>Članak 1</w:t>
      </w:r>
      <w:r w:rsidR="00D37BC2">
        <w:rPr>
          <w:rFonts w:ascii="Times New Roman" w:hAnsi="Times New Roman" w:cs="Times New Roman"/>
          <w:bCs/>
          <w:sz w:val="24"/>
          <w:szCs w:val="24"/>
        </w:rPr>
        <w:t>7</w:t>
      </w:r>
      <w:r w:rsidRPr="00586D79">
        <w:rPr>
          <w:rFonts w:ascii="Times New Roman" w:hAnsi="Times New Roman" w:cs="Times New Roman"/>
          <w:bCs/>
          <w:sz w:val="24"/>
          <w:szCs w:val="24"/>
        </w:rPr>
        <w:t>.</w:t>
      </w:r>
    </w:p>
    <w:p w14:paraId="597EA68A" w14:textId="2B55A0A1" w:rsidR="00206E83" w:rsidRPr="00586D79" w:rsidRDefault="00206E83" w:rsidP="00206E83">
      <w:pPr>
        <w:tabs>
          <w:tab w:val="left" w:pos="709"/>
        </w:tabs>
        <w:spacing w:before="60" w:after="0" w:line="240" w:lineRule="auto"/>
        <w:outlineLvl w:val="0"/>
        <w:rPr>
          <w:rFonts w:ascii="Times New Roman" w:hAnsi="Times New Roman" w:cs="Times New Roman"/>
          <w:sz w:val="24"/>
          <w:szCs w:val="24"/>
        </w:rPr>
      </w:pPr>
      <w:r>
        <w:rPr>
          <w:rFonts w:ascii="Times New Roman" w:hAnsi="Times New Roman" w:cs="Times New Roman"/>
          <w:sz w:val="24"/>
          <w:szCs w:val="24"/>
        </w:rPr>
        <w:t>Iza članka 100.</w:t>
      </w:r>
      <w:r w:rsidR="00D37BC2">
        <w:rPr>
          <w:rFonts w:ascii="Times New Roman" w:hAnsi="Times New Roman" w:cs="Times New Roman"/>
          <w:sz w:val="24"/>
          <w:szCs w:val="24"/>
        </w:rPr>
        <w:t>h</w:t>
      </w:r>
      <w:r>
        <w:rPr>
          <w:rFonts w:ascii="Times New Roman" w:hAnsi="Times New Roman" w:cs="Times New Roman"/>
          <w:sz w:val="24"/>
          <w:szCs w:val="24"/>
        </w:rPr>
        <w:t xml:space="preserve"> dodaje se č</w:t>
      </w:r>
      <w:r w:rsidRPr="00586D79">
        <w:rPr>
          <w:rFonts w:ascii="Times New Roman" w:hAnsi="Times New Roman" w:cs="Times New Roman"/>
          <w:sz w:val="24"/>
          <w:szCs w:val="24"/>
        </w:rPr>
        <w:t>lanak 100.</w:t>
      </w:r>
      <w:r w:rsidR="00D37BC2">
        <w:rPr>
          <w:rFonts w:ascii="Times New Roman" w:hAnsi="Times New Roman" w:cs="Times New Roman"/>
          <w:sz w:val="24"/>
          <w:szCs w:val="24"/>
        </w:rPr>
        <w:t>i</w:t>
      </w:r>
      <w:r>
        <w:rPr>
          <w:rFonts w:ascii="Times New Roman" w:hAnsi="Times New Roman" w:cs="Times New Roman"/>
          <w:sz w:val="24"/>
          <w:szCs w:val="24"/>
        </w:rPr>
        <w:t xml:space="preserve"> koji glasi:</w:t>
      </w:r>
    </w:p>
    <w:p w14:paraId="211D6D02" w14:textId="0C3F76A9" w:rsidR="00A7248A" w:rsidRPr="00D37BC2" w:rsidRDefault="00D37BC2" w:rsidP="00A90D9B">
      <w:pPr>
        <w:tabs>
          <w:tab w:val="left" w:pos="709"/>
        </w:tabs>
        <w:spacing w:before="60" w:after="0" w:line="240" w:lineRule="auto"/>
        <w:jc w:val="both"/>
        <w:outlineLvl w:val="0"/>
        <w:rPr>
          <w:rFonts w:ascii="Times New Roman" w:hAnsi="Times New Roman" w:cs="Times New Roman"/>
          <w:color w:val="FF0000"/>
          <w:sz w:val="24"/>
          <w:szCs w:val="24"/>
        </w:rPr>
      </w:pPr>
      <w:r>
        <w:rPr>
          <w:rFonts w:ascii="Times New Roman" w:hAnsi="Times New Roman" w:cs="Times New Roman"/>
          <w:color w:val="FF0000"/>
          <w:sz w:val="24"/>
          <w:szCs w:val="24"/>
        </w:rPr>
        <w:t>„</w:t>
      </w:r>
      <w:r w:rsidR="00A7248A" w:rsidRPr="00D37BC2">
        <w:rPr>
          <w:rFonts w:ascii="Times New Roman" w:hAnsi="Times New Roman" w:cs="Times New Roman"/>
          <w:color w:val="FF0000"/>
          <w:sz w:val="24"/>
          <w:szCs w:val="24"/>
        </w:rPr>
        <w:t>Na sjednici Općinskog vijeća koja se održava elektronski odluke se donose glasovanjem odnosno izjašnjavanjem članova Općinskog vijeća putem dostavljenog obrasca elektroničkom poštom ili online elektroničkog obrasca</w:t>
      </w:r>
      <w:r>
        <w:rPr>
          <w:rFonts w:ascii="Times New Roman" w:hAnsi="Times New Roman" w:cs="Times New Roman"/>
          <w:color w:val="FF0000"/>
          <w:sz w:val="24"/>
          <w:szCs w:val="24"/>
        </w:rPr>
        <w:t>.</w:t>
      </w:r>
    </w:p>
    <w:p w14:paraId="00EBB348" w14:textId="23724EE2" w:rsidR="00A7248A" w:rsidRPr="00D37BC2"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D37BC2">
        <w:rPr>
          <w:rFonts w:ascii="Times New Roman" w:hAnsi="Times New Roman" w:cs="Times New Roman"/>
          <w:color w:val="FF0000"/>
          <w:sz w:val="24"/>
          <w:szCs w:val="24"/>
        </w:rPr>
        <w:t>Glasovanje putem navedenih obrazaca iz prethodnog stavka provodi se na način da se član Općinskog vijeća putem obrasca za glasovanje, koji sadrži popis točaka dnevnog reda, nedvojbeno izjasni da li je „ZA“ prijedlog, „PROTIV“ prijedloga ili je „SUZDRŽAN“.</w:t>
      </w:r>
    </w:p>
    <w:p w14:paraId="6D49848E" w14:textId="7348F284" w:rsidR="00A7248A" w:rsidRPr="00D37BC2"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D37BC2">
        <w:rPr>
          <w:rFonts w:ascii="Times New Roman" w:hAnsi="Times New Roman" w:cs="Times New Roman"/>
          <w:color w:val="FF0000"/>
          <w:sz w:val="24"/>
          <w:szCs w:val="24"/>
        </w:rPr>
        <w:t>Vrijeme glasovanja, odnosno izjašnjavanja članova Vijeća putem elektronske pošte utvrđuje predsjednik Općinskog vijeća pri dostavi dnevnog reda.</w:t>
      </w:r>
    </w:p>
    <w:p w14:paraId="386F2CA8" w14:textId="2E810E09" w:rsidR="00A7248A" w:rsidRPr="00D37BC2"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D37BC2">
        <w:rPr>
          <w:rFonts w:ascii="Times New Roman" w:hAnsi="Times New Roman" w:cs="Times New Roman"/>
          <w:color w:val="FF0000"/>
          <w:sz w:val="24"/>
          <w:szCs w:val="24"/>
        </w:rPr>
        <w:t>Vijećnik  uz glasovanje predaje i svoje osobne podatke radi utvrđivanja identiteta.</w:t>
      </w:r>
      <w:r w:rsidR="00D37BC2">
        <w:rPr>
          <w:rFonts w:ascii="Times New Roman" w:hAnsi="Times New Roman" w:cs="Times New Roman"/>
          <w:color w:val="FF0000"/>
          <w:sz w:val="24"/>
          <w:szCs w:val="24"/>
        </w:rPr>
        <w:t>“</w:t>
      </w:r>
    </w:p>
    <w:p w14:paraId="1C10EBCB" w14:textId="77777777" w:rsidR="00A7248A" w:rsidRPr="00586D79" w:rsidRDefault="00A7248A" w:rsidP="00A90D9B">
      <w:pPr>
        <w:tabs>
          <w:tab w:val="left" w:pos="709"/>
        </w:tabs>
        <w:spacing w:before="60" w:after="0" w:line="240" w:lineRule="auto"/>
        <w:jc w:val="both"/>
        <w:outlineLvl w:val="0"/>
        <w:rPr>
          <w:rFonts w:ascii="Times New Roman" w:hAnsi="Times New Roman" w:cs="Times New Roman"/>
          <w:sz w:val="24"/>
          <w:szCs w:val="24"/>
        </w:rPr>
      </w:pPr>
    </w:p>
    <w:p w14:paraId="2537798D" w14:textId="330B54E4" w:rsidR="00D37BC2" w:rsidRPr="00586D79" w:rsidRDefault="00D37BC2" w:rsidP="00D37BC2">
      <w:pPr>
        <w:tabs>
          <w:tab w:val="left" w:pos="709"/>
        </w:tabs>
        <w:spacing w:before="60" w:after="0" w:line="240" w:lineRule="auto"/>
        <w:jc w:val="center"/>
        <w:outlineLvl w:val="0"/>
        <w:rPr>
          <w:rFonts w:ascii="Times New Roman" w:hAnsi="Times New Roman" w:cs="Times New Roman"/>
          <w:bCs/>
          <w:sz w:val="24"/>
          <w:szCs w:val="24"/>
        </w:rPr>
      </w:pPr>
      <w:r w:rsidRPr="00586D79">
        <w:rPr>
          <w:rFonts w:ascii="Times New Roman" w:hAnsi="Times New Roman" w:cs="Times New Roman"/>
          <w:bCs/>
          <w:sz w:val="24"/>
          <w:szCs w:val="24"/>
        </w:rPr>
        <w:t>Članak 1</w:t>
      </w:r>
      <w:r>
        <w:rPr>
          <w:rFonts w:ascii="Times New Roman" w:hAnsi="Times New Roman" w:cs="Times New Roman"/>
          <w:bCs/>
          <w:sz w:val="24"/>
          <w:szCs w:val="24"/>
        </w:rPr>
        <w:t>8</w:t>
      </w:r>
      <w:r w:rsidRPr="00586D79">
        <w:rPr>
          <w:rFonts w:ascii="Times New Roman" w:hAnsi="Times New Roman" w:cs="Times New Roman"/>
          <w:bCs/>
          <w:sz w:val="24"/>
          <w:szCs w:val="24"/>
        </w:rPr>
        <w:t>.</w:t>
      </w:r>
    </w:p>
    <w:p w14:paraId="5C3ECF8B" w14:textId="237406FB" w:rsidR="00D37BC2" w:rsidRPr="00586D79" w:rsidRDefault="00D37BC2" w:rsidP="00D37BC2">
      <w:pPr>
        <w:tabs>
          <w:tab w:val="left" w:pos="709"/>
        </w:tabs>
        <w:spacing w:before="60" w:after="0" w:line="240" w:lineRule="auto"/>
        <w:outlineLvl w:val="0"/>
        <w:rPr>
          <w:rFonts w:ascii="Times New Roman" w:hAnsi="Times New Roman" w:cs="Times New Roman"/>
          <w:sz w:val="24"/>
          <w:szCs w:val="24"/>
        </w:rPr>
      </w:pPr>
      <w:r>
        <w:rPr>
          <w:rFonts w:ascii="Times New Roman" w:hAnsi="Times New Roman" w:cs="Times New Roman"/>
          <w:sz w:val="24"/>
          <w:szCs w:val="24"/>
        </w:rPr>
        <w:t>Iza članka 100.i dodaje se č</w:t>
      </w:r>
      <w:r w:rsidRPr="00586D79">
        <w:rPr>
          <w:rFonts w:ascii="Times New Roman" w:hAnsi="Times New Roman" w:cs="Times New Roman"/>
          <w:sz w:val="24"/>
          <w:szCs w:val="24"/>
        </w:rPr>
        <w:t>lanak 100.</w:t>
      </w:r>
      <w:r>
        <w:rPr>
          <w:rFonts w:ascii="Times New Roman" w:hAnsi="Times New Roman" w:cs="Times New Roman"/>
          <w:sz w:val="24"/>
          <w:szCs w:val="24"/>
        </w:rPr>
        <w:t>j koji glasi:</w:t>
      </w:r>
    </w:p>
    <w:p w14:paraId="40F80AA4" w14:textId="7B218ED9" w:rsidR="00A7248A" w:rsidRPr="00D37BC2" w:rsidRDefault="00D37BC2" w:rsidP="00A90D9B">
      <w:pPr>
        <w:tabs>
          <w:tab w:val="left" w:pos="709"/>
        </w:tabs>
        <w:spacing w:before="60" w:after="0" w:line="240" w:lineRule="auto"/>
        <w:jc w:val="both"/>
        <w:outlineLvl w:val="0"/>
        <w:rPr>
          <w:rFonts w:ascii="Times New Roman" w:hAnsi="Times New Roman" w:cs="Times New Roman"/>
          <w:color w:val="FF0000"/>
          <w:sz w:val="24"/>
          <w:szCs w:val="24"/>
        </w:rPr>
      </w:pPr>
      <w:r>
        <w:rPr>
          <w:rFonts w:ascii="Times New Roman" w:hAnsi="Times New Roman" w:cs="Times New Roman"/>
          <w:color w:val="FF0000"/>
          <w:sz w:val="24"/>
          <w:szCs w:val="24"/>
        </w:rPr>
        <w:t>„</w:t>
      </w:r>
      <w:r w:rsidR="00A7248A" w:rsidRPr="00D37BC2">
        <w:rPr>
          <w:rFonts w:ascii="Times New Roman" w:hAnsi="Times New Roman" w:cs="Times New Roman"/>
          <w:color w:val="FF0000"/>
          <w:sz w:val="24"/>
          <w:szCs w:val="24"/>
        </w:rPr>
        <w:t>Rezultate glasovanja objedinjeno za sve točke dnevnog reda objavljuje, odnosno dostavlja elektronskom poštom svim članovima Općinskog vijeća predsjednik Općinskog vijeća ili osoba koju on ovlasti, nakon obrade podataka.</w:t>
      </w:r>
      <w:r>
        <w:rPr>
          <w:rFonts w:ascii="Times New Roman" w:hAnsi="Times New Roman" w:cs="Times New Roman"/>
          <w:color w:val="FF0000"/>
          <w:sz w:val="24"/>
          <w:szCs w:val="24"/>
        </w:rPr>
        <w:t>“</w:t>
      </w:r>
    </w:p>
    <w:p w14:paraId="06BD0382" w14:textId="77777777" w:rsidR="00A7248A" w:rsidRPr="00586D79" w:rsidRDefault="00A7248A" w:rsidP="00A90D9B">
      <w:pPr>
        <w:tabs>
          <w:tab w:val="left" w:pos="709"/>
        </w:tabs>
        <w:spacing w:before="60" w:after="0" w:line="240" w:lineRule="auto"/>
        <w:jc w:val="both"/>
        <w:outlineLvl w:val="0"/>
        <w:rPr>
          <w:rFonts w:ascii="Times New Roman" w:hAnsi="Times New Roman" w:cs="Times New Roman"/>
          <w:sz w:val="24"/>
          <w:szCs w:val="24"/>
        </w:rPr>
      </w:pPr>
    </w:p>
    <w:p w14:paraId="3653AA98" w14:textId="25FC9C3D" w:rsidR="00D37BC2" w:rsidRPr="00586D79" w:rsidRDefault="00D37BC2" w:rsidP="00D37BC2">
      <w:pPr>
        <w:tabs>
          <w:tab w:val="left" w:pos="709"/>
        </w:tabs>
        <w:spacing w:before="60" w:after="0" w:line="240" w:lineRule="auto"/>
        <w:jc w:val="center"/>
        <w:outlineLvl w:val="0"/>
        <w:rPr>
          <w:rFonts w:ascii="Times New Roman" w:hAnsi="Times New Roman" w:cs="Times New Roman"/>
          <w:bCs/>
          <w:sz w:val="24"/>
          <w:szCs w:val="24"/>
        </w:rPr>
      </w:pPr>
      <w:r w:rsidRPr="00586D79">
        <w:rPr>
          <w:rFonts w:ascii="Times New Roman" w:hAnsi="Times New Roman" w:cs="Times New Roman"/>
          <w:bCs/>
          <w:sz w:val="24"/>
          <w:szCs w:val="24"/>
        </w:rPr>
        <w:t>Članak 1</w:t>
      </w:r>
      <w:r>
        <w:rPr>
          <w:rFonts w:ascii="Times New Roman" w:hAnsi="Times New Roman" w:cs="Times New Roman"/>
          <w:bCs/>
          <w:sz w:val="24"/>
          <w:szCs w:val="24"/>
        </w:rPr>
        <w:t>9</w:t>
      </w:r>
      <w:r w:rsidRPr="00586D79">
        <w:rPr>
          <w:rFonts w:ascii="Times New Roman" w:hAnsi="Times New Roman" w:cs="Times New Roman"/>
          <w:bCs/>
          <w:sz w:val="24"/>
          <w:szCs w:val="24"/>
        </w:rPr>
        <w:t>.</w:t>
      </w:r>
    </w:p>
    <w:p w14:paraId="42C45186" w14:textId="4A8A2EB8" w:rsidR="00D37BC2" w:rsidRPr="00586D79" w:rsidRDefault="00D37BC2" w:rsidP="00D37BC2">
      <w:pPr>
        <w:tabs>
          <w:tab w:val="left" w:pos="709"/>
        </w:tabs>
        <w:spacing w:before="60" w:after="0" w:line="240" w:lineRule="auto"/>
        <w:outlineLvl w:val="0"/>
        <w:rPr>
          <w:rFonts w:ascii="Times New Roman" w:hAnsi="Times New Roman" w:cs="Times New Roman"/>
          <w:sz w:val="24"/>
          <w:szCs w:val="24"/>
        </w:rPr>
      </w:pPr>
      <w:r>
        <w:rPr>
          <w:rFonts w:ascii="Times New Roman" w:hAnsi="Times New Roman" w:cs="Times New Roman"/>
          <w:sz w:val="24"/>
          <w:szCs w:val="24"/>
        </w:rPr>
        <w:t>Iza članka 100.j dodaje se č</w:t>
      </w:r>
      <w:r w:rsidRPr="00586D79">
        <w:rPr>
          <w:rFonts w:ascii="Times New Roman" w:hAnsi="Times New Roman" w:cs="Times New Roman"/>
          <w:sz w:val="24"/>
          <w:szCs w:val="24"/>
        </w:rPr>
        <w:t>lanak 100.</w:t>
      </w:r>
      <w:r>
        <w:rPr>
          <w:rFonts w:ascii="Times New Roman" w:hAnsi="Times New Roman" w:cs="Times New Roman"/>
          <w:sz w:val="24"/>
          <w:szCs w:val="24"/>
        </w:rPr>
        <w:t>k koji glasi:</w:t>
      </w:r>
    </w:p>
    <w:p w14:paraId="58B55073" w14:textId="44DB9DBC" w:rsidR="00A7248A" w:rsidRPr="00D37BC2" w:rsidRDefault="00D37BC2" w:rsidP="00D37BC2">
      <w:pPr>
        <w:tabs>
          <w:tab w:val="left" w:pos="709"/>
        </w:tabs>
        <w:spacing w:before="60" w:after="0" w:line="240" w:lineRule="auto"/>
        <w:jc w:val="both"/>
        <w:outlineLvl w:val="0"/>
        <w:rPr>
          <w:rFonts w:ascii="Times New Roman" w:hAnsi="Times New Roman" w:cs="Times New Roman"/>
          <w:color w:val="FF0000"/>
          <w:sz w:val="24"/>
          <w:szCs w:val="24"/>
        </w:rPr>
      </w:pPr>
      <w:r>
        <w:rPr>
          <w:rFonts w:ascii="Times New Roman" w:hAnsi="Times New Roman" w:cs="Times New Roman"/>
          <w:color w:val="FF0000"/>
          <w:sz w:val="24"/>
          <w:szCs w:val="24"/>
        </w:rPr>
        <w:t>„</w:t>
      </w:r>
      <w:r w:rsidR="00A7248A" w:rsidRPr="00D37BC2">
        <w:rPr>
          <w:rFonts w:ascii="Times New Roman" w:hAnsi="Times New Roman" w:cs="Times New Roman"/>
          <w:color w:val="FF0000"/>
          <w:sz w:val="24"/>
          <w:szCs w:val="24"/>
        </w:rPr>
        <w:t>O radu elektronske sjednice Općinskog vijeća sačinjava se zapisnik, koji sadrži podatak o datumu</w:t>
      </w:r>
      <w:r>
        <w:rPr>
          <w:rFonts w:ascii="Times New Roman" w:hAnsi="Times New Roman" w:cs="Times New Roman"/>
          <w:color w:val="FF0000"/>
          <w:sz w:val="24"/>
          <w:szCs w:val="24"/>
        </w:rPr>
        <w:t xml:space="preserve"> </w:t>
      </w:r>
      <w:r w:rsidR="00A7248A" w:rsidRPr="00D37BC2">
        <w:rPr>
          <w:rFonts w:ascii="Times New Roman" w:hAnsi="Times New Roman" w:cs="Times New Roman"/>
          <w:color w:val="FF0000"/>
          <w:sz w:val="24"/>
          <w:szCs w:val="24"/>
        </w:rPr>
        <w:t>održavanja sjednice, dnevnom redu i rezultatu glasovanja po pojedinoj točki dnevnog reda.</w:t>
      </w:r>
    </w:p>
    <w:p w14:paraId="3EDC2E62" w14:textId="3603590B" w:rsidR="00A7248A" w:rsidRPr="00D37BC2"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D37BC2">
        <w:rPr>
          <w:rFonts w:ascii="Times New Roman" w:hAnsi="Times New Roman" w:cs="Times New Roman"/>
          <w:color w:val="FF0000"/>
          <w:sz w:val="24"/>
          <w:szCs w:val="24"/>
        </w:rPr>
        <w:t xml:space="preserve">Sastavni dio zapisnika su </w:t>
      </w:r>
      <w:r w:rsidR="00D37BC2">
        <w:rPr>
          <w:rFonts w:ascii="Times New Roman" w:hAnsi="Times New Roman" w:cs="Times New Roman"/>
          <w:color w:val="FF0000"/>
          <w:sz w:val="24"/>
          <w:szCs w:val="24"/>
        </w:rPr>
        <w:t xml:space="preserve">rasprava općinskih vijećnika pućena putem e-maila, očitovanja/odgovori općinskog načelnika, </w:t>
      </w:r>
      <w:r w:rsidRPr="00D37BC2">
        <w:rPr>
          <w:rFonts w:ascii="Times New Roman" w:hAnsi="Times New Roman" w:cs="Times New Roman"/>
          <w:color w:val="FF0000"/>
          <w:sz w:val="24"/>
          <w:szCs w:val="24"/>
        </w:rPr>
        <w:t>izjašnjenja članova Općinskog vijeća i doneseni tekstovi akata i zaključaka.</w:t>
      </w:r>
    </w:p>
    <w:p w14:paraId="1FEC40F1" w14:textId="66D5315C" w:rsidR="00A7248A" w:rsidRPr="00D37BC2"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D37BC2">
        <w:rPr>
          <w:rFonts w:ascii="Times New Roman" w:hAnsi="Times New Roman" w:cs="Times New Roman"/>
          <w:color w:val="FF0000"/>
          <w:sz w:val="24"/>
          <w:szCs w:val="24"/>
        </w:rPr>
        <w:t>Zapisnik potpisuje predsjednik Općinskog vijeća i zapisničar.</w:t>
      </w:r>
    </w:p>
    <w:p w14:paraId="45842123" w14:textId="352A6BE1" w:rsidR="00A7248A" w:rsidRPr="00D37BC2" w:rsidRDefault="00A7248A" w:rsidP="00A90D9B">
      <w:pPr>
        <w:tabs>
          <w:tab w:val="left" w:pos="709"/>
        </w:tabs>
        <w:spacing w:before="60" w:after="0" w:line="240" w:lineRule="auto"/>
        <w:jc w:val="both"/>
        <w:outlineLvl w:val="0"/>
        <w:rPr>
          <w:rFonts w:ascii="Times New Roman" w:hAnsi="Times New Roman" w:cs="Times New Roman"/>
          <w:color w:val="FF0000"/>
          <w:sz w:val="24"/>
          <w:szCs w:val="24"/>
        </w:rPr>
      </w:pPr>
      <w:r w:rsidRPr="00D37BC2">
        <w:rPr>
          <w:rFonts w:ascii="Times New Roman" w:hAnsi="Times New Roman" w:cs="Times New Roman"/>
          <w:color w:val="FF0000"/>
          <w:sz w:val="24"/>
          <w:szCs w:val="24"/>
        </w:rPr>
        <w:t>O izradi zapisnika, kao i o čuvanju izvornika zapisnika brine JUO.</w:t>
      </w:r>
      <w:r w:rsidR="00D37BC2">
        <w:rPr>
          <w:rFonts w:ascii="Times New Roman" w:hAnsi="Times New Roman" w:cs="Times New Roman"/>
          <w:color w:val="FF0000"/>
          <w:sz w:val="24"/>
          <w:szCs w:val="24"/>
        </w:rPr>
        <w:t>“</w:t>
      </w:r>
    </w:p>
    <w:p w14:paraId="78F80F68" w14:textId="77777777" w:rsidR="00A7248A" w:rsidRPr="00586D79" w:rsidRDefault="00A7248A" w:rsidP="00A90D9B">
      <w:pPr>
        <w:tabs>
          <w:tab w:val="left" w:pos="709"/>
        </w:tabs>
        <w:spacing w:before="60" w:after="0" w:line="240" w:lineRule="auto"/>
        <w:jc w:val="both"/>
        <w:outlineLvl w:val="0"/>
        <w:rPr>
          <w:rFonts w:ascii="Times New Roman" w:hAnsi="Times New Roman" w:cs="Times New Roman"/>
          <w:sz w:val="24"/>
          <w:szCs w:val="24"/>
        </w:rPr>
      </w:pPr>
    </w:p>
    <w:p w14:paraId="73A03F58" w14:textId="2F7622B4" w:rsidR="00D37BC2" w:rsidRPr="00586D79" w:rsidRDefault="00D37BC2" w:rsidP="00D37BC2">
      <w:pPr>
        <w:tabs>
          <w:tab w:val="left" w:pos="709"/>
        </w:tabs>
        <w:spacing w:before="60" w:after="0" w:line="240" w:lineRule="auto"/>
        <w:jc w:val="center"/>
        <w:outlineLvl w:val="0"/>
        <w:rPr>
          <w:rFonts w:ascii="Times New Roman" w:hAnsi="Times New Roman" w:cs="Times New Roman"/>
          <w:bCs/>
          <w:sz w:val="24"/>
          <w:szCs w:val="24"/>
        </w:rPr>
      </w:pPr>
      <w:r w:rsidRPr="00586D79">
        <w:rPr>
          <w:rFonts w:ascii="Times New Roman" w:hAnsi="Times New Roman" w:cs="Times New Roman"/>
          <w:bCs/>
          <w:sz w:val="24"/>
          <w:szCs w:val="24"/>
        </w:rPr>
        <w:t xml:space="preserve">Članak </w:t>
      </w:r>
      <w:r>
        <w:rPr>
          <w:rFonts w:ascii="Times New Roman" w:hAnsi="Times New Roman" w:cs="Times New Roman"/>
          <w:bCs/>
          <w:sz w:val="24"/>
          <w:szCs w:val="24"/>
        </w:rPr>
        <w:t>20</w:t>
      </w:r>
      <w:r w:rsidRPr="00586D79">
        <w:rPr>
          <w:rFonts w:ascii="Times New Roman" w:hAnsi="Times New Roman" w:cs="Times New Roman"/>
          <w:bCs/>
          <w:sz w:val="24"/>
          <w:szCs w:val="24"/>
        </w:rPr>
        <w:t>.</w:t>
      </w:r>
    </w:p>
    <w:p w14:paraId="65AB17D1" w14:textId="36647407" w:rsidR="00D37BC2" w:rsidRPr="00586D79" w:rsidRDefault="00D37BC2" w:rsidP="00D37BC2">
      <w:pPr>
        <w:tabs>
          <w:tab w:val="left" w:pos="709"/>
        </w:tabs>
        <w:spacing w:before="60" w:after="0" w:line="240" w:lineRule="auto"/>
        <w:outlineLvl w:val="0"/>
        <w:rPr>
          <w:rFonts w:ascii="Times New Roman" w:hAnsi="Times New Roman" w:cs="Times New Roman"/>
          <w:sz w:val="24"/>
          <w:szCs w:val="24"/>
        </w:rPr>
      </w:pPr>
      <w:r>
        <w:rPr>
          <w:rFonts w:ascii="Times New Roman" w:hAnsi="Times New Roman" w:cs="Times New Roman"/>
          <w:sz w:val="24"/>
          <w:szCs w:val="24"/>
        </w:rPr>
        <w:t>Iza članka 100.k dodaje se č</w:t>
      </w:r>
      <w:r w:rsidRPr="00586D79">
        <w:rPr>
          <w:rFonts w:ascii="Times New Roman" w:hAnsi="Times New Roman" w:cs="Times New Roman"/>
          <w:sz w:val="24"/>
          <w:szCs w:val="24"/>
        </w:rPr>
        <w:t>lanak 100.</w:t>
      </w:r>
      <w:r>
        <w:rPr>
          <w:rFonts w:ascii="Times New Roman" w:hAnsi="Times New Roman" w:cs="Times New Roman"/>
          <w:sz w:val="24"/>
          <w:szCs w:val="24"/>
        </w:rPr>
        <w:t>k koji glasi:</w:t>
      </w:r>
    </w:p>
    <w:p w14:paraId="00EB6456" w14:textId="7AFB623E" w:rsidR="00A7248A" w:rsidRPr="00DA7DEF" w:rsidRDefault="00DA7DEF" w:rsidP="00A90D9B">
      <w:pPr>
        <w:tabs>
          <w:tab w:val="left" w:pos="709"/>
        </w:tabs>
        <w:spacing w:before="60" w:after="0" w:line="240" w:lineRule="auto"/>
        <w:jc w:val="both"/>
        <w:outlineLvl w:val="0"/>
        <w:rPr>
          <w:rFonts w:ascii="Times New Roman" w:hAnsi="Times New Roman" w:cs="Times New Roman"/>
          <w:color w:val="FF0000"/>
          <w:sz w:val="24"/>
          <w:szCs w:val="24"/>
        </w:rPr>
      </w:pPr>
      <w:r>
        <w:rPr>
          <w:rFonts w:ascii="Times New Roman" w:hAnsi="Times New Roman" w:cs="Times New Roman"/>
          <w:color w:val="FF0000"/>
          <w:sz w:val="24"/>
          <w:szCs w:val="24"/>
        </w:rPr>
        <w:t>„</w:t>
      </w:r>
      <w:r w:rsidR="00A7248A" w:rsidRPr="00DA7DEF">
        <w:rPr>
          <w:rFonts w:ascii="Times New Roman" w:hAnsi="Times New Roman" w:cs="Times New Roman"/>
          <w:color w:val="FF0000"/>
          <w:sz w:val="24"/>
          <w:szCs w:val="24"/>
        </w:rPr>
        <w:t xml:space="preserve">U odnosu na sva ostala pitanja, ukoliko je primjenjivo u pogledu elektronskih sjednica Općinskog vijeća koje se održavaju elektroničkim putem, shodno se primjenjuju odredbe Poslovnika </w:t>
      </w:r>
      <w:r>
        <w:rPr>
          <w:rFonts w:ascii="Times New Roman" w:hAnsi="Times New Roman" w:cs="Times New Roman"/>
          <w:color w:val="FF0000"/>
          <w:sz w:val="24"/>
          <w:szCs w:val="24"/>
        </w:rPr>
        <w:t>o radu Općinskog v</w:t>
      </w:r>
      <w:r w:rsidR="00A7248A" w:rsidRPr="00DA7DEF">
        <w:rPr>
          <w:rFonts w:ascii="Times New Roman" w:hAnsi="Times New Roman" w:cs="Times New Roman"/>
          <w:color w:val="FF0000"/>
          <w:sz w:val="24"/>
          <w:szCs w:val="24"/>
        </w:rPr>
        <w:t>ijeća.“</w:t>
      </w:r>
    </w:p>
    <w:p w14:paraId="6174E6BF" w14:textId="0581AAB3" w:rsidR="00A7248A" w:rsidRDefault="00A7248A" w:rsidP="00A90D9B">
      <w:pPr>
        <w:tabs>
          <w:tab w:val="left" w:pos="709"/>
        </w:tabs>
        <w:spacing w:before="60" w:after="0" w:line="240" w:lineRule="auto"/>
        <w:jc w:val="both"/>
        <w:outlineLvl w:val="0"/>
        <w:rPr>
          <w:rFonts w:ascii="Times New Roman" w:hAnsi="Times New Roman" w:cs="Times New Roman"/>
          <w:sz w:val="24"/>
          <w:szCs w:val="24"/>
        </w:rPr>
      </w:pPr>
    </w:p>
    <w:p w14:paraId="5A7E3F23" w14:textId="77777777" w:rsidR="00DA7DEF" w:rsidRPr="00586D79" w:rsidRDefault="00DA7DEF" w:rsidP="00A90D9B">
      <w:pPr>
        <w:tabs>
          <w:tab w:val="left" w:pos="709"/>
        </w:tabs>
        <w:spacing w:before="60" w:after="0" w:line="240" w:lineRule="auto"/>
        <w:jc w:val="both"/>
        <w:outlineLvl w:val="0"/>
        <w:rPr>
          <w:rFonts w:ascii="Times New Roman" w:hAnsi="Times New Roman" w:cs="Times New Roman"/>
          <w:sz w:val="24"/>
          <w:szCs w:val="24"/>
        </w:rPr>
      </w:pPr>
    </w:p>
    <w:p w14:paraId="443B6524" w14:textId="18F4E1A8" w:rsidR="00D64B69" w:rsidRPr="00586D79" w:rsidRDefault="00D64B69" w:rsidP="00A90D9B">
      <w:pPr>
        <w:pStyle w:val="StandardWeb"/>
        <w:spacing w:before="60" w:beforeAutospacing="0" w:after="0" w:afterAutospacing="0"/>
        <w:jc w:val="center"/>
        <w:rPr>
          <w:b/>
          <w:bCs/>
        </w:rPr>
      </w:pPr>
      <w:r w:rsidRPr="00586D79">
        <w:t>Članak 2</w:t>
      </w:r>
      <w:r w:rsidR="00DA7DEF">
        <w:t>1</w:t>
      </w:r>
      <w:r w:rsidRPr="00586D79">
        <w:rPr>
          <w:b/>
          <w:bCs/>
        </w:rPr>
        <w:t>.</w:t>
      </w:r>
    </w:p>
    <w:p w14:paraId="2AC1321A" w14:textId="23356741" w:rsidR="001C6EAD" w:rsidRPr="00586D79" w:rsidRDefault="001C6EAD" w:rsidP="00A90D9B">
      <w:pPr>
        <w:pStyle w:val="Tijeloteksta"/>
        <w:spacing w:before="60"/>
        <w:jc w:val="both"/>
        <w:rPr>
          <w:rFonts w:ascii="Times New Roman" w:hAnsi="Times New Roman" w:cs="Times New Roman"/>
          <w:sz w:val="24"/>
          <w:szCs w:val="24"/>
        </w:rPr>
      </w:pPr>
      <w:r w:rsidRPr="00586D79">
        <w:rPr>
          <w:rFonts w:ascii="Times New Roman" w:hAnsi="Times New Roman" w:cs="Times New Roman"/>
          <w:color w:val="231F20"/>
          <w:sz w:val="24"/>
          <w:szCs w:val="24"/>
        </w:rPr>
        <w:t>Ov</w:t>
      </w:r>
      <w:r w:rsidR="00DA7DEF">
        <w:rPr>
          <w:rFonts w:ascii="Times New Roman" w:hAnsi="Times New Roman" w:cs="Times New Roman"/>
          <w:color w:val="231F20"/>
          <w:sz w:val="24"/>
          <w:szCs w:val="24"/>
        </w:rPr>
        <w:t>e</w:t>
      </w:r>
      <w:r w:rsidRPr="00586D79">
        <w:rPr>
          <w:rFonts w:ascii="Times New Roman" w:hAnsi="Times New Roman" w:cs="Times New Roman"/>
          <w:color w:val="231F20"/>
          <w:sz w:val="24"/>
          <w:szCs w:val="24"/>
        </w:rPr>
        <w:t xml:space="preserve"> </w:t>
      </w:r>
      <w:r w:rsidR="00DA7DEF">
        <w:rPr>
          <w:rFonts w:ascii="Times New Roman" w:hAnsi="Times New Roman" w:cs="Times New Roman"/>
          <w:color w:val="231F20"/>
          <w:sz w:val="24"/>
          <w:szCs w:val="24"/>
        </w:rPr>
        <w:t>Izmjene i dopune Poslovnika o radu Općinskog vijeća Općine Jelenje</w:t>
      </w:r>
      <w:r w:rsidRPr="00586D79">
        <w:rPr>
          <w:rFonts w:ascii="Times New Roman" w:hAnsi="Times New Roman" w:cs="Times New Roman"/>
          <w:color w:val="231F20"/>
          <w:sz w:val="24"/>
          <w:szCs w:val="24"/>
        </w:rPr>
        <w:t xml:space="preserve"> stupa</w:t>
      </w:r>
      <w:r w:rsidR="00DA7DEF">
        <w:rPr>
          <w:rFonts w:ascii="Times New Roman" w:hAnsi="Times New Roman" w:cs="Times New Roman"/>
          <w:color w:val="231F20"/>
          <w:sz w:val="24"/>
          <w:szCs w:val="24"/>
        </w:rPr>
        <w:t>ju</w:t>
      </w:r>
      <w:r w:rsidRPr="00586D79">
        <w:rPr>
          <w:rFonts w:ascii="Times New Roman" w:hAnsi="Times New Roman" w:cs="Times New Roman"/>
          <w:color w:val="231F20"/>
          <w:sz w:val="24"/>
          <w:szCs w:val="24"/>
        </w:rPr>
        <w:t xml:space="preserve"> na snagu osmog dana od dana objave u „Službenim novinama Općine Jelenje“.</w:t>
      </w:r>
    </w:p>
    <w:p w14:paraId="6D2C5C8F" w14:textId="77777777" w:rsidR="00D64B69" w:rsidRPr="00586D79" w:rsidRDefault="00D64B69" w:rsidP="00A90D9B">
      <w:pPr>
        <w:pStyle w:val="StandardWeb"/>
        <w:spacing w:before="60" w:beforeAutospacing="0" w:after="0" w:afterAutospacing="0"/>
        <w:jc w:val="both"/>
        <w:rPr>
          <w:i/>
          <w:iCs/>
        </w:rPr>
      </w:pPr>
    </w:p>
    <w:p w14:paraId="2B504275" w14:textId="0A19CED2" w:rsidR="00D64B69" w:rsidRPr="00A90D9B" w:rsidRDefault="00D64B69" w:rsidP="00A90D9B">
      <w:pPr>
        <w:pStyle w:val="Bezproreda"/>
        <w:spacing w:before="60"/>
        <w:jc w:val="both"/>
        <w:rPr>
          <w:sz w:val="24"/>
          <w:szCs w:val="24"/>
        </w:rPr>
      </w:pPr>
      <w:r w:rsidRPr="00A90D9B">
        <w:rPr>
          <w:sz w:val="24"/>
          <w:szCs w:val="24"/>
        </w:rPr>
        <w:t>KLASA:010-01/2</w:t>
      </w:r>
      <w:r w:rsidR="00003925" w:rsidRPr="00A90D9B">
        <w:rPr>
          <w:sz w:val="24"/>
          <w:szCs w:val="24"/>
        </w:rPr>
        <w:t>1</w:t>
      </w:r>
      <w:r w:rsidRPr="00A90D9B">
        <w:rPr>
          <w:sz w:val="24"/>
          <w:szCs w:val="24"/>
        </w:rPr>
        <w:t>-01/</w:t>
      </w:r>
      <w:r w:rsidR="00FE4730">
        <w:rPr>
          <w:sz w:val="24"/>
          <w:szCs w:val="24"/>
        </w:rPr>
        <w:t>28</w:t>
      </w:r>
    </w:p>
    <w:p w14:paraId="41123CF3" w14:textId="35D98EE9" w:rsidR="00D64B69" w:rsidRPr="00A90D9B" w:rsidRDefault="00D64B69" w:rsidP="00A90D9B">
      <w:pPr>
        <w:pStyle w:val="Bezproreda"/>
        <w:spacing w:before="60"/>
        <w:jc w:val="both"/>
        <w:rPr>
          <w:sz w:val="24"/>
          <w:szCs w:val="24"/>
        </w:rPr>
      </w:pPr>
      <w:r w:rsidRPr="00A90D9B">
        <w:rPr>
          <w:sz w:val="24"/>
          <w:szCs w:val="24"/>
        </w:rPr>
        <w:t>URBROJ: 2170-04-01-2</w:t>
      </w:r>
      <w:r w:rsidR="00003925" w:rsidRPr="00A90D9B">
        <w:rPr>
          <w:sz w:val="24"/>
          <w:szCs w:val="24"/>
        </w:rPr>
        <w:t>1</w:t>
      </w:r>
      <w:r w:rsidRPr="00A90D9B">
        <w:rPr>
          <w:sz w:val="24"/>
          <w:szCs w:val="24"/>
        </w:rPr>
        <w:t>/</w:t>
      </w:r>
      <w:r w:rsidR="00003925" w:rsidRPr="00A90D9B">
        <w:rPr>
          <w:sz w:val="24"/>
          <w:szCs w:val="24"/>
        </w:rPr>
        <w:t>1</w:t>
      </w:r>
      <w:r w:rsidR="00FE4730">
        <w:rPr>
          <w:sz w:val="24"/>
          <w:szCs w:val="24"/>
        </w:rPr>
        <w:t>3</w:t>
      </w:r>
    </w:p>
    <w:p w14:paraId="73B903D3" w14:textId="09133116" w:rsidR="00D64B69" w:rsidRPr="00A90D9B" w:rsidRDefault="00D64B69" w:rsidP="00A90D9B">
      <w:pPr>
        <w:pStyle w:val="Bezproreda"/>
        <w:spacing w:before="60"/>
        <w:jc w:val="both"/>
        <w:rPr>
          <w:sz w:val="24"/>
          <w:szCs w:val="24"/>
        </w:rPr>
      </w:pPr>
      <w:r w:rsidRPr="00A90D9B">
        <w:rPr>
          <w:sz w:val="24"/>
          <w:szCs w:val="24"/>
        </w:rPr>
        <w:t xml:space="preserve">U Dražicama, </w:t>
      </w:r>
      <w:r w:rsidR="00003925" w:rsidRPr="00A90D9B">
        <w:rPr>
          <w:sz w:val="24"/>
          <w:szCs w:val="24"/>
        </w:rPr>
        <w:t>04</w:t>
      </w:r>
      <w:r w:rsidRPr="00A90D9B">
        <w:rPr>
          <w:sz w:val="24"/>
          <w:szCs w:val="24"/>
        </w:rPr>
        <w:t>.</w:t>
      </w:r>
      <w:r w:rsidR="00003925" w:rsidRPr="00A90D9B">
        <w:rPr>
          <w:sz w:val="24"/>
          <w:szCs w:val="24"/>
        </w:rPr>
        <w:t>3</w:t>
      </w:r>
      <w:r w:rsidRPr="00A90D9B">
        <w:rPr>
          <w:sz w:val="24"/>
          <w:szCs w:val="24"/>
        </w:rPr>
        <w:t>.202</w:t>
      </w:r>
      <w:r w:rsidR="00003925" w:rsidRPr="00A90D9B">
        <w:rPr>
          <w:sz w:val="24"/>
          <w:szCs w:val="24"/>
        </w:rPr>
        <w:t>1</w:t>
      </w:r>
      <w:r w:rsidRPr="00A90D9B">
        <w:rPr>
          <w:sz w:val="24"/>
          <w:szCs w:val="24"/>
        </w:rPr>
        <w:t>.</w:t>
      </w:r>
    </w:p>
    <w:p w14:paraId="1BD4B5C8" w14:textId="50ABCEC2" w:rsidR="00D64B69" w:rsidRPr="00A90D9B" w:rsidRDefault="00D64B69" w:rsidP="00A90D9B">
      <w:pPr>
        <w:pStyle w:val="StandardWeb"/>
        <w:spacing w:before="60" w:beforeAutospacing="0" w:after="0" w:afterAutospacing="0"/>
        <w:jc w:val="both"/>
        <w:rPr>
          <w:i/>
          <w:iCs/>
        </w:rPr>
      </w:pPr>
    </w:p>
    <w:p w14:paraId="6A27D4F8" w14:textId="77777777" w:rsidR="001C6EAD" w:rsidRPr="00A90D9B" w:rsidRDefault="001C6EAD" w:rsidP="00A90D9B">
      <w:pPr>
        <w:pStyle w:val="StandardWeb"/>
        <w:spacing w:before="60" w:beforeAutospacing="0" w:after="0" w:afterAutospacing="0"/>
        <w:jc w:val="both"/>
        <w:rPr>
          <w:i/>
          <w:iCs/>
        </w:rPr>
      </w:pPr>
    </w:p>
    <w:p w14:paraId="4A4E8482" w14:textId="77777777" w:rsidR="00D64B69" w:rsidRPr="00A90D9B" w:rsidRDefault="00D64B69" w:rsidP="00A90D9B">
      <w:pPr>
        <w:spacing w:before="60" w:after="0" w:line="240" w:lineRule="auto"/>
        <w:jc w:val="center"/>
        <w:rPr>
          <w:rFonts w:ascii="Times New Roman" w:hAnsi="Times New Roman" w:cs="Times New Roman"/>
          <w:sz w:val="24"/>
          <w:szCs w:val="24"/>
        </w:rPr>
      </w:pPr>
      <w:r w:rsidRPr="00A90D9B">
        <w:rPr>
          <w:rFonts w:ascii="Times New Roman" w:hAnsi="Times New Roman" w:cs="Times New Roman"/>
          <w:sz w:val="24"/>
          <w:szCs w:val="24"/>
        </w:rPr>
        <w:tab/>
      </w:r>
      <w:r w:rsidRPr="00A90D9B">
        <w:rPr>
          <w:rFonts w:ascii="Times New Roman" w:hAnsi="Times New Roman" w:cs="Times New Roman"/>
          <w:sz w:val="24"/>
          <w:szCs w:val="24"/>
        </w:rPr>
        <w:tab/>
      </w:r>
      <w:r w:rsidRPr="00A90D9B">
        <w:rPr>
          <w:rFonts w:ascii="Times New Roman" w:hAnsi="Times New Roman" w:cs="Times New Roman"/>
          <w:sz w:val="24"/>
          <w:szCs w:val="24"/>
        </w:rPr>
        <w:tab/>
      </w:r>
      <w:r w:rsidRPr="00A90D9B">
        <w:rPr>
          <w:rFonts w:ascii="Times New Roman" w:hAnsi="Times New Roman" w:cs="Times New Roman"/>
          <w:sz w:val="24"/>
          <w:szCs w:val="24"/>
        </w:rPr>
        <w:tab/>
      </w:r>
      <w:r w:rsidRPr="00A90D9B">
        <w:rPr>
          <w:rFonts w:ascii="Times New Roman" w:hAnsi="Times New Roman" w:cs="Times New Roman"/>
          <w:sz w:val="24"/>
          <w:szCs w:val="24"/>
        </w:rPr>
        <w:tab/>
        <w:t xml:space="preserve">       OPĆINSKO VIJEĆE OPĆINE JELENJE</w:t>
      </w:r>
    </w:p>
    <w:p w14:paraId="413E5AAD" w14:textId="77777777" w:rsidR="00D64B69" w:rsidRPr="00A90D9B" w:rsidRDefault="00D64B69" w:rsidP="00A90D9B">
      <w:pPr>
        <w:spacing w:before="60" w:after="0" w:line="240" w:lineRule="auto"/>
        <w:jc w:val="center"/>
        <w:rPr>
          <w:rFonts w:ascii="Times New Roman" w:hAnsi="Times New Roman" w:cs="Times New Roman"/>
          <w:sz w:val="24"/>
          <w:szCs w:val="24"/>
        </w:rPr>
      </w:pPr>
      <w:r w:rsidRPr="00A90D9B">
        <w:rPr>
          <w:rFonts w:ascii="Times New Roman" w:hAnsi="Times New Roman" w:cs="Times New Roman"/>
          <w:sz w:val="24"/>
          <w:szCs w:val="24"/>
        </w:rPr>
        <w:tab/>
      </w:r>
      <w:r w:rsidRPr="00A90D9B">
        <w:rPr>
          <w:rFonts w:ascii="Times New Roman" w:hAnsi="Times New Roman" w:cs="Times New Roman"/>
          <w:sz w:val="24"/>
          <w:szCs w:val="24"/>
        </w:rPr>
        <w:tab/>
      </w:r>
      <w:r w:rsidRPr="00A90D9B">
        <w:rPr>
          <w:rFonts w:ascii="Times New Roman" w:hAnsi="Times New Roman" w:cs="Times New Roman"/>
          <w:sz w:val="24"/>
          <w:szCs w:val="24"/>
        </w:rPr>
        <w:tab/>
      </w:r>
      <w:r w:rsidRPr="00A90D9B">
        <w:rPr>
          <w:rFonts w:ascii="Times New Roman" w:hAnsi="Times New Roman" w:cs="Times New Roman"/>
          <w:sz w:val="24"/>
          <w:szCs w:val="24"/>
        </w:rPr>
        <w:tab/>
      </w:r>
      <w:r w:rsidRPr="00A90D9B">
        <w:rPr>
          <w:rFonts w:ascii="Times New Roman" w:hAnsi="Times New Roman" w:cs="Times New Roman"/>
          <w:sz w:val="24"/>
          <w:szCs w:val="24"/>
        </w:rPr>
        <w:tab/>
      </w:r>
      <w:r w:rsidRPr="00A90D9B">
        <w:rPr>
          <w:rFonts w:ascii="Times New Roman" w:hAnsi="Times New Roman" w:cs="Times New Roman"/>
          <w:sz w:val="24"/>
          <w:szCs w:val="24"/>
        </w:rPr>
        <w:tab/>
        <w:t>Predsjednik Općinskog vijeća</w:t>
      </w:r>
    </w:p>
    <w:p w14:paraId="1EFFAC88" w14:textId="3223C2B9" w:rsidR="00D64B69" w:rsidRPr="00A90D9B" w:rsidRDefault="00D64B69" w:rsidP="0082078D">
      <w:pPr>
        <w:spacing w:before="60" w:after="0" w:line="240" w:lineRule="auto"/>
        <w:jc w:val="center"/>
        <w:rPr>
          <w:rFonts w:ascii="Times New Roman" w:hAnsi="Times New Roman" w:cs="Times New Roman"/>
          <w:sz w:val="24"/>
          <w:szCs w:val="24"/>
        </w:rPr>
      </w:pPr>
      <w:r w:rsidRPr="00A90D9B">
        <w:rPr>
          <w:rFonts w:ascii="Times New Roman" w:hAnsi="Times New Roman" w:cs="Times New Roman"/>
          <w:sz w:val="24"/>
          <w:szCs w:val="24"/>
        </w:rPr>
        <w:tab/>
      </w:r>
      <w:r w:rsidRPr="00A90D9B">
        <w:rPr>
          <w:rFonts w:ascii="Times New Roman" w:hAnsi="Times New Roman" w:cs="Times New Roman"/>
          <w:sz w:val="24"/>
          <w:szCs w:val="24"/>
        </w:rPr>
        <w:tab/>
      </w:r>
      <w:r w:rsidRPr="00A90D9B">
        <w:rPr>
          <w:rFonts w:ascii="Times New Roman" w:hAnsi="Times New Roman" w:cs="Times New Roman"/>
          <w:sz w:val="24"/>
          <w:szCs w:val="24"/>
        </w:rPr>
        <w:tab/>
        <w:t xml:space="preserve">                                  Luka Zaharija, prof.</w:t>
      </w:r>
    </w:p>
    <w:sectPr w:rsidR="00D64B69" w:rsidRPr="00A90D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
    <w:altName w:val="Calibri"/>
    <w:charset w:val="00"/>
    <w:family w:val="auto"/>
    <w:pitch w:val="variable"/>
  </w:font>
  <w:font w:name="Source Sans Pro">
    <w:altName w:val="Source Sans Pro"/>
    <w:panose1 w:val="020B0503030403020204"/>
    <w:charset w:val="00"/>
    <w:family w:val="swiss"/>
    <w:pitch w:val="variable"/>
    <w:sig w:usb0="600002F7" w:usb1="02000001"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7737E"/>
    <w:multiLevelType w:val="multilevel"/>
    <w:tmpl w:val="E5B4D7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649DA"/>
    <w:multiLevelType w:val="hybridMultilevel"/>
    <w:tmpl w:val="A7225D06"/>
    <w:lvl w:ilvl="0" w:tplc="8F6ED38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54366C9"/>
    <w:multiLevelType w:val="hybridMultilevel"/>
    <w:tmpl w:val="B04614C0"/>
    <w:lvl w:ilvl="0" w:tplc="574C91A2">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502D18B9"/>
    <w:multiLevelType w:val="hybridMultilevel"/>
    <w:tmpl w:val="27962F40"/>
    <w:lvl w:ilvl="0" w:tplc="539A9228">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4" w15:restartNumberingAfterBreak="0">
    <w:nsid w:val="76223770"/>
    <w:multiLevelType w:val="hybridMultilevel"/>
    <w:tmpl w:val="312A70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3B"/>
    <w:rsid w:val="00003925"/>
    <w:rsid w:val="00016B6F"/>
    <w:rsid w:val="00022211"/>
    <w:rsid w:val="0002711F"/>
    <w:rsid w:val="00063BA5"/>
    <w:rsid w:val="00084463"/>
    <w:rsid w:val="00143C97"/>
    <w:rsid w:val="001740F3"/>
    <w:rsid w:val="001C453D"/>
    <w:rsid w:val="001C6EAD"/>
    <w:rsid w:val="00206E83"/>
    <w:rsid w:val="00213AB4"/>
    <w:rsid w:val="00227B9C"/>
    <w:rsid w:val="00260B0C"/>
    <w:rsid w:val="002C3A83"/>
    <w:rsid w:val="002E1646"/>
    <w:rsid w:val="002E5339"/>
    <w:rsid w:val="00305934"/>
    <w:rsid w:val="003319C6"/>
    <w:rsid w:val="00350A4D"/>
    <w:rsid w:val="003D2E08"/>
    <w:rsid w:val="003E78AD"/>
    <w:rsid w:val="004508AC"/>
    <w:rsid w:val="004B1CF5"/>
    <w:rsid w:val="004D0F8C"/>
    <w:rsid w:val="005032E1"/>
    <w:rsid w:val="00521D76"/>
    <w:rsid w:val="005434BA"/>
    <w:rsid w:val="0055211F"/>
    <w:rsid w:val="005710A9"/>
    <w:rsid w:val="00586D79"/>
    <w:rsid w:val="005C6432"/>
    <w:rsid w:val="005D48C5"/>
    <w:rsid w:val="006032AC"/>
    <w:rsid w:val="006454E1"/>
    <w:rsid w:val="0066248C"/>
    <w:rsid w:val="00663FB4"/>
    <w:rsid w:val="0069209D"/>
    <w:rsid w:val="006C6481"/>
    <w:rsid w:val="00704F1A"/>
    <w:rsid w:val="00761CCD"/>
    <w:rsid w:val="00786436"/>
    <w:rsid w:val="00793598"/>
    <w:rsid w:val="007E74A1"/>
    <w:rsid w:val="00816E1F"/>
    <w:rsid w:val="0082078D"/>
    <w:rsid w:val="008609E2"/>
    <w:rsid w:val="008611BB"/>
    <w:rsid w:val="00871EE7"/>
    <w:rsid w:val="00887D3B"/>
    <w:rsid w:val="008E7CF8"/>
    <w:rsid w:val="008F7B40"/>
    <w:rsid w:val="0094634F"/>
    <w:rsid w:val="00982739"/>
    <w:rsid w:val="009F076D"/>
    <w:rsid w:val="00A55331"/>
    <w:rsid w:val="00A61996"/>
    <w:rsid w:val="00A64934"/>
    <w:rsid w:val="00A7248A"/>
    <w:rsid w:val="00A90D9B"/>
    <w:rsid w:val="00A91BC9"/>
    <w:rsid w:val="00AA4C89"/>
    <w:rsid w:val="00AD4A28"/>
    <w:rsid w:val="00AE5207"/>
    <w:rsid w:val="00AF6E88"/>
    <w:rsid w:val="00B052A0"/>
    <w:rsid w:val="00B10124"/>
    <w:rsid w:val="00B24951"/>
    <w:rsid w:val="00C0698A"/>
    <w:rsid w:val="00C14113"/>
    <w:rsid w:val="00C63F7E"/>
    <w:rsid w:val="00CC3142"/>
    <w:rsid w:val="00CE1AAF"/>
    <w:rsid w:val="00D24070"/>
    <w:rsid w:val="00D37BC2"/>
    <w:rsid w:val="00D428CB"/>
    <w:rsid w:val="00D44664"/>
    <w:rsid w:val="00D52FD9"/>
    <w:rsid w:val="00D64B69"/>
    <w:rsid w:val="00DA7DEF"/>
    <w:rsid w:val="00DC7B0C"/>
    <w:rsid w:val="00DE5343"/>
    <w:rsid w:val="00E147B4"/>
    <w:rsid w:val="00E23EB2"/>
    <w:rsid w:val="00E6467A"/>
    <w:rsid w:val="00E77AE8"/>
    <w:rsid w:val="00E82317"/>
    <w:rsid w:val="00E90C1E"/>
    <w:rsid w:val="00EF494D"/>
    <w:rsid w:val="00F00063"/>
    <w:rsid w:val="00F816F8"/>
    <w:rsid w:val="00F82FE8"/>
    <w:rsid w:val="00F8474C"/>
    <w:rsid w:val="00F85339"/>
    <w:rsid w:val="00FC286D"/>
    <w:rsid w:val="00FE47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704C7"/>
  <w15:chartTrackingRefBased/>
  <w15:docId w15:val="{89E3133B-B722-40D7-96DA-48B925199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D3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7E74A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7E74A1"/>
    <w:rPr>
      <w:color w:val="0000FF"/>
      <w:u w:val="single"/>
    </w:rPr>
  </w:style>
  <w:style w:type="paragraph" w:styleId="Tekstbalonia">
    <w:name w:val="Balloon Text"/>
    <w:basedOn w:val="Normal"/>
    <w:link w:val="TekstbaloniaChar"/>
    <w:uiPriority w:val="99"/>
    <w:semiHidden/>
    <w:unhideWhenUsed/>
    <w:rsid w:val="007E74A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E74A1"/>
    <w:rPr>
      <w:rFonts w:ascii="Segoe UI" w:hAnsi="Segoe UI" w:cs="Segoe UI"/>
      <w:sz w:val="18"/>
      <w:szCs w:val="18"/>
    </w:rPr>
  </w:style>
  <w:style w:type="paragraph" w:styleId="Bezproreda">
    <w:name w:val="No Spacing"/>
    <w:uiPriority w:val="1"/>
    <w:qFormat/>
    <w:rsid w:val="00DE5343"/>
    <w:pPr>
      <w:spacing w:after="0" w:line="240" w:lineRule="auto"/>
    </w:pPr>
    <w:rPr>
      <w:rFonts w:ascii="Times New Roman" w:eastAsia="Times New Roman" w:hAnsi="Times New Roman" w:cs="Times New Roman"/>
      <w:sz w:val="20"/>
      <w:szCs w:val="20"/>
      <w:lang w:eastAsia="hr-HR"/>
    </w:rPr>
  </w:style>
  <w:style w:type="paragraph" w:customStyle="1" w:styleId="Sadrajitablice">
    <w:name w:val="Sadržaji tablice"/>
    <w:basedOn w:val="Normal"/>
    <w:rsid w:val="00E147B4"/>
    <w:pPr>
      <w:widowControl w:val="0"/>
      <w:suppressLineNumbers/>
      <w:suppressAutoHyphens/>
      <w:spacing w:after="0" w:line="240" w:lineRule="auto"/>
    </w:pPr>
    <w:rPr>
      <w:rFonts w:ascii="Times New Roman" w:eastAsia="SimSun" w:hAnsi="Times New Roman" w:cs="Mangal"/>
      <w:kern w:val="1"/>
      <w:sz w:val="24"/>
      <w:szCs w:val="24"/>
      <w:lang w:eastAsia="zh-CN" w:bidi="hi-IN"/>
    </w:rPr>
  </w:style>
  <w:style w:type="paragraph" w:styleId="Odlomakpopisa">
    <w:name w:val="List Paragraph"/>
    <w:basedOn w:val="Normal"/>
    <w:uiPriority w:val="34"/>
    <w:qFormat/>
    <w:rsid w:val="00F85339"/>
    <w:pPr>
      <w:ind w:left="720"/>
      <w:contextualSpacing/>
    </w:pPr>
  </w:style>
  <w:style w:type="paragraph" w:customStyle="1" w:styleId="Default">
    <w:name w:val="Default"/>
    <w:rsid w:val="00022211"/>
    <w:pPr>
      <w:autoSpaceDE w:val="0"/>
      <w:autoSpaceDN w:val="0"/>
      <w:adjustRightInd w:val="0"/>
      <w:spacing w:after="0" w:line="240" w:lineRule="auto"/>
    </w:pPr>
    <w:rPr>
      <w:rFonts w:ascii="Arial" w:hAnsi="Arial" w:cs="Arial"/>
      <w:color w:val="000000"/>
      <w:sz w:val="24"/>
      <w:szCs w:val="24"/>
      <w:lang w:eastAsia="hr-HR"/>
    </w:rPr>
  </w:style>
  <w:style w:type="paragraph" w:customStyle="1" w:styleId="Standard">
    <w:name w:val="Standard"/>
    <w:rsid w:val="00022211"/>
    <w:pPr>
      <w:suppressAutoHyphens/>
      <w:autoSpaceDN w:val="0"/>
      <w:textAlignment w:val="baseline"/>
    </w:pPr>
    <w:rPr>
      <w:rFonts w:ascii="Calibri" w:eastAsia="SimSun" w:hAnsi="Calibri" w:cs="F"/>
      <w:kern w:val="3"/>
      <w:lang w:val="en-US"/>
    </w:rPr>
  </w:style>
  <w:style w:type="paragraph" w:styleId="Tijeloteksta">
    <w:name w:val="Body Text"/>
    <w:basedOn w:val="Normal"/>
    <w:link w:val="TijelotekstaChar"/>
    <w:uiPriority w:val="1"/>
    <w:qFormat/>
    <w:rsid w:val="001C6EAD"/>
    <w:pPr>
      <w:widowControl w:val="0"/>
      <w:autoSpaceDE w:val="0"/>
      <w:autoSpaceDN w:val="0"/>
      <w:spacing w:after="0" w:line="240" w:lineRule="auto"/>
    </w:pPr>
    <w:rPr>
      <w:rFonts w:ascii="Source Sans Pro" w:eastAsia="Palatino Linotype" w:hAnsi="Source Sans Pro" w:cs="Palatino Linotype"/>
      <w:szCs w:val="21"/>
      <w:lang w:eastAsia="hr-HR" w:bidi="hr-HR"/>
    </w:rPr>
  </w:style>
  <w:style w:type="character" w:customStyle="1" w:styleId="TijelotekstaChar">
    <w:name w:val="Tijelo teksta Char"/>
    <w:basedOn w:val="Zadanifontodlomka"/>
    <w:link w:val="Tijeloteksta"/>
    <w:uiPriority w:val="1"/>
    <w:rsid w:val="001C6EAD"/>
    <w:rPr>
      <w:rFonts w:ascii="Source Sans Pro" w:eastAsia="Palatino Linotype" w:hAnsi="Source Sans Pro" w:cs="Palatino Linotype"/>
      <w:szCs w:val="21"/>
      <w:lang w:eastAsia="hr-HR" w:bidi="hr-HR"/>
    </w:rPr>
  </w:style>
  <w:style w:type="paragraph" w:customStyle="1" w:styleId="box466301">
    <w:name w:val="box_466301"/>
    <w:basedOn w:val="Normal"/>
    <w:rsid w:val="002E164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56371">
    <w:name w:val="box_456371"/>
    <w:basedOn w:val="Normal"/>
    <w:rsid w:val="00C0698A"/>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1417</Words>
  <Characters>8080</Characters>
  <Application>Microsoft Office Word</Application>
  <DocSecurity>0</DocSecurity>
  <Lines>67</Lines>
  <Paragraphs>18</Paragraphs>
  <ScaleCrop>false</ScaleCrop>
  <HeadingPairs>
    <vt:vector size="4" baseType="variant">
      <vt:variant>
        <vt:lpstr>Naslov</vt:lpstr>
      </vt:variant>
      <vt:variant>
        <vt:i4>1</vt:i4>
      </vt:variant>
      <vt:variant>
        <vt:lpstr>Naslovi</vt:lpstr>
      </vt:variant>
      <vt:variant>
        <vt:i4>52</vt:i4>
      </vt:variant>
    </vt:vector>
  </HeadingPairs>
  <TitlesOfParts>
    <vt:vector size="53" baseType="lpstr">
      <vt:lpstr/>
      <vt:lpstr>Članak 12.</vt:lpstr>
      <vt:lpstr>Iza članka 100. d dodaje se naslov pod rednim brojem XIII te slijedeći dalje nas</vt:lpstr>
      <vt:lpstr>„XIII.  ELEKTRONSKE SJEDNICE“ </vt:lpstr>
      <vt:lpstr/>
      <vt:lpstr>Članak 13.</vt:lpstr>
      <vt:lpstr>Iza podnaslova XIII. ELEKTRONSKE SJEDNICE dodaje se članak 100.e koji glasi:</vt:lpstr>
      <vt:lpstr>„U slučaju nastupanja posebnih okolnosti koje podrazumijevaju događaj ili određe</vt:lpstr>
      <vt:lpstr>Uz dostavljeni poziv i materijal, svakom vijećniku dostavlja se i obrazac za gla</vt:lpstr>
      <vt:lpstr>Umjesto glasovanja na dostavljenom obrascu moguće je i glasovanje na online elek</vt:lpstr>
      <vt:lpstr/>
      <vt:lpstr>Članak 14.</vt:lpstr>
      <vt:lpstr>Iza članka 100.e dodaje se članak 100.f koji glasi:</vt:lpstr>
      <vt:lpstr>„Za elektronsku sjednicu Općinskog vijeća prijedlog dnevnog reda s materijalima </vt:lpstr>
      <vt:lpstr>Materijali za izvanrednu sjednicu Vijeća dostavlja se članovima Vijeća, općinsko</vt:lpstr>
      <vt:lpstr>Prijedlog akta ne razmatraju radna tijela Općinskog vijeća, osim ako to predsjed</vt:lpstr>
      <vt:lpstr/>
      <vt:lpstr>Članak 15.</vt:lpstr>
      <vt:lpstr>Iza članka 100.f dodaje se članak 100.g koji glasi:</vt:lpstr>
      <vt:lpstr>„Predsjednik Vijeća može naknadno, nakon što je poziv s prijedlogom dnevnog reda</vt:lpstr>
      <vt:lpstr>Izmjena odnosno dopuna dnevnog reda postaje sastavnim dijelom ranije predloženog</vt:lpstr>
      <vt:lpstr/>
      <vt:lpstr>Članak 16.</vt:lpstr>
      <vt:lpstr>Iza članka 100.g dodaje se članak 100.h koji glasi:</vt:lpstr>
      <vt:lpstr>„Prijedlog za izmjenu ili dopunu prijedloga akta podnosi se u pisanom obliku, el</vt:lpstr>
      <vt:lpstr>Amandman mora imati pisano obrazloženje. </vt:lpstr>
      <vt:lpstr>Pravo podnošenja amandmana imaju ovlašteni predlagatelji akata sukladno Poslovni</vt:lpstr>
      <vt:lpstr>Amandman se dostavlja najkasnije 24 sata prije sjednice predsjedniku Općinskog v</vt:lpstr>
      <vt:lpstr>Na podneseni amandman, izjašnjavanje o predloženim amandmanima, glasovanju o ama</vt:lpstr>
      <vt:lpstr>Upute, rokovi i procedura rada elektronske sjednice navode se na pozivu za sjedn</vt:lpstr>
      <vt:lpstr/>
      <vt:lpstr>Članak 17.</vt:lpstr>
      <vt:lpstr>Iza članka 100.h dodaje se članak 100.i koji glasi:</vt:lpstr>
      <vt:lpstr>„Na sjednici Općinskog vijeća koja se održava elektronski odluke se donose glaso</vt:lpstr>
      <vt:lpstr>Glasovanje putem navedenih obrazaca iz prethodnog stavka provodi se na način da </vt:lpstr>
      <vt:lpstr>Vrijeme glasovanja, odnosno izjašnjavanja članova Vijeća putem elektronske pošte</vt:lpstr>
      <vt:lpstr>Vijećnik  uz glasovanje predaje i svoje osobne podatke radi utvrđivanja identite</vt:lpstr>
      <vt:lpstr/>
      <vt:lpstr>Članak 18.</vt:lpstr>
      <vt:lpstr>Iza članka 100.i dodaje se članak 100.j koji glasi:</vt:lpstr>
      <vt:lpstr>„Rezultate glasovanja objedinjeno za sve točke dnevnog reda objavljuje, odnosno </vt:lpstr>
      <vt:lpstr/>
      <vt:lpstr>Članak 19.</vt:lpstr>
      <vt:lpstr>Iza članka 100.j dodaje se članak 100.k koji glasi:</vt:lpstr>
      <vt:lpstr>„O radu elektronske sjednice Općinskog vijeća sačinjava se zapisnik, koji sadrži</vt:lpstr>
      <vt:lpstr>Sastavni dio zapisnika su rasprava općinskih vijećnika pućena putem e-maila, oči</vt:lpstr>
      <vt:lpstr>Zapisnik potpisuje predsjednik Općinskog vijeća i zapisničar.</vt:lpstr>
      <vt:lpstr>O izradi zapisnika, kao i o čuvanju izvornika zapisnika brine JUO.“</vt:lpstr>
      <vt:lpstr/>
      <vt:lpstr>Članak 20.</vt:lpstr>
      <vt:lpstr>Iza članka 100.k dodaje se članak 100.k koji glasi:</vt:lpstr>
      <vt:lpstr>U odnosu na sva ostala pitanja, ukoliko je primjenjivo u pogledu elektronskih sj</vt: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Melanija Milat Ružić</dc:creator>
  <cp:keywords/>
  <dc:description/>
  <cp:lastModifiedBy>Gordana</cp:lastModifiedBy>
  <cp:revision>13</cp:revision>
  <cp:lastPrinted>2020-02-13T12:34:00Z</cp:lastPrinted>
  <dcterms:created xsi:type="dcterms:W3CDTF">2021-02-24T20:02:00Z</dcterms:created>
  <dcterms:modified xsi:type="dcterms:W3CDTF">2021-03-10T14:09:00Z</dcterms:modified>
</cp:coreProperties>
</file>