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70" w:rsidRPr="003D0AB9" w:rsidRDefault="00F77489" w:rsidP="00C45370">
      <w:pPr>
        <w:pStyle w:val="StandardWeb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 temelju odredbi </w:t>
      </w:r>
      <w:r w:rsidRPr="003D0AB9">
        <w:rPr>
          <w:sz w:val="24"/>
          <w:szCs w:val="24"/>
          <w:lang w:val="hr-HR"/>
        </w:rPr>
        <w:t>Zakon</w:t>
      </w:r>
      <w:r>
        <w:rPr>
          <w:sz w:val="24"/>
          <w:szCs w:val="24"/>
          <w:lang w:val="hr-HR"/>
        </w:rPr>
        <w:t>a</w:t>
      </w:r>
      <w:r w:rsidRPr="003D0AB9">
        <w:rPr>
          <w:sz w:val="24"/>
          <w:szCs w:val="24"/>
          <w:lang w:val="hr-HR"/>
        </w:rPr>
        <w:t xml:space="preserve"> o ublažavanju i uklanjanju posljedica prirodnih nepogoda (NN 16/19) </w:t>
      </w:r>
      <w:r w:rsidR="00C45370" w:rsidRPr="003D0AB9">
        <w:rPr>
          <w:sz w:val="24"/>
          <w:szCs w:val="24"/>
          <w:lang w:val="hr-HR"/>
        </w:rPr>
        <w:t xml:space="preserve"> i </w:t>
      </w:r>
      <w:r w:rsidR="003D0AB9" w:rsidRPr="003D0AB9">
        <w:rPr>
          <w:sz w:val="24"/>
          <w:szCs w:val="24"/>
          <w:lang w:val="hr-HR"/>
        </w:rPr>
        <w:t>članka</w:t>
      </w:r>
      <w:r w:rsidR="00C45370" w:rsidRPr="003D0AB9">
        <w:rPr>
          <w:sz w:val="24"/>
          <w:szCs w:val="24"/>
          <w:lang w:val="hr-HR"/>
        </w:rPr>
        <w:t xml:space="preserve">  18. Statuta Općine Jelenje (Službene novine PGŽ broj 33/09, 13/13, 6/16 i 17/17 i „Službene novine Općine Jelenje“ br. </w:t>
      </w:r>
      <w:bookmarkStart w:id="0" w:name="_Hlk531087884"/>
      <w:r w:rsidR="00C45370" w:rsidRPr="003D0AB9">
        <w:rPr>
          <w:sz w:val="24"/>
          <w:szCs w:val="24"/>
          <w:lang w:val="hr-HR"/>
        </w:rPr>
        <w:t>3/17, 5/18 i 11/18)</w:t>
      </w:r>
      <w:bookmarkEnd w:id="0"/>
      <w:r w:rsidR="00C45370" w:rsidRPr="003D0AB9">
        <w:rPr>
          <w:sz w:val="24"/>
          <w:szCs w:val="24"/>
          <w:lang w:val="hr-HR"/>
        </w:rPr>
        <w:t xml:space="preserve"> Općinsko vijeće Općine Jelenje na 1</w:t>
      </w:r>
      <w:r w:rsidR="00E74128" w:rsidRPr="003D0AB9">
        <w:rPr>
          <w:sz w:val="24"/>
          <w:szCs w:val="24"/>
          <w:lang w:val="hr-HR"/>
        </w:rPr>
        <w:t>9</w:t>
      </w:r>
      <w:r w:rsidR="00C45370" w:rsidRPr="003D0AB9">
        <w:rPr>
          <w:sz w:val="24"/>
          <w:szCs w:val="24"/>
          <w:lang w:val="hr-HR"/>
        </w:rPr>
        <w:t xml:space="preserve">. sjednici održanoj dana 19. studenoga 2019. </w:t>
      </w:r>
      <w:r w:rsidR="00E74128" w:rsidRPr="003D0AB9">
        <w:rPr>
          <w:sz w:val="24"/>
          <w:szCs w:val="24"/>
          <w:lang w:val="hr-HR"/>
        </w:rPr>
        <w:t>donijelo</w:t>
      </w:r>
      <w:r w:rsidR="00C45370" w:rsidRPr="003D0AB9">
        <w:rPr>
          <w:sz w:val="24"/>
          <w:szCs w:val="24"/>
          <w:lang w:val="hr-HR"/>
        </w:rPr>
        <w:t xml:space="preserve"> je</w:t>
      </w:r>
    </w:p>
    <w:p w:rsidR="00786A50" w:rsidRPr="003D0AB9" w:rsidRDefault="00786A50" w:rsidP="00786A50">
      <w:pPr>
        <w:spacing w:after="245"/>
        <w:ind w:left="-595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3D0AB9" w:rsidRDefault="00786A50" w:rsidP="00786A50">
      <w:pPr>
        <w:pStyle w:val="Naslov1"/>
        <w:rPr>
          <w:b/>
          <w:bCs/>
          <w:sz w:val="24"/>
          <w:szCs w:val="24"/>
        </w:rPr>
      </w:pPr>
      <w:r w:rsidRPr="003D0AB9">
        <w:rPr>
          <w:b/>
          <w:bCs/>
          <w:sz w:val="24"/>
          <w:szCs w:val="24"/>
        </w:rPr>
        <w:t>ZAKLJUČAK</w:t>
      </w:r>
    </w:p>
    <w:p w:rsidR="00786A50" w:rsidRPr="003D0AB9" w:rsidRDefault="00786A50" w:rsidP="00786A50">
      <w:pPr>
        <w:spacing w:after="38"/>
        <w:ind w:right="643"/>
        <w:jc w:val="center"/>
        <w:rPr>
          <w:szCs w:val="24"/>
          <w:lang w:val="hr-HR"/>
        </w:rPr>
      </w:pPr>
      <w:r w:rsidRPr="003D0A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hr-HR"/>
        </w:rPr>
        <w:t>I.</w:t>
      </w:r>
      <w:r w:rsidRPr="003D0AB9">
        <w:rPr>
          <w:szCs w:val="24"/>
          <w:lang w:val="hr-HR"/>
        </w:rPr>
        <w:t xml:space="preserve"> </w:t>
      </w:r>
    </w:p>
    <w:p w:rsidR="00AA59C0" w:rsidRPr="003D0AB9" w:rsidRDefault="00786A50" w:rsidP="00AA59C0">
      <w:pPr>
        <w:pStyle w:val="Bezproreda"/>
        <w:rPr>
          <w:rFonts w:ascii="Times New Roman" w:hAnsi="Times New Roman"/>
          <w:sz w:val="24"/>
          <w:szCs w:val="24"/>
        </w:rPr>
      </w:pPr>
      <w:r w:rsidRPr="003D0AB9">
        <w:rPr>
          <w:rFonts w:ascii="Times New Roman" w:hAnsi="Times New Roman"/>
          <w:sz w:val="24"/>
          <w:szCs w:val="24"/>
        </w:rPr>
        <w:t xml:space="preserve">Usvaja se </w:t>
      </w:r>
      <w:r w:rsidR="00AA59C0" w:rsidRPr="003D0AB9">
        <w:rPr>
          <w:rFonts w:ascii="Times New Roman" w:hAnsi="Times New Roman"/>
          <w:sz w:val="24"/>
          <w:szCs w:val="24"/>
        </w:rPr>
        <w:t xml:space="preserve">PLAN </w:t>
      </w:r>
      <w:r w:rsidR="00FC255F" w:rsidRPr="003D0AB9">
        <w:rPr>
          <w:rFonts w:ascii="Times New Roman" w:hAnsi="Times New Roman"/>
          <w:sz w:val="24"/>
          <w:szCs w:val="24"/>
        </w:rPr>
        <w:t>DJELOVANJA U PODRUČJU PRIRODNIH NEPOGODA ZA 2020. godinu.</w:t>
      </w:r>
    </w:p>
    <w:p w:rsidR="00786A50" w:rsidRPr="003D0AB9" w:rsidRDefault="00786A50" w:rsidP="00AA59C0">
      <w:pPr>
        <w:pStyle w:val="StandardWeb"/>
        <w:jc w:val="both"/>
        <w:rPr>
          <w:sz w:val="24"/>
          <w:szCs w:val="24"/>
          <w:lang w:val="hr-HR"/>
        </w:rPr>
      </w:pPr>
    </w:p>
    <w:p w:rsidR="00786A50" w:rsidRPr="003D0AB9" w:rsidRDefault="00786A50" w:rsidP="00786A50">
      <w:pPr>
        <w:spacing w:after="64"/>
        <w:ind w:left="10" w:right="658" w:hanging="1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>II.</w:t>
      </w:r>
    </w:p>
    <w:p w:rsidR="00786A50" w:rsidRPr="003D0AB9" w:rsidRDefault="00FC255F" w:rsidP="00AA59C0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3D0AB9">
        <w:rPr>
          <w:rFonts w:ascii="Times New Roman" w:hAnsi="Times New Roman"/>
          <w:sz w:val="24"/>
          <w:szCs w:val="24"/>
        </w:rPr>
        <w:t>Plan djelovanja u području prirodnih nepogoda za 2020. godinu</w:t>
      </w:r>
      <w:r w:rsidR="00AA59C0" w:rsidRPr="003D0AB9">
        <w:rPr>
          <w:rFonts w:ascii="Times New Roman" w:hAnsi="Times New Roman"/>
          <w:sz w:val="24"/>
          <w:szCs w:val="24"/>
        </w:rPr>
        <w:t xml:space="preserve"> </w:t>
      </w:r>
      <w:r w:rsidR="00786A50" w:rsidRPr="003D0AB9">
        <w:rPr>
          <w:rFonts w:ascii="Times New Roman" w:hAnsi="Times New Roman"/>
          <w:sz w:val="24"/>
          <w:szCs w:val="24"/>
        </w:rPr>
        <w:t>nalazi se u prilogu ovog zaključka i čini njegov sastavni dio.</w:t>
      </w:r>
    </w:p>
    <w:p w:rsidR="00AA59C0" w:rsidRPr="003D0AB9" w:rsidRDefault="00AA59C0" w:rsidP="00786A50">
      <w:pPr>
        <w:spacing w:after="0" w:line="240" w:lineRule="auto"/>
        <w:ind w:right="363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3D0AB9" w:rsidRDefault="00786A50" w:rsidP="00786A50">
      <w:pPr>
        <w:spacing w:after="0" w:line="240" w:lineRule="auto"/>
        <w:ind w:right="363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 xml:space="preserve">III. </w:t>
      </w:r>
    </w:p>
    <w:p w:rsidR="00786A50" w:rsidRPr="003D0AB9" w:rsidRDefault="00786A50" w:rsidP="00F77489">
      <w:pPr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 xml:space="preserve">Tekst </w:t>
      </w:r>
      <w:r w:rsidR="00FC255F" w:rsidRPr="003D0AB9">
        <w:rPr>
          <w:rFonts w:ascii="Times New Roman" w:hAnsi="Times New Roman"/>
          <w:sz w:val="24"/>
          <w:szCs w:val="24"/>
          <w:lang w:val="hr-HR"/>
        </w:rPr>
        <w:t>Plan</w:t>
      </w:r>
      <w:r w:rsidR="00F77489">
        <w:rPr>
          <w:rFonts w:ascii="Times New Roman" w:hAnsi="Times New Roman"/>
          <w:sz w:val="24"/>
          <w:szCs w:val="24"/>
          <w:lang w:val="hr-HR"/>
        </w:rPr>
        <w:t>a</w:t>
      </w:r>
      <w:r w:rsidR="00FC255F" w:rsidRPr="003D0AB9">
        <w:rPr>
          <w:rFonts w:ascii="Times New Roman" w:hAnsi="Times New Roman"/>
          <w:sz w:val="24"/>
          <w:szCs w:val="24"/>
          <w:lang w:val="hr-HR"/>
        </w:rPr>
        <w:t xml:space="preserve"> djelovanja u području prirodnih nepogoda za 2020. godinu</w:t>
      </w:r>
      <w:r w:rsidR="00FC255F" w:rsidRPr="003D0AB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>javnosti je dostupan u Jedinstvenom upravnom odj</w:t>
      </w:r>
      <w:r w:rsidR="00FC255F" w:rsidRPr="003D0AB9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>lu te na web stranici Općine Jelenje.</w:t>
      </w:r>
    </w:p>
    <w:p w:rsidR="00786A50" w:rsidRPr="003D0AB9" w:rsidRDefault="00786A50" w:rsidP="00786A50">
      <w:pPr>
        <w:spacing w:after="0" w:line="240" w:lineRule="auto"/>
        <w:ind w:right="364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3D0AB9" w:rsidRDefault="00786A50" w:rsidP="00786A50">
      <w:pPr>
        <w:spacing w:after="0" w:line="240" w:lineRule="auto"/>
        <w:ind w:right="364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 xml:space="preserve">IV. </w:t>
      </w:r>
    </w:p>
    <w:p w:rsidR="00786A50" w:rsidRPr="003D0AB9" w:rsidRDefault="00786A50" w:rsidP="00786A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>Ovaj Zaključak stupa na snagu osam dana nakon objave se u Službenim novinama Općine Jelenje.</w:t>
      </w:r>
    </w:p>
    <w:p w:rsidR="00786A50" w:rsidRPr="003D0AB9" w:rsidRDefault="00786A50" w:rsidP="00786A5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3D0AB9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>KLASA: 010-10/19-01/19</w:t>
      </w:r>
    </w:p>
    <w:p w:rsidR="00786A50" w:rsidRPr="003D0AB9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>URBROJ:2170-04-01-19-2</w:t>
      </w:r>
      <w:r w:rsidR="00FC255F" w:rsidRPr="003D0AB9">
        <w:rPr>
          <w:rFonts w:ascii="Times New Roman" w:hAnsi="Times New Roman" w:cs="Times New Roman"/>
          <w:sz w:val="24"/>
          <w:szCs w:val="24"/>
          <w:lang w:val="hr-HR"/>
        </w:rPr>
        <w:t>9</w:t>
      </w:r>
    </w:p>
    <w:p w:rsidR="00786A50" w:rsidRPr="003D0AB9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 xml:space="preserve">U Dražicama, 19. studenoga 2019. </w:t>
      </w:r>
    </w:p>
    <w:p w:rsidR="00786A50" w:rsidRPr="003D0AB9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786A50" w:rsidRPr="003D0AB9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  <w:t>OPĆINSKO VIJEĆE OPĆINE JELENJE</w:t>
      </w:r>
    </w:p>
    <w:p w:rsidR="00786A50" w:rsidRPr="003D0AB9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  <w:t>Predsjednik:</w:t>
      </w:r>
    </w:p>
    <w:p w:rsidR="00786A50" w:rsidRPr="003D0AB9" w:rsidRDefault="00786A50" w:rsidP="00786A5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3D0AB9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</w:t>
      </w:r>
    </w:p>
    <w:p w:rsidR="00786A50" w:rsidRPr="003D0AB9" w:rsidRDefault="00786A50" w:rsidP="00786A50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sz w:val="24"/>
          <w:szCs w:val="24"/>
          <w:lang w:val="hr-HR"/>
        </w:rPr>
        <w:t xml:space="preserve">           Luka Zaharija</w:t>
      </w:r>
      <w:r w:rsidR="002246A8">
        <w:rPr>
          <w:rFonts w:ascii="Times New Roman" w:hAnsi="Times New Roman" w:cs="Times New Roman"/>
          <w:sz w:val="24"/>
          <w:szCs w:val="24"/>
          <w:lang w:val="hr-HR"/>
        </w:rPr>
        <w:t>, prof.</w:t>
      </w:r>
      <w:bookmarkStart w:id="1" w:name="_GoBack"/>
      <w:bookmarkEnd w:id="1"/>
    </w:p>
    <w:p w:rsidR="00786A50" w:rsidRPr="003D0AB9" w:rsidRDefault="00786A50" w:rsidP="00786A50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3D0AB9" w:rsidRDefault="00786A50" w:rsidP="00786A50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3D0AB9" w:rsidRDefault="00786A50" w:rsidP="00786A50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786A50" w:rsidRPr="003D0AB9" w:rsidRDefault="00786A50" w:rsidP="00786A50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FC255F" w:rsidRPr="003D0AB9" w:rsidRDefault="00786A50" w:rsidP="002246A8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3D0AB9">
        <w:rPr>
          <w:rFonts w:ascii="Times New Roman" w:hAnsi="Times New Roman" w:cs="Times New Roman"/>
          <w:b/>
          <w:bCs/>
          <w:sz w:val="24"/>
          <w:szCs w:val="24"/>
          <w:lang w:val="hr-HR"/>
        </w:rPr>
        <w:br w:type="page"/>
      </w:r>
      <w:r w:rsidR="00FC255F" w:rsidRPr="003D0AB9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 </w:t>
      </w:r>
    </w:p>
    <w:sectPr w:rsidR="00FC255F" w:rsidRPr="003D0AB9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CCF" w:rsidRDefault="00C87CCF">
      <w:pPr>
        <w:spacing w:after="0" w:line="240" w:lineRule="auto"/>
      </w:pPr>
      <w:r>
        <w:separator/>
      </w:r>
    </w:p>
  </w:endnote>
  <w:endnote w:type="continuationSeparator" w:id="0">
    <w:p w:rsidR="00C87CCF" w:rsidRDefault="00C8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CCF" w:rsidRDefault="00C87C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87CCF" w:rsidRDefault="00C87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BC4"/>
    <w:multiLevelType w:val="multilevel"/>
    <w:tmpl w:val="6464C68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AFE747F"/>
    <w:multiLevelType w:val="hybridMultilevel"/>
    <w:tmpl w:val="A97EF11C"/>
    <w:lvl w:ilvl="0" w:tplc="43A229A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5059F"/>
    <w:multiLevelType w:val="hybridMultilevel"/>
    <w:tmpl w:val="C2C2FCFE"/>
    <w:lvl w:ilvl="0" w:tplc="7850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367"/>
    <w:rsid w:val="000C463A"/>
    <w:rsid w:val="000C4F87"/>
    <w:rsid w:val="000E3491"/>
    <w:rsid w:val="00101367"/>
    <w:rsid w:val="001713AD"/>
    <w:rsid w:val="001E75BE"/>
    <w:rsid w:val="0021357D"/>
    <w:rsid w:val="002246A8"/>
    <w:rsid w:val="003D0AB9"/>
    <w:rsid w:val="00631BA2"/>
    <w:rsid w:val="00786A50"/>
    <w:rsid w:val="009567D6"/>
    <w:rsid w:val="009864BF"/>
    <w:rsid w:val="009C19C3"/>
    <w:rsid w:val="00AA59C0"/>
    <w:rsid w:val="00B222F8"/>
    <w:rsid w:val="00B36BB0"/>
    <w:rsid w:val="00B50625"/>
    <w:rsid w:val="00B56115"/>
    <w:rsid w:val="00BC79EE"/>
    <w:rsid w:val="00C45370"/>
    <w:rsid w:val="00C87CCF"/>
    <w:rsid w:val="00CF0AB9"/>
    <w:rsid w:val="00D476AB"/>
    <w:rsid w:val="00E74128"/>
    <w:rsid w:val="00F12AFE"/>
    <w:rsid w:val="00F769A7"/>
    <w:rsid w:val="00F77489"/>
    <w:rsid w:val="00FC255F"/>
    <w:rsid w:val="00FE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E628"/>
  <w15:docId w15:val="{03136E8E-DAFC-45E1-99DA-484735A4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next w:val="Normal"/>
    <w:link w:val="Naslov1Char"/>
    <w:uiPriority w:val="9"/>
    <w:qFormat/>
    <w:rsid w:val="00C45370"/>
    <w:pPr>
      <w:keepNext/>
      <w:keepLines/>
      <w:widowControl/>
      <w:suppressAutoHyphens w:val="0"/>
      <w:autoSpaceDN/>
      <w:spacing w:after="122"/>
      <w:ind w:right="619"/>
      <w:jc w:val="center"/>
      <w:textAlignment w:val="auto"/>
      <w:outlineLvl w:val="0"/>
    </w:pPr>
    <w:rPr>
      <w:rFonts w:ascii="Times New Roman" w:eastAsia="Times New Roman" w:hAnsi="Times New Roman" w:cs="Times New Roman"/>
      <w:color w:val="000000"/>
      <w:kern w:val="0"/>
      <w:sz w:val="3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Lucida San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WWNum1">
    <w:name w:val="WWNum1"/>
    <w:basedOn w:val="Bezpopisa"/>
    <w:pPr>
      <w:numPr>
        <w:numId w:val="1"/>
      </w:numPr>
    </w:pPr>
  </w:style>
  <w:style w:type="character" w:customStyle="1" w:styleId="Naslov1Char">
    <w:name w:val="Naslov 1 Char"/>
    <w:basedOn w:val="Zadanifontodlomka"/>
    <w:link w:val="Naslov1"/>
    <w:uiPriority w:val="9"/>
    <w:rsid w:val="00C45370"/>
    <w:rPr>
      <w:rFonts w:ascii="Times New Roman" w:eastAsia="Times New Roman" w:hAnsi="Times New Roman" w:cs="Times New Roman"/>
      <w:color w:val="000000"/>
      <w:kern w:val="0"/>
      <w:sz w:val="34"/>
      <w:lang w:val="hr-HR" w:eastAsia="hr-HR"/>
    </w:rPr>
  </w:style>
  <w:style w:type="paragraph" w:styleId="Odlomakpopisa">
    <w:name w:val="List Paragraph"/>
    <w:basedOn w:val="Normal"/>
    <w:uiPriority w:val="34"/>
    <w:qFormat/>
    <w:rsid w:val="00C45370"/>
    <w:pPr>
      <w:widowControl/>
      <w:suppressAutoHyphens w:val="0"/>
      <w:autoSpaceDN/>
      <w:spacing w:after="16" w:line="248" w:lineRule="auto"/>
      <w:ind w:left="720" w:firstLine="4"/>
      <w:contextualSpacing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lang w:val="hr-HR" w:eastAsia="hr-HR"/>
    </w:rPr>
  </w:style>
  <w:style w:type="paragraph" w:styleId="Bezproreda">
    <w:name w:val="No Spacing"/>
    <w:link w:val="BezproredaChar"/>
    <w:uiPriority w:val="1"/>
    <w:qFormat/>
    <w:rsid w:val="00AA59C0"/>
    <w:pPr>
      <w:widowControl/>
      <w:suppressAutoHyphens w:val="0"/>
      <w:autoSpaceDN/>
      <w:spacing w:after="0" w:line="240" w:lineRule="auto"/>
      <w:textAlignment w:val="auto"/>
    </w:pPr>
    <w:rPr>
      <w:rFonts w:eastAsia="Times New Roman" w:cs="Times New Roman"/>
      <w:kern w:val="0"/>
      <w:lang w:val="hr-HR" w:eastAsia="hr-HR"/>
    </w:rPr>
  </w:style>
  <w:style w:type="character" w:customStyle="1" w:styleId="BezproredaChar">
    <w:name w:val="Bez proreda Char"/>
    <w:link w:val="Bezproreda"/>
    <w:uiPriority w:val="1"/>
    <w:rsid w:val="00AA59C0"/>
    <w:rPr>
      <w:rFonts w:eastAsia="Times New Roman" w:cs="Times New Roman"/>
      <w:kern w:val="0"/>
      <w:lang w:val="hr-HR" w:eastAsia="hr-HR"/>
    </w:rPr>
  </w:style>
  <w:style w:type="paragraph" w:customStyle="1" w:styleId="Default">
    <w:name w:val="Default"/>
    <w:rsid w:val="009C19C3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hAnsi="Times New Roman" w:cs="Times New Roman"/>
      <w:color w:val="000000"/>
      <w:kern w:val="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ZAKLJUČAK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Vatrogasci Jelenje 2</dc:creator>
  <cp:lastModifiedBy>Gordana tomas</cp:lastModifiedBy>
  <cp:revision>3</cp:revision>
  <dcterms:created xsi:type="dcterms:W3CDTF">2019-11-26T21:58:00Z</dcterms:created>
  <dcterms:modified xsi:type="dcterms:W3CDTF">2019-11-26T21:58:00Z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