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70633" w14:textId="53297416" w:rsidR="00FC0E64" w:rsidRPr="00616F3C" w:rsidRDefault="00FC0E64" w:rsidP="001C760A">
      <w:pPr>
        <w:jc w:val="both"/>
        <w:rPr>
          <w:rFonts w:ascii="Arial" w:hAnsi="Arial" w:cs="Arial"/>
          <w:lang w:val="hr-HR"/>
        </w:rPr>
      </w:pPr>
      <w:r w:rsidRPr="00616F3C">
        <w:rPr>
          <w:rFonts w:ascii="Arial" w:hAnsi="Arial" w:cs="Arial"/>
          <w:lang w:val="hr-HR"/>
        </w:rPr>
        <w:t xml:space="preserve">Na temelju članka 30. Zakona o komunalnom gospodarstvu (Narodne novine broj </w:t>
      </w:r>
      <w:r w:rsidRPr="002F2090">
        <w:rPr>
          <w:rFonts w:ascii="Arial" w:hAnsi="Arial" w:cs="Arial"/>
          <w:lang w:val="hr-HR"/>
        </w:rPr>
        <w:t>68/18 i 110/18</w:t>
      </w:r>
      <w:r w:rsidR="0033600A">
        <w:rPr>
          <w:rFonts w:ascii="Arial" w:hAnsi="Arial" w:cs="Arial"/>
          <w:lang w:val="hr-HR"/>
        </w:rPr>
        <w:t>, /20</w:t>
      </w:r>
      <w:r w:rsidRPr="002F2090">
        <w:rPr>
          <w:rFonts w:ascii="Arial" w:hAnsi="Arial" w:cs="Arial"/>
          <w:lang w:val="hr-HR"/>
        </w:rPr>
        <w:t>)</w:t>
      </w:r>
      <w:r w:rsidRPr="00616F3C">
        <w:rPr>
          <w:rFonts w:ascii="Arial" w:hAnsi="Arial" w:cs="Arial"/>
          <w:lang w:val="hr-HR"/>
        </w:rPr>
        <w:t xml:space="preserve"> </w:t>
      </w:r>
      <w:r w:rsidR="0090294B">
        <w:rPr>
          <w:rFonts w:ascii="Arial" w:hAnsi="Arial" w:cs="Arial"/>
          <w:lang w:val="hr-HR"/>
        </w:rPr>
        <w:t>o</w:t>
      </w:r>
      <w:r w:rsidR="007A7736">
        <w:rPr>
          <w:rFonts w:ascii="Arial" w:hAnsi="Arial" w:cs="Arial"/>
          <w:lang w:val="hr-HR"/>
        </w:rPr>
        <w:t xml:space="preserve">dgovorna osoba u </w:t>
      </w:r>
      <w:r w:rsidR="008A63A7">
        <w:rPr>
          <w:rFonts w:ascii="Arial" w:hAnsi="Arial" w:cs="Arial"/>
          <w:lang w:val="hr-HR"/>
        </w:rPr>
        <w:t xml:space="preserve"> Komunalno</w:t>
      </w:r>
      <w:r w:rsidR="007A7736">
        <w:rPr>
          <w:rFonts w:ascii="Arial" w:hAnsi="Arial" w:cs="Arial"/>
          <w:lang w:val="hr-HR"/>
        </w:rPr>
        <w:t>m</w:t>
      </w:r>
      <w:r w:rsidRPr="00616F3C">
        <w:rPr>
          <w:rFonts w:ascii="Arial" w:hAnsi="Arial" w:cs="Arial"/>
          <w:lang w:val="hr-HR"/>
        </w:rPr>
        <w:t xml:space="preserve"> društv</w:t>
      </w:r>
      <w:r w:rsidR="007A7736">
        <w:rPr>
          <w:rFonts w:ascii="Arial" w:hAnsi="Arial" w:cs="Arial"/>
          <w:lang w:val="hr-HR"/>
        </w:rPr>
        <w:t>u</w:t>
      </w:r>
      <w:r w:rsidRPr="00616F3C">
        <w:rPr>
          <w:rFonts w:ascii="Arial" w:hAnsi="Arial" w:cs="Arial"/>
          <w:lang w:val="hr-HR"/>
        </w:rPr>
        <w:t xml:space="preserve"> </w:t>
      </w:r>
      <w:r w:rsidR="008A63A7">
        <w:rPr>
          <w:rFonts w:ascii="Arial" w:hAnsi="Arial" w:cs="Arial"/>
          <w:lang w:val="hr-HR"/>
        </w:rPr>
        <w:t xml:space="preserve"> Jelenje j.d.o.o. </w:t>
      </w:r>
      <w:r w:rsidRPr="00616F3C">
        <w:rPr>
          <w:rFonts w:ascii="Arial" w:hAnsi="Arial" w:cs="Arial"/>
          <w:lang w:val="hr-HR"/>
        </w:rPr>
        <w:t>dana</w:t>
      </w:r>
      <w:r>
        <w:rPr>
          <w:rFonts w:ascii="Arial" w:hAnsi="Arial" w:cs="Arial"/>
          <w:lang w:val="hr-HR"/>
        </w:rPr>
        <w:t xml:space="preserve"> </w:t>
      </w:r>
      <w:r w:rsidRPr="00616F3C">
        <w:rPr>
          <w:rFonts w:ascii="Arial" w:hAnsi="Arial" w:cs="Arial"/>
          <w:lang w:val="hr-HR"/>
        </w:rPr>
        <w:t xml:space="preserve"> </w:t>
      </w:r>
      <w:r w:rsidR="007A7736">
        <w:rPr>
          <w:rFonts w:ascii="Arial" w:hAnsi="Arial" w:cs="Arial"/>
          <w:lang w:val="hr-HR"/>
        </w:rPr>
        <w:t>01.6.2021. d</w:t>
      </w:r>
      <w:r w:rsidRPr="00616F3C">
        <w:rPr>
          <w:rFonts w:ascii="Arial" w:hAnsi="Arial" w:cs="Arial"/>
          <w:lang w:val="hr-HR"/>
        </w:rPr>
        <w:t>oni</w:t>
      </w:r>
      <w:r w:rsidR="00775BA6">
        <w:rPr>
          <w:rFonts w:ascii="Arial" w:hAnsi="Arial" w:cs="Arial"/>
          <w:lang w:val="hr-HR"/>
        </w:rPr>
        <w:t>jela</w:t>
      </w:r>
      <w:r w:rsidRPr="00616F3C">
        <w:rPr>
          <w:rFonts w:ascii="Arial" w:hAnsi="Arial" w:cs="Arial"/>
          <w:lang w:val="hr-HR"/>
        </w:rPr>
        <w:t xml:space="preserve"> je </w:t>
      </w:r>
    </w:p>
    <w:p w14:paraId="3BB5AB78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437FE55F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1C8F51FE" w14:textId="77777777" w:rsidR="0019214A" w:rsidRPr="00775BA6" w:rsidRDefault="0019214A" w:rsidP="0019214A">
      <w:pPr>
        <w:jc w:val="center"/>
        <w:rPr>
          <w:rFonts w:ascii="Arial" w:hAnsi="Arial" w:cs="Arial"/>
          <w:b/>
          <w:sz w:val="24"/>
          <w:szCs w:val="24"/>
          <w:lang w:val="hr-HR"/>
        </w:rPr>
      </w:pPr>
      <w:r w:rsidRPr="00775BA6">
        <w:rPr>
          <w:rFonts w:ascii="Arial" w:hAnsi="Arial" w:cs="Arial"/>
          <w:b/>
          <w:sz w:val="24"/>
          <w:szCs w:val="24"/>
          <w:lang w:val="hr-HR"/>
        </w:rPr>
        <w:t>OPĆE UVJETE</w:t>
      </w:r>
    </w:p>
    <w:p w14:paraId="41494701" w14:textId="77777777" w:rsidR="0019214A" w:rsidRPr="00775BA6" w:rsidRDefault="0019214A" w:rsidP="0019214A">
      <w:pPr>
        <w:jc w:val="center"/>
        <w:rPr>
          <w:rFonts w:ascii="Arial" w:hAnsi="Arial" w:cs="Arial"/>
          <w:b/>
          <w:sz w:val="24"/>
          <w:szCs w:val="24"/>
          <w:lang w:val="hr-HR"/>
        </w:rPr>
      </w:pPr>
      <w:r w:rsidRPr="00775BA6">
        <w:rPr>
          <w:rFonts w:ascii="Arial" w:hAnsi="Arial" w:cs="Arial"/>
          <w:b/>
          <w:sz w:val="24"/>
          <w:szCs w:val="24"/>
          <w:lang w:val="hr-HR"/>
        </w:rPr>
        <w:t>isporuke komunalne usluge upravljanja trgovinom na malo</w:t>
      </w:r>
    </w:p>
    <w:p w14:paraId="3335C103" w14:textId="77777777" w:rsidR="0019214A" w:rsidRPr="00775BA6" w:rsidRDefault="0019214A" w:rsidP="0019214A">
      <w:pPr>
        <w:jc w:val="center"/>
        <w:rPr>
          <w:rFonts w:ascii="Arial" w:hAnsi="Arial" w:cs="Arial"/>
          <w:b/>
          <w:sz w:val="24"/>
          <w:szCs w:val="24"/>
          <w:lang w:val="hr-HR"/>
        </w:rPr>
      </w:pPr>
      <w:r w:rsidRPr="00775BA6">
        <w:rPr>
          <w:rFonts w:ascii="Arial" w:hAnsi="Arial" w:cs="Arial"/>
          <w:b/>
          <w:sz w:val="24"/>
          <w:szCs w:val="24"/>
          <w:lang w:val="hr-HR"/>
        </w:rPr>
        <w:t xml:space="preserve"> izvan prodavaonica na sajmeni dan  </w:t>
      </w:r>
    </w:p>
    <w:p w14:paraId="303A6D27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</w:p>
    <w:p w14:paraId="4C7A3B92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</w:p>
    <w:p w14:paraId="084C380B" w14:textId="77777777" w:rsidR="0019214A" w:rsidRPr="001E3C10" w:rsidRDefault="0019214A" w:rsidP="0019214A">
      <w:pPr>
        <w:ind w:firstLine="708"/>
        <w:jc w:val="both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I. OPĆE ODREDBE</w:t>
      </w:r>
    </w:p>
    <w:p w14:paraId="6F0EB5F7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2267B8DF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1.</w:t>
      </w:r>
    </w:p>
    <w:p w14:paraId="002C0B79" w14:textId="6121E6D3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Ovim Općim uvjetima isporuke komunalne usluge upravljanja trgovinom na malo izvan prodavaonica na sajmeni dan (dalje u tekstu: usluga sajma) </w:t>
      </w:r>
      <w:r w:rsidR="001C760A">
        <w:rPr>
          <w:rFonts w:ascii="Arial" w:hAnsi="Arial" w:cs="Arial"/>
          <w:lang w:val="hr-HR"/>
        </w:rPr>
        <w:t>Komunalnom društvu Jelenje j.d.o.o., Dražice Dražičkih boraca 55</w:t>
      </w:r>
      <w:r w:rsidRPr="001E3C10">
        <w:rPr>
          <w:rFonts w:ascii="Arial" w:hAnsi="Arial" w:cs="Arial"/>
          <w:lang w:val="hr-HR"/>
        </w:rPr>
        <w:t xml:space="preserve">, (dalje u tekstu: isporučitelj) utvrđuje uvjete upravljanja i organizacije prodaje robe na sajmeni dan u </w:t>
      </w:r>
      <w:r w:rsidR="001C760A">
        <w:rPr>
          <w:rFonts w:ascii="Arial" w:hAnsi="Arial" w:cs="Arial"/>
          <w:lang w:val="hr-HR"/>
        </w:rPr>
        <w:t>Općini Jelenje</w:t>
      </w:r>
      <w:r w:rsidRPr="001E3C10">
        <w:rPr>
          <w:rFonts w:ascii="Arial" w:hAnsi="Arial" w:cs="Arial"/>
          <w:lang w:val="hr-HR"/>
        </w:rPr>
        <w:t xml:space="preserve"> (dalje u tekstu: sajam).</w:t>
      </w:r>
    </w:p>
    <w:p w14:paraId="34C0C6DF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629A2F67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2.</w:t>
      </w:r>
    </w:p>
    <w:p w14:paraId="50197B34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Ovim općim uvjetima utvrđuju se:</w:t>
      </w:r>
    </w:p>
    <w:p w14:paraId="7C984C3C" w14:textId="77777777" w:rsidR="0019214A" w:rsidRPr="001E3C10" w:rsidRDefault="0019214A" w:rsidP="001C760A">
      <w:pPr>
        <w:ind w:left="426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1. uvjeti pružanja odnosno korištenja usluge sajma,</w:t>
      </w:r>
    </w:p>
    <w:p w14:paraId="79B18B89" w14:textId="77777777" w:rsidR="0019214A" w:rsidRPr="001E3C10" w:rsidRDefault="0019214A" w:rsidP="001C760A">
      <w:pPr>
        <w:ind w:left="426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2. međusobna prava i obveze isporučitelja i korisnika usluge sajma, i</w:t>
      </w:r>
    </w:p>
    <w:p w14:paraId="2B42FCC8" w14:textId="77777777" w:rsidR="0019214A" w:rsidRPr="001E3C10" w:rsidRDefault="0019214A" w:rsidP="001C760A">
      <w:pPr>
        <w:ind w:left="426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3. način mjerenja, obračuna i plaćanja isporučene usluge sajma.</w:t>
      </w:r>
    </w:p>
    <w:p w14:paraId="43E861CB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44FC7A1E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24E5B4C8" w14:textId="77777777" w:rsidR="0019214A" w:rsidRPr="001E3C10" w:rsidRDefault="0019214A" w:rsidP="0019214A">
      <w:pPr>
        <w:ind w:firstLine="708"/>
        <w:jc w:val="both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II. UVJETI PRUŽANJA ODNOSNO KORIŠTENJA USLUGE SAJMA</w:t>
      </w:r>
    </w:p>
    <w:p w14:paraId="1B551501" w14:textId="77777777" w:rsidR="0019214A" w:rsidRPr="001E3C10" w:rsidRDefault="0019214A" w:rsidP="0019214A">
      <w:pPr>
        <w:jc w:val="both"/>
        <w:rPr>
          <w:rFonts w:ascii="Arial" w:hAnsi="Arial" w:cs="Arial"/>
          <w:b/>
          <w:lang w:val="hr-HR"/>
        </w:rPr>
      </w:pPr>
    </w:p>
    <w:p w14:paraId="2A13919E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3.</w:t>
      </w:r>
    </w:p>
    <w:p w14:paraId="4BC63476" w14:textId="60EA841D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Isporučitelj upravlja i organizira prodaju robe izvan prodavaonica </w:t>
      </w:r>
      <w:r w:rsidR="001C760A">
        <w:rPr>
          <w:rFonts w:ascii="Arial" w:hAnsi="Arial" w:cs="Arial"/>
          <w:lang w:val="hr-HR"/>
        </w:rPr>
        <w:t>druge subote</w:t>
      </w:r>
      <w:r w:rsidRPr="001E3C10">
        <w:rPr>
          <w:rFonts w:ascii="Arial" w:hAnsi="Arial" w:cs="Arial"/>
          <w:lang w:val="hr-HR"/>
        </w:rPr>
        <w:t xml:space="preserve"> u mjesecu (dalje u tekstu: sajmeni dan) na javnim površinama </w:t>
      </w:r>
      <w:r w:rsidR="001C760A">
        <w:rPr>
          <w:rFonts w:ascii="Arial" w:hAnsi="Arial" w:cs="Arial"/>
          <w:lang w:val="hr-HR"/>
        </w:rPr>
        <w:t>Općine Jelenje</w:t>
      </w:r>
      <w:r w:rsidRPr="001E3C10">
        <w:rPr>
          <w:rFonts w:ascii="Arial" w:hAnsi="Arial" w:cs="Arial"/>
          <w:lang w:val="hr-HR"/>
        </w:rPr>
        <w:t>, u ulic</w:t>
      </w:r>
      <w:r w:rsidR="001C760A">
        <w:rPr>
          <w:rFonts w:ascii="Arial" w:hAnsi="Arial" w:cs="Arial"/>
          <w:lang w:val="hr-HR"/>
        </w:rPr>
        <w:t>i Dražičkih boraca, na Trgu Mlikarica i</w:t>
      </w:r>
      <w:r w:rsidRPr="001E3C10">
        <w:rPr>
          <w:rFonts w:ascii="Arial" w:hAnsi="Arial" w:cs="Arial"/>
          <w:lang w:val="hr-HR"/>
        </w:rPr>
        <w:t xml:space="preserve"> na obilježenim i numeriranim prodajnim mjestima.</w:t>
      </w:r>
    </w:p>
    <w:p w14:paraId="0DD77973" w14:textId="3A21F5B8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Iznimno, radi prodaje sadnog cvijeća i bilja, isporučitelj organizira prodaju robe na dijelu parkirališne površine </w:t>
      </w:r>
      <w:r w:rsidR="001C760A">
        <w:rPr>
          <w:rFonts w:ascii="Arial" w:hAnsi="Arial" w:cs="Arial"/>
          <w:lang w:val="hr-HR"/>
        </w:rPr>
        <w:t>prostora Brodokomerca d.o.o.</w:t>
      </w:r>
      <w:r w:rsidRPr="001E3C10">
        <w:rPr>
          <w:rFonts w:ascii="Arial" w:hAnsi="Arial" w:cs="Arial"/>
          <w:lang w:val="hr-HR"/>
        </w:rPr>
        <w:t>.</w:t>
      </w:r>
    </w:p>
    <w:p w14:paraId="1E5AD771" w14:textId="77777777" w:rsidR="0019214A" w:rsidRPr="001E3C10" w:rsidRDefault="0019214A" w:rsidP="0019214A">
      <w:pPr>
        <w:rPr>
          <w:rFonts w:ascii="Arial" w:hAnsi="Arial" w:cs="Arial"/>
          <w:lang w:val="hr-HR"/>
        </w:rPr>
      </w:pPr>
    </w:p>
    <w:p w14:paraId="1E07D967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4.</w:t>
      </w:r>
    </w:p>
    <w:p w14:paraId="2E2C059B" w14:textId="1009E9D1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Ukoliko je </w:t>
      </w:r>
      <w:r w:rsidR="001C760A">
        <w:rPr>
          <w:rFonts w:ascii="Arial" w:hAnsi="Arial" w:cs="Arial"/>
          <w:lang w:val="hr-HR"/>
        </w:rPr>
        <w:t>druga subota</w:t>
      </w:r>
      <w:r w:rsidRPr="001E3C10">
        <w:rPr>
          <w:rFonts w:ascii="Arial" w:hAnsi="Arial" w:cs="Arial"/>
          <w:lang w:val="hr-HR"/>
        </w:rPr>
        <w:t xml:space="preserve"> u mjesecu blagdan, neradni dan ili pada neprikladno uz blagdan ili neradni dan, isporučitelj </w:t>
      </w:r>
      <w:r w:rsidR="001C760A">
        <w:rPr>
          <w:rFonts w:ascii="Arial" w:hAnsi="Arial" w:cs="Arial"/>
          <w:lang w:val="hr-HR"/>
        </w:rPr>
        <w:t>mogu organizirati</w:t>
      </w:r>
      <w:r w:rsidRPr="001E3C10">
        <w:rPr>
          <w:rFonts w:ascii="Arial" w:hAnsi="Arial" w:cs="Arial"/>
          <w:lang w:val="hr-HR"/>
        </w:rPr>
        <w:t xml:space="preserve"> sajam.</w:t>
      </w:r>
    </w:p>
    <w:p w14:paraId="69DFE632" w14:textId="77777777" w:rsidR="0019214A" w:rsidRPr="001E3C10" w:rsidRDefault="0019214A" w:rsidP="0019214A">
      <w:pPr>
        <w:rPr>
          <w:rFonts w:ascii="Arial" w:hAnsi="Arial" w:cs="Arial"/>
          <w:lang w:val="hr-HR"/>
        </w:rPr>
      </w:pPr>
    </w:p>
    <w:p w14:paraId="4D8EF2AA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5.</w:t>
      </w:r>
    </w:p>
    <w:p w14:paraId="2956B7AA" w14:textId="3B51680E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Na sajmu se obavlja trgovina robom na malo prodajom sa klupa</w:t>
      </w:r>
      <w:r w:rsidR="001C760A">
        <w:rPr>
          <w:rFonts w:ascii="Arial" w:hAnsi="Arial" w:cs="Arial"/>
          <w:lang w:val="hr-HR"/>
        </w:rPr>
        <w:t>,</w:t>
      </w:r>
      <w:r w:rsidRPr="001E3C10">
        <w:rPr>
          <w:rFonts w:ascii="Arial" w:hAnsi="Arial" w:cs="Arial"/>
          <w:lang w:val="hr-HR"/>
        </w:rPr>
        <w:t xml:space="preserve"> štandova</w:t>
      </w:r>
      <w:r w:rsidR="001C760A">
        <w:rPr>
          <w:rFonts w:ascii="Arial" w:hAnsi="Arial" w:cs="Arial"/>
          <w:lang w:val="hr-HR"/>
        </w:rPr>
        <w:t xml:space="preserve"> ili kamiona</w:t>
      </w:r>
      <w:r w:rsidRPr="001E3C10">
        <w:rPr>
          <w:rFonts w:ascii="Arial" w:hAnsi="Arial" w:cs="Arial"/>
          <w:lang w:val="hr-HR"/>
        </w:rPr>
        <w:t xml:space="preserve">. </w:t>
      </w:r>
    </w:p>
    <w:p w14:paraId="7ED0B352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Trgovina robom na sajmu obavlja se u skladu s važećim Zakonom o trgovini i drugim propisima, odlukama nadležnih tijela i dobrim poslovnim običajima.</w:t>
      </w:r>
    </w:p>
    <w:p w14:paraId="277C4455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655627F3" w14:textId="581282F1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Članak </w:t>
      </w:r>
      <w:r w:rsidR="008A63A7">
        <w:rPr>
          <w:rFonts w:ascii="Arial" w:hAnsi="Arial" w:cs="Arial"/>
          <w:b/>
          <w:lang w:val="hr-HR"/>
        </w:rPr>
        <w:t>6</w:t>
      </w:r>
      <w:r w:rsidRPr="001E3C10">
        <w:rPr>
          <w:rFonts w:ascii="Arial" w:hAnsi="Arial" w:cs="Arial"/>
          <w:b/>
          <w:lang w:val="hr-HR"/>
        </w:rPr>
        <w:t>.</w:t>
      </w:r>
    </w:p>
    <w:p w14:paraId="35478286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Pravo obavljanja trgovine na malo i pravo korištenja usluga sajma imaju pod jednakim uvjetima fizičke i pravne osobe (dalje u tekstu: korisnici). </w:t>
      </w:r>
    </w:p>
    <w:p w14:paraId="13672214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Na sajmu mogu prodavati:</w:t>
      </w:r>
    </w:p>
    <w:p w14:paraId="7693131B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pravna ili fizička osoba registrirana za obavljanje gospodarske djelatnosti trgovine na malo, </w:t>
      </w:r>
    </w:p>
    <w:p w14:paraId="0350FBB5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nositelj i/ili član obiteljskog poljoprivrednog gospodarstva koji prodaje svoje poljoprivredne proizvode na malo, a koji je upisan u Upisnik poljoprivrednih gospodarstava u skladu s posebnim propisima,</w:t>
      </w:r>
    </w:p>
    <w:p w14:paraId="54D4FCD5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pravna ili fizička osoba registrirana za obavljanje proizvodne djelatnosti, </w:t>
      </w:r>
    </w:p>
    <w:p w14:paraId="09F46C6C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druge osobe koje po Zakonu o trgovini mogu vršiti trgovinu na malo izvan prodavaonica.</w:t>
      </w:r>
    </w:p>
    <w:p w14:paraId="00F02B14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18B14874" w14:textId="122DD72E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Članak </w:t>
      </w:r>
      <w:r w:rsidR="008A63A7">
        <w:rPr>
          <w:rFonts w:ascii="Arial" w:hAnsi="Arial" w:cs="Arial"/>
          <w:b/>
          <w:lang w:val="hr-HR"/>
        </w:rPr>
        <w:t>7</w:t>
      </w:r>
      <w:r w:rsidRPr="001E3C10">
        <w:rPr>
          <w:rFonts w:ascii="Arial" w:hAnsi="Arial" w:cs="Arial"/>
          <w:b/>
          <w:lang w:val="hr-HR"/>
        </w:rPr>
        <w:t>.</w:t>
      </w:r>
    </w:p>
    <w:p w14:paraId="643547BB" w14:textId="5CC688C8" w:rsidR="0019214A" w:rsidRPr="001E3C10" w:rsidRDefault="0019214A" w:rsidP="001C760A">
      <w:pPr>
        <w:jc w:val="both"/>
        <w:rPr>
          <w:rFonts w:ascii="Arial" w:hAnsi="Arial" w:cs="Arial"/>
          <w:color w:val="000000"/>
          <w:lang w:val="hr-HR"/>
        </w:rPr>
      </w:pPr>
      <w:r w:rsidRPr="001E3C10">
        <w:rPr>
          <w:rFonts w:ascii="Arial" w:hAnsi="Arial" w:cs="Arial"/>
          <w:lang w:val="hr-HR"/>
        </w:rPr>
        <w:t>Korisnik može prodavati na klupi</w:t>
      </w:r>
      <w:r w:rsidR="001C760A">
        <w:rPr>
          <w:rFonts w:ascii="Arial" w:hAnsi="Arial" w:cs="Arial"/>
          <w:lang w:val="hr-HR"/>
        </w:rPr>
        <w:t>,</w:t>
      </w:r>
      <w:r w:rsidRPr="001E3C10">
        <w:rPr>
          <w:rFonts w:ascii="Arial" w:hAnsi="Arial" w:cs="Arial"/>
          <w:lang w:val="hr-HR"/>
        </w:rPr>
        <w:t xml:space="preserve"> štandu</w:t>
      </w:r>
      <w:r w:rsidR="001C760A">
        <w:rPr>
          <w:rFonts w:ascii="Arial" w:hAnsi="Arial" w:cs="Arial"/>
          <w:lang w:val="hr-HR"/>
        </w:rPr>
        <w:t xml:space="preserve"> ili kamionu</w:t>
      </w:r>
      <w:r w:rsidRPr="001E3C10">
        <w:rPr>
          <w:rFonts w:ascii="Arial" w:hAnsi="Arial" w:cs="Arial"/>
          <w:lang w:val="hr-HR"/>
        </w:rPr>
        <w:t xml:space="preserve"> samo onu robu koja se prema svojim svojstvima može prodavati izvan prodavaonica u skladu s važećim Pravilnikom o minimalnim tehničkim i drugim uvjetima koji se odnose na prodajne objekte, opremu i sredstva u prodajnim objektima i uvjetima za prodaju robe izvan prodavaonica.</w:t>
      </w:r>
    </w:p>
    <w:p w14:paraId="6B0DC21C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09DCA75C" w14:textId="61D11AB8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Članak </w:t>
      </w:r>
      <w:r w:rsidR="008A63A7">
        <w:rPr>
          <w:rFonts w:ascii="Arial" w:hAnsi="Arial" w:cs="Arial"/>
          <w:b/>
          <w:lang w:val="hr-HR"/>
        </w:rPr>
        <w:t>8</w:t>
      </w:r>
      <w:r w:rsidRPr="001E3C10">
        <w:rPr>
          <w:rFonts w:ascii="Arial" w:hAnsi="Arial" w:cs="Arial"/>
          <w:b/>
          <w:lang w:val="hr-HR"/>
        </w:rPr>
        <w:t>.</w:t>
      </w:r>
    </w:p>
    <w:p w14:paraId="74C801D2" w14:textId="47537BEE" w:rsidR="001C760A" w:rsidRPr="001C760A" w:rsidRDefault="0019214A" w:rsidP="001C760A">
      <w:pPr>
        <w:tabs>
          <w:tab w:val="center" w:pos="4051"/>
        </w:tabs>
        <w:ind w:left="-15"/>
        <w:jc w:val="both"/>
        <w:rPr>
          <w:rFonts w:ascii="Arial" w:hAnsi="Arial" w:cs="Arial"/>
        </w:rPr>
      </w:pPr>
      <w:r w:rsidRPr="001C760A">
        <w:rPr>
          <w:rFonts w:ascii="Arial" w:hAnsi="Arial" w:cs="Arial"/>
          <w:lang w:val="hr-HR"/>
        </w:rPr>
        <w:t xml:space="preserve">Prodajna mjesta na sajmu </w:t>
      </w:r>
      <w:r w:rsidR="001C760A" w:rsidRPr="001C760A">
        <w:rPr>
          <w:rFonts w:ascii="Arial" w:eastAsia="Times New Roman" w:hAnsi="Arial" w:cs="Arial"/>
        </w:rPr>
        <w:t xml:space="preserve">mogu biti dimenzija od 1-10 m dužine i 1-5 m širine.  </w:t>
      </w:r>
    </w:p>
    <w:p w14:paraId="37FAD39E" w14:textId="62994648" w:rsidR="001C760A" w:rsidRPr="001C760A" w:rsidRDefault="001C760A" w:rsidP="001C760A">
      <w:pPr>
        <w:ind w:left="-15" w:firstLine="15"/>
        <w:jc w:val="both"/>
        <w:rPr>
          <w:rFonts w:ascii="Arial" w:hAnsi="Arial" w:cs="Arial"/>
        </w:rPr>
      </w:pPr>
      <w:r w:rsidRPr="001C760A">
        <w:rPr>
          <w:rFonts w:ascii="Arial" w:eastAsia="Times New Roman" w:hAnsi="Arial" w:cs="Arial"/>
        </w:rPr>
        <w:t xml:space="preserve">Isporučitelj na sajmu dodjeljuje prodajna mjesta zainteresiranim osobama na korištenje. </w:t>
      </w:r>
    </w:p>
    <w:p w14:paraId="1E8D0D94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Korisnik na prodajnom mjestu sam osigurava klupu ili štand. </w:t>
      </w:r>
    </w:p>
    <w:p w14:paraId="244E9C0B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Korisnik mora na prodajnom mjestu istaknuti naziv, cijene i druge podatke o robi sukladno posebnim propisima.</w:t>
      </w:r>
    </w:p>
    <w:p w14:paraId="76C50B17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Količina robe izložene prodaji ne može biti veća od kapaciteta prodajnog mjesta.</w:t>
      </w:r>
    </w:p>
    <w:p w14:paraId="00475AEF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Zabranjeno je prehrambene proizvode izlagati na podnoj površini.</w:t>
      </w:r>
    </w:p>
    <w:p w14:paraId="4C7833C1" w14:textId="77777777" w:rsidR="0019214A" w:rsidRPr="001E3C10" w:rsidRDefault="0019214A" w:rsidP="0019214A">
      <w:pPr>
        <w:jc w:val="both"/>
        <w:rPr>
          <w:rFonts w:ascii="Arial" w:hAnsi="Arial" w:cs="Arial"/>
          <w:b/>
          <w:lang w:val="hr-HR"/>
        </w:rPr>
      </w:pPr>
    </w:p>
    <w:p w14:paraId="3A663E0B" w14:textId="77777777" w:rsidR="0019214A" w:rsidRPr="001E3C10" w:rsidRDefault="0019214A" w:rsidP="0019214A">
      <w:pPr>
        <w:jc w:val="both"/>
        <w:rPr>
          <w:rFonts w:ascii="Arial" w:hAnsi="Arial" w:cs="Arial"/>
          <w:b/>
          <w:lang w:val="hr-HR"/>
        </w:rPr>
      </w:pPr>
    </w:p>
    <w:p w14:paraId="7F67066E" w14:textId="77777777" w:rsidR="0019214A" w:rsidRPr="001E3C10" w:rsidRDefault="0019214A" w:rsidP="0019214A">
      <w:pPr>
        <w:ind w:firstLine="708"/>
        <w:jc w:val="both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III. MEĐUSOBNA PRAVA I OBVEZE ISPORUČITELJA I KORISNIKA</w:t>
      </w:r>
    </w:p>
    <w:p w14:paraId="2E6EB361" w14:textId="19798251" w:rsidR="0019214A" w:rsidRPr="001E3C10" w:rsidRDefault="0019214A" w:rsidP="0019214A">
      <w:pPr>
        <w:ind w:firstLine="708"/>
        <w:jc w:val="both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     USLUGE SAJMA</w:t>
      </w:r>
    </w:p>
    <w:p w14:paraId="67E46F2C" w14:textId="77777777" w:rsidR="0019214A" w:rsidRPr="001E3C10" w:rsidRDefault="0019214A" w:rsidP="0019214A">
      <w:pPr>
        <w:jc w:val="both"/>
        <w:rPr>
          <w:rFonts w:ascii="Arial" w:hAnsi="Arial" w:cs="Arial"/>
          <w:b/>
          <w:lang w:val="hr-HR"/>
        </w:rPr>
      </w:pPr>
    </w:p>
    <w:p w14:paraId="4189CA25" w14:textId="70A705CB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Članak </w:t>
      </w:r>
      <w:r w:rsidR="008A63A7">
        <w:rPr>
          <w:rFonts w:ascii="Arial" w:hAnsi="Arial" w:cs="Arial"/>
          <w:b/>
          <w:lang w:val="hr-HR"/>
        </w:rPr>
        <w:t>9</w:t>
      </w:r>
      <w:r w:rsidRPr="001E3C10">
        <w:rPr>
          <w:rFonts w:ascii="Arial" w:hAnsi="Arial" w:cs="Arial"/>
          <w:b/>
          <w:lang w:val="hr-HR"/>
        </w:rPr>
        <w:t>.</w:t>
      </w:r>
    </w:p>
    <w:p w14:paraId="0F443BC8" w14:textId="77777777" w:rsidR="0019214A" w:rsidRPr="001E3C10" w:rsidRDefault="0019214A" w:rsidP="001C760A">
      <w:pPr>
        <w:jc w:val="both"/>
        <w:rPr>
          <w:rFonts w:ascii="Arial" w:hAnsi="Arial" w:cs="Arial"/>
          <w:strike/>
          <w:lang w:val="hr-HR"/>
        </w:rPr>
      </w:pPr>
      <w:r w:rsidRPr="001E3C10">
        <w:rPr>
          <w:rFonts w:ascii="Arial" w:hAnsi="Arial" w:cs="Arial"/>
          <w:lang w:val="hr-HR"/>
        </w:rPr>
        <w:t xml:space="preserve">Isporučitelj dodjeljuje korisnicima prodajna mjesta u rezervaciju neposrednom pogodbom.  </w:t>
      </w:r>
    </w:p>
    <w:p w14:paraId="47B62A1E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Iznimno, ukoliko je za ista prodajna mjesta zainteresirano više korisnika isporučitelj će prodajna mjesta dodjeljivati putem javnog nadmetanja. </w:t>
      </w:r>
    </w:p>
    <w:p w14:paraId="327A9F29" w14:textId="77777777" w:rsidR="0019214A" w:rsidRPr="001E3C10" w:rsidRDefault="0019214A" w:rsidP="001C760A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Raspored korisnika na prodajnim mjestima određuje isporučitelj.</w:t>
      </w:r>
    </w:p>
    <w:p w14:paraId="2538AEB4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0A92FBD2" w14:textId="77777777" w:rsidR="0019214A" w:rsidRPr="001E3C10" w:rsidRDefault="0019214A" w:rsidP="0019214A">
      <w:pPr>
        <w:rPr>
          <w:rFonts w:ascii="Arial" w:hAnsi="Arial" w:cs="Arial"/>
          <w:lang w:val="hr-HR"/>
        </w:rPr>
      </w:pPr>
    </w:p>
    <w:p w14:paraId="43D36541" w14:textId="6714DA63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</w:t>
      </w:r>
      <w:r w:rsidR="008A63A7">
        <w:rPr>
          <w:rFonts w:ascii="Arial" w:hAnsi="Arial" w:cs="Arial"/>
          <w:b/>
          <w:lang w:val="hr-HR"/>
        </w:rPr>
        <w:t>0</w:t>
      </w:r>
      <w:r w:rsidRPr="001E3C10">
        <w:rPr>
          <w:rFonts w:ascii="Arial" w:hAnsi="Arial" w:cs="Arial"/>
          <w:b/>
          <w:lang w:val="hr-HR"/>
        </w:rPr>
        <w:t>.</w:t>
      </w:r>
    </w:p>
    <w:p w14:paraId="1FE050C6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Zainteresirana osoba za korištenje usluge sajma podnosi isporučitelju pisani zahtjev.  </w:t>
      </w:r>
    </w:p>
    <w:p w14:paraId="7B876D74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Uz zahtjev potrebno je priložiti:</w:t>
      </w:r>
    </w:p>
    <w:p w14:paraId="1312078F" w14:textId="77777777" w:rsidR="008A63A7" w:rsidRDefault="0019214A" w:rsidP="0019214A">
      <w:pPr>
        <w:numPr>
          <w:ilvl w:val="0"/>
          <w:numId w:val="4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pravne osobe </w:t>
      </w:r>
    </w:p>
    <w:p w14:paraId="4BC0FCA9" w14:textId="77777777" w:rsidR="008A63A7" w:rsidRDefault="0019214A" w:rsidP="008A63A7">
      <w:pPr>
        <w:ind w:left="720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- rješenje o upisu u sudski registar ili izvadak iz sudskog registra,</w:t>
      </w:r>
    </w:p>
    <w:p w14:paraId="2C633B03" w14:textId="629D4EFA" w:rsidR="0019214A" w:rsidRPr="001E3C10" w:rsidRDefault="0019214A" w:rsidP="008A63A7">
      <w:pPr>
        <w:ind w:left="709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- rješenje nadležnog upravnog organa o udovoljavanju tehničkim, zdravstvenim,             ekološkim i drugim uvjetima za obavljanje djelatnosti (članak 32. Zakona o             trgovačkim društvima), </w:t>
      </w:r>
    </w:p>
    <w:p w14:paraId="3670F28D" w14:textId="77777777" w:rsidR="008A63A7" w:rsidRDefault="0019214A" w:rsidP="0019214A">
      <w:pPr>
        <w:numPr>
          <w:ilvl w:val="0"/>
          <w:numId w:val="4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fizičke osobe  </w:t>
      </w:r>
    </w:p>
    <w:p w14:paraId="75DBACCA" w14:textId="47EBA6F5" w:rsidR="0019214A" w:rsidRPr="001E3C10" w:rsidRDefault="0019214A" w:rsidP="008A63A7">
      <w:pPr>
        <w:ind w:left="720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- obrtnicu ili rješenje o upisu obrta u obrtni registar.  </w:t>
      </w:r>
    </w:p>
    <w:p w14:paraId="0780C543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Fizičke osobe koje se bave poljoprivrednom proizvodnjom i prodaju vlastite poljoprivredne proizvode dostaviti će rješenje ili potvrdu o upisu u upisnik poljoprivrednog gospodarstva i presliku iskaznice obiteljskog poljoprivrednog gospodarstva.</w:t>
      </w:r>
    </w:p>
    <w:p w14:paraId="721C42D3" w14:textId="77777777" w:rsidR="0019214A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Za prodaju prehrambenih proizvoda potrebno je priložiti odobrenje sanitarne inspekcije.   </w:t>
      </w:r>
    </w:p>
    <w:p w14:paraId="413C8E4A" w14:textId="77777777" w:rsidR="001E3C10" w:rsidRPr="001E3C10" w:rsidRDefault="001E3C10" w:rsidP="0019214A">
      <w:pPr>
        <w:ind w:firstLine="708"/>
        <w:jc w:val="both"/>
        <w:rPr>
          <w:rFonts w:ascii="Arial" w:hAnsi="Arial" w:cs="Arial"/>
          <w:lang w:val="hr-HR"/>
        </w:rPr>
      </w:pPr>
    </w:p>
    <w:p w14:paraId="4B2B8D9D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60E4ACFB" w14:textId="0CF53173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</w:t>
      </w:r>
      <w:r w:rsidR="008A63A7">
        <w:rPr>
          <w:rFonts w:ascii="Arial" w:hAnsi="Arial" w:cs="Arial"/>
          <w:b/>
          <w:lang w:val="hr-HR"/>
        </w:rPr>
        <w:t>1</w:t>
      </w:r>
      <w:r w:rsidRPr="001E3C10">
        <w:rPr>
          <w:rFonts w:ascii="Arial" w:hAnsi="Arial" w:cs="Arial"/>
          <w:b/>
          <w:lang w:val="hr-HR"/>
        </w:rPr>
        <w:t>.</w:t>
      </w:r>
    </w:p>
    <w:p w14:paraId="3FCCF712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Isporučitelj i korisnik sklapaju pisani ugovor o rezervaciji prodajnog mjesta kojim se uređuju prava i obveze ugovornih strana.</w:t>
      </w:r>
    </w:p>
    <w:p w14:paraId="061B8EAD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Pisani ugovor o rezervaciji prodajnog mjesta sklapa se  za razdoblje od jedne kalendarske godine.</w:t>
      </w:r>
    </w:p>
    <w:p w14:paraId="6A3D3652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Korisnik može sklopiti ugovor o godišnjoj rezervaciji najviše za tri prodajna mjesta, osim korisnika koji prodaju vlastite proizvode. </w:t>
      </w:r>
    </w:p>
    <w:p w14:paraId="12E955EB" w14:textId="77777777" w:rsidR="008A63A7" w:rsidRDefault="008A63A7" w:rsidP="0019214A">
      <w:pPr>
        <w:jc w:val="center"/>
        <w:rPr>
          <w:rFonts w:ascii="Arial" w:hAnsi="Arial" w:cs="Arial"/>
          <w:b/>
          <w:lang w:val="hr-HR"/>
        </w:rPr>
      </w:pPr>
    </w:p>
    <w:p w14:paraId="6B56F578" w14:textId="77777777" w:rsidR="00775BA6" w:rsidRDefault="00775BA6">
      <w:pPr>
        <w:widowControl/>
        <w:spacing w:after="200" w:line="276" w:lineRule="auto"/>
        <w:rPr>
          <w:rFonts w:ascii="Arial" w:hAnsi="Arial" w:cs="Arial"/>
          <w:b/>
          <w:lang w:val="hr-HR"/>
        </w:rPr>
      </w:pPr>
      <w:r>
        <w:rPr>
          <w:rFonts w:ascii="Arial" w:hAnsi="Arial" w:cs="Arial"/>
          <w:b/>
          <w:lang w:val="hr-HR"/>
        </w:rPr>
        <w:br w:type="page"/>
      </w:r>
    </w:p>
    <w:p w14:paraId="17EC7B0B" w14:textId="2BA4C644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</w:t>
      </w:r>
      <w:r w:rsidR="008A63A7">
        <w:rPr>
          <w:rFonts w:ascii="Arial" w:hAnsi="Arial" w:cs="Arial"/>
          <w:b/>
          <w:lang w:val="hr-HR"/>
        </w:rPr>
        <w:t>2</w:t>
      </w:r>
      <w:r w:rsidRPr="001E3C10">
        <w:rPr>
          <w:rFonts w:ascii="Arial" w:hAnsi="Arial" w:cs="Arial"/>
          <w:b/>
          <w:lang w:val="hr-HR"/>
        </w:rPr>
        <w:t>.</w:t>
      </w:r>
    </w:p>
    <w:p w14:paraId="66392338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Pisani ugovor o rezervaciji prodajnog mjesta sadrži:</w:t>
      </w:r>
    </w:p>
    <w:p w14:paraId="39090D76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naziv i adresu ugovornih strana,</w:t>
      </w:r>
    </w:p>
    <w:p w14:paraId="2B5633D9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oznaku i površinu prodajnog mjesta,</w:t>
      </w:r>
    </w:p>
    <w:p w14:paraId="250FC65A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predmet prodaje na prodajnom mjestu,</w:t>
      </w:r>
    </w:p>
    <w:p w14:paraId="69393F36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iznos naknade za rezervaciju prodajnog mjesta, </w:t>
      </w:r>
    </w:p>
    <w:p w14:paraId="543AF69F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iznos poreza na korištenje javnih površina za postavljanje privremenih objekata (klupe ili štanda),</w:t>
      </w:r>
    </w:p>
    <w:p w14:paraId="75142333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rok i uvjete plaćanja,</w:t>
      </w:r>
    </w:p>
    <w:p w14:paraId="20975BE2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vrijeme trajanja ugovora,</w:t>
      </w:r>
    </w:p>
    <w:p w14:paraId="69ACA66B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uvjete raskida ugovora, te</w:t>
      </w:r>
    </w:p>
    <w:p w14:paraId="1F79555A" w14:textId="77777777" w:rsidR="0019214A" w:rsidRPr="001E3C10" w:rsidRDefault="0019214A" w:rsidP="0019214A">
      <w:pPr>
        <w:widowControl/>
        <w:numPr>
          <w:ilvl w:val="0"/>
          <w:numId w:val="3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druge  ugovorne odredbe.</w:t>
      </w:r>
    </w:p>
    <w:p w14:paraId="0CCC288D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Sklapanju ugovora može pristupiti odgovorna osoba trgovačkog društva upisana u sudski registar, vlasnik obrta ili nositelj obiteljskog poljoprivrednog gospodarstva.</w:t>
      </w:r>
    </w:p>
    <w:p w14:paraId="0F3C6E4F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537CD3CA" w14:textId="77777777" w:rsidR="00775BA6" w:rsidRDefault="00775BA6" w:rsidP="0019214A">
      <w:pPr>
        <w:jc w:val="center"/>
        <w:rPr>
          <w:rFonts w:ascii="Arial" w:hAnsi="Arial" w:cs="Arial"/>
          <w:b/>
          <w:lang w:val="hr-HR"/>
        </w:rPr>
      </w:pPr>
    </w:p>
    <w:p w14:paraId="1C60924F" w14:textId="0213FA7A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</w:t>
      </w:r>
      <w:r w:rsidR="008A63A7">
        <w:rPr>
          <w:rFonts w:ascii="Arial" w:hAnsi="Arial" w:cs="Arial"/>
          <w:b/>
          <w:lang w:val="hr-HR"/>
        </w:rPr>
        <w:t>3</w:t>
      </w:r>
      <w:r w:rsidRPr="001E3C10">
        <w:rPr>
          <w:rFonts w:ascii="Arial" w:hAnsi="Arial" w:cs="Arial"/>
          <w:b/>
          <w:lang w:val="hr-HR"/>
        </w:rPr>
        <w:t>.</w:t>
      </w:r>
    </w:p>
    <w:p w14:paraId="3FD9B0B9" w14:textId="14012884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Ugovor o rezervaciji prodajnog mjesta sklapa se za kalendarsku godinu</w:t>
      </w:r>
      <w:r w:rsidR="008A63A7">
        <w:rPr>
          <w:rFonts w:ascii="Arial" w:hAnsi="Arial" w:cs="Arial"/>
          <w:lang w:val="hr-HR"/>
        </w:rPr>
        <w:t>.</w:t>
      </w:r>
      <w:r w:rsidRPr="001E3C10">
        <w:rPr>
          <w:rFonts w:ascii="Arial" w:hAnsi="Arial" w:cs="Arial"/>
          <w:lang w:val="hr-HR"/>
        </w:rPr>
        <w:t xml:space="preserve"> </w:t>
      </w:r>
    </w:p>
    <w:p w14:paraId="1D5D82C0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S korisnikom prodajnog mjesta koji ima važeći ugovor o rezervaciji prodajnog mjesta te nema dugova po osnovi naknade za godišnju rezervaciju i poreza za korištenje javnih površina za postavljanje privremenih objekata (klupe ili štanda), isporučitelj će sklopiti ugovor za slijedeću kalendarsku godinu po važećim uvjetima.</w:t>
      </w:r>
    </w:p>
    <w:p w14:paraId="276DB58D" w14:textId="7599A0D6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Prodajna mjesta za koja korisnici iz prethodnog stavka propuste sklopiti ugovor o rezervaciji, isporučitelj će dodijeliti na korištenje drugim zainteresiranim osobama koje su podnijele zahtjev iz članka 1</w:t>
      </w:r>
      <w:r w:rsidR="008A63A7">
        <w:rPr>
          <w:rFonts w:ascii="Arial" w:hAnsi="Arial" w:cs="Arial"/>
          <w:lang w:val="hr-HR"/>
        </w:rPr>
        <w:t>0</w:t>
      </w:r>
      <w:r w:rsidRPr="001E3C10">
        <w:rPr>
          <w:rFonts w:ascii="Arial" w:hAnsi="Arial" w:cs="Arial"/>
          <w:lang w:val="hr-HR"/>
        </w:rPr>
        <w:t>. ovih Općih uvjeta, te s njima sklopiti ugovor o rezervaciji prodajnog mjesta.</w:t>
      </w:r>
    </w:p>
    <w:p w14:paraId="36DAA5BC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7D14EA05" w14:textId="2D678DAC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</w:t>
      </w:r>
      <w:r w:rsidR="008A63A7">
        <w:rPr>
          <w:rFonts w:ascii="Arial" w:hAnsi="Arial" w:cs="Arial"/>
          <w:b/>
          <w:lang w:val="hr-HR"/>
        </w:rPr>
        <w:t>4</w:t>
      </w:r>
      <w:r w:rsidRPr="001E3C10">
        <w:rPr>
          <w:rFonts w:ascii="Arial" w:hAnsi="Arial" w:cs="Arial"/>
          <w:b/>
          <w:lang w:val="hr-HR"/>
        </w:rPr>
        <w:t>.</w:t>
      </w:r>
    </w:p>
    <w:p w14:paraId="2662C205" w14:textId="4D0E347D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Prodajna mjesta od kojih korisnik odustane ili izgubi pravo korištenja tijekom godine u skladu s ugovorom o rezervaciji, isporučitelj će dodijeliti na korištenje drugim zainteresiranim osobama koji su podnijeli zahtjev iz članka 1</w:t>
      </w:r>
      <w:r w:rsidR="008A63A7">
        <w:rPr>
          <w:rFonts w:ascii="Arial" w:hAnsi="Arial" w:cs="Arial"/>
          <w:lang w:val="hr-HR"/>
        </w:rPr>
        <w:t>0</w:t>
      </w:r>
      <w:r w:rsidRPr="001E3C10">
        <w:rPr>
          <w:rFonts w:ascii="Arial" w:hAnsi="Arial" w:cs="Arial"/>
          <w:lang w:val="hr-HR"/>
        </w:rPr>
        <w:t xml:space="preserve">. ovih Općih uvjeta, te s njima sklopiti ugovor o rezervaciji prodajnog mjesta do kraja kalendarske godine. </w:t>
      </w:r>
    </w:p>
    <w:p w14:paraId="35BA0B90" w14:textId="77777777" w:rsidR="0019214A" w:rsidRPr="001E3C10" w:rsidRDefault="0019214A" w:rsidP="0019214A">
      <w:pPr>
        <w:ind w:firstLine="708"/>
        <w:jc w:val="both"/>
        <w:rPr>
          <w:rFonts w:ascii="Arial" w:hAnsi="Arial" w:cs="Arial"/>
          <w:lang w:val="hr-HR"/>
        </w:rPr>
      </w:pPr>
    </w:p>
    <w:p w14:paraId="2EBAD191" w14:textId="77777777" w:rsidR="008A63A7" w:rsidRPr="001E3C10" w:rsidRDefault="008A63A7" w:rsidP="008A63A7">
      <w:pPr>
        <w:rPr>
          <w:rFonts w:ascii="Arial" w:hAnsi="Arial" w:cs="Arial"/>
          <w:lang w:val="hr-HR"/>
        </w:rPr>
      </w:pPr>
    </w:p>
    <w:p w14:paraId="500677A0" w14:textId="7EE686BA" w:rsidR="008A63A7" w:rsidRDefault="008A63A7" w:rsidP="008A63A7">
      <w:pPr>
        <w:jc w:val="center"/>
        <w:rPr>
          <w:rFonts w:ascii="Arial" w:hAnsi="Arial" w:cs="Arial"/>
          <w:b/>
          <w:lang w:val="hr-HR"/>
        </w:rPr>
      </w:pPr>
      <w:r>
        <w:rPr>
          <w:rFonts w:ascii="Arial" w:hAnsi="Arial" w:cs="Arial"/>
          <w:b/>
          <w:lang w:val="hr-HR"/>
        </w:rPr>
        <w:t>Članak 15.</w:t>
      </w:r>
    </w:p>
    <w:p w14:paraId="232807B3" w14:textId="77777777" w:rsidR="008A63A7" w:rsidRPr="001E3C10" w:rsidRDefault="008A63A7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Za jednokratno korištenje usluga sajma sklapa se usmeni ugovor. </w:t>
      </w:r>
    </w:p>
    <w:p w14:paraId="51BC17F2" w14:textId="77777777" w:rsidR="008A63A7" w:rsidRPr="001E3C10" w:rsidRDefault="008A63A7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Smatra se da je korisnik sklopio usmeni ugovor kada na numeriranom prodajnom mjestu  izloži robu za prodaju. </w:t>
      </w:r>
    </w:p>
    <w:p w14:paraId="37EF886A" w14:textId="77777777" w:rsidR="008A63A7" w:rsidRPr="001E3C10" w:rsidRDefault="008A63A7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Dokaz da je sklopljen usmeni ugovor je potvrda o plaćeno</w:t>
      </w:r>
      <w:r>
        <w:rPr>
          <w:rFonts w:ascii="Arial" w:hAnsi="Arial" w:cs="Arial"/>
          <w:lang w:val="hr-HR"/>
        </w:rPr>
        <w:t xml:space="preserve">j naknadi </w:t>
      </w:r>
      <w:r w:rsidRPr="001E3C10">
        <w:rPr>
          <w:rFonts w:ascii="Arial" w:hAnsi="Arial" w:cs="Arial"/>
          <w:lang w:val="hr-HR"/>
        </w:rPr>
        <w:t>za postavljanje privremenog objekta (klupe ili štanda).</w:t>
      </w:r>
    </w:p>
    <w:p w14:paraId="640F0189" w14:textId="77777777" w:rsidR="008A63A7" w:rsidRDefault="008A63A7" w:rsidP="0019214A">
      <w:pPr>
        <w:jc w:val="center"/>
        <w:rPr>
          <w:rFonts w:ascii="Arial" w:hAnsi="Arial" w:cs="Arial"/>
          <w:b/>
          <w:lang w:val="hr-HR"/>
        </w:rPr>
      </w:pPr>
    </w:p>
    <w:p w14:paraId="3D5A73AC" w14:textId="0E155949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16.</w:t>
      </w:r>
    </w:p>
    <w:p w14:paraId="52145796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Slobodna odnosno prodajna mjesta za koja nisu sklopljeni ugovori o rezervaciji korisnici zauzimaju po redoslijedu dolaska na sajam i rasporedu koji odredi ovlašteni radnik isporučitelja.</w:t>
      </w:r>
    </w:p>
    <w:p w14:paraId="717107FB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184C1701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17.</w:t>
      </w:r>
    </w:p>
    <w:p w14:paraId="3A1B4DB7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Korisnik prodajnog mjesta ne smije prije 4,00 sata uz prodajno mjesto ostaviti vozilo za prijevoz robe niti započeti s postavljanjem i izlaganjem robe. </w:t>
      </w:r>
    </w:p>
    <w:p w14:paraId="448142D7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Korisnik prodajnog mjesta mora zauzeti prodajno mjesto do 7,00 sati. </w:t>
      </w:r>
    </w:p>
    <w:p w14:paraId="2DEE1862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Nakon isteka vremena iz prethodnog stavka, samo za taj sajmeni dan, ako korisnik prodajnog mjesta ne zauzme isto, isporučitelj će prodajno mjesto dodijeliti na korištenje drugoj zainteresiranoj osobi. </w:t>
      </w:r>
    </w:p>
    <w:p w14:paraId="222A3F1F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03F6EC4E" w14:textId="77777777" w:rsidR="00775BA6" w:rsidRDefault="00775BA6" w:rsidP="0019214A">
      <w:pPr>
        <w:jc w:val="center"/>
        <w:rPr>
          <w:rFonts w:ascii="Arial" w:hAnsi="Arial" w:cs="Arial"/>
          <w:b/>
          <w:lang w:val="hr-HR"/>
        </w:rPr>
      </w:pPr>
    </w:p>
    <w:p w14:paraId="0AC5ECAB" w14:textId="77777777" w:rsidR="007A7CAB" w:rsidRDefault="007A7CAB" w:rsidP="0019214A">
      <w:pPr>
        <w:jc w:val="center"/>
        <w:rPr>
          <w:rFonts w:ascii="Arial" w:hAnsi="Arial" w:cs="Arial"/>
          <w:b/>
          <w:lang w:val="hr-HR"/>
        </w:rPr>
      </w:pPr>
    </w:p>
    <w:p w14:paraId="49C441BB" w14:textId="407CB203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18.</w:t>
      </w:r>
    </w:p>
    <w:p w14:paraId="1E269798" w14:textId="5E950168" w:rsidR="008A63A7" w:rsidRDefault="0019214A" w:rsidP="00775BA6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Korisnik se obvezuje napustiti prodajno mjesto najkasnije do 18,00 sati prema zimskom računanju vremena, odnosno najkasnije do 20,00 sati prema ljetnom računanju vremena. </w:t>
      </w:r>
    </w:p>
    <w:p w14:paraId="1563CF52" w14:textId="31153CC7" w:rsidR="00775BA6" w:rsidRDefault="00775BA6" w:rsidP="00775BA6">
      <w:pPr>
        <w:jc w:val="both"/>
        <w:rPr>
          <w:rFonts w:ascii="Arial" w:hAnsi="Arial" w:cs="Arial"/>
          <w:lang w:val="hr-HR"/>
        </w:rPr>
      </w:pPr>
    </w:p>
    <w:p w14:paraId="16C97CC8" w14:textId="77777777" w:rsidR="00775BA6" w:rsidRDefault="00775BA6" w:rsidP="00775BA6">
      <w:pPr>
        <w:jc w:val="both"/>
        <w:rPr>
          <w:rFonts w:ascii="Arial" w:hAnsi="Arial" w:cs="Arial"/>
          <w:b/>
          <w:lang w:val="hr-HR"/>
        </w:rPr>
      </w:pPr>
    </w:p>
    <w:p w14:paraId="364E1E84" w14:textId="76A474ED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19.</w:t>
      </w:r>
    </w:p>
    <w:p w14:paraId="6DF56C84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Isporučitelj može raskinuti ugovor o rezervaciji prije isteka kalendarske godine ako:</w:t>
      </w:r>
    </w:p>
    <w:p w14:paraId="7B50F77D" w14:textId="77777777" w:rsidR="0019214A" w:rsidRPr="001E3C10" w:rsidRDefault="0019214A" w:rsidP="0019214A">
      <w:pPr>
        <w:widowControl/>
        <w:numPr>
          <w:ilvl w:val="0"/>
          <w:numId w:val="5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korisnik i nakon opomene koristi prostor protivno ugovoru,</w:t>
      </w:r>
    </w:p>
    <w:p w14:paraId="6C337A35" w14:textId="77777777" w:rsidR="0019214A" w:rsidRPr="001E3C10" w:rsidRDefault="0019214A" w:rsidP="0019214A">
      <w:pPr>
        <w:widowControl/>
        <w:numPr>
          <w:ilvl w:val="0"/>
          <w:numId w:val="5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korisnik ne plaća uredno dospjelu naknadu za rezervaciju prodajnog mjesta i porez na korištenje javnih površina za postavljanje privremenih objekata (klupe ili štanda),</w:t>
      </w:r>
    </w:p>
    <w:p w14:paraId="0DE43094" w14:textId="77777777" w:rsidR="0019214A" w:rsidRPr="001E3C10" w:rsidRDefault="0019214A" w:rsidP="0019214A">
      <w:pPr>
        <w:widowControl/>
        <w:numPr>
          <w:ilvl w:val="0"/>
          <w:numId w:val="5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korisnik rezervirani prostor ustupi ili ga da u podzakup,</w:t>
      </w:r>
    </w:p>
    <w:p w14:paraId="062851D8" w14:textId="77777777" w:rsidR="0019214A" w:rsidRPr="001E3C10" w:rsidRDefault="0019214A" w:rsidP="0019214A">
      <w:pPr>
        <w:widowControl/>
        <w:numPr>
          <w:ilvl w:val="0"/>
          <w:numId w:val="5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korisnik nakon napuštanja prodajnog prostora ne ostavi prostor u urednom stanju,</w:t>
      </w:r>
    </w:p>
    <w:p w14:paraId="53D88829" w14:textId="77777777" w:rsidR="0019214A" w:rsidRPr="001E3C10" w:rsidRDefault="0019214A" w:rsidP="0019214A">
      <w:pPr>
        <w:widowControl/>
        <w:numPr>
          <w:ilvl w:val="0"/>
          <w:numId w:val="5"/>
        </w:num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je zakonom ili nekim drugim aktom zabranjena prodaja određene robe na sajmu. </w:t>
      </w:r>
    </w:p>
    <w:p w14:paraId="34EC6BAE" w14:textId="77777777" w:rsidR="0019214A" w:rsidRPr="001E3C10" w:rsidRDefault="0019214A" w:rsidP="0019214A">
      <w:pPr>
        <w:jc w:val="center"/>
        <w:rPr>
          <w:rFonts w:ascii="Arial" w:hAnsi="Arial" w:cs="Arial"/>
          <w:lang w:val="hr-HR"/>
        </w:rPr>
      </w:pPr>
    </w:p>
    <w:p w14:paraId="6CEBC36E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20.</w:t>
      </w:r>
    </w:p>
    <w:p w14:paraId="2BB54F45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Korisnik može otkazati ugovor o rezervaciji u pisanom obliku, bez obveze navođenja razloga, s otkaznim rokom od trideset dana. </w:t>
      </w:r>
    </w:p>
    <w:p w14:paraId="65AECABA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7DA43867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21.</w:t>
      </w:r>
    </w:p>
    <w:p w14:paraId="2014CAC5" w14:textId="77777777" w:rsidR="0019214A" w:rsidRPr="001E3C10" w:rsidRDefault="0019214A" w:rsidP="008A63A7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U slučaju raskida ili otkaza ugovora o rezervaciji korisnik je dužan platiti dospjele naknade za rezervaciju i gubi pravo na povrat uplaćene naknade za rezervaciju prodajnog mjesta. </w:t>
      </w:r>
    </w:p>
    <w:p w14:paraId="58B3AB13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7FB6EAFD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22.</w:t>
      </w:r>
    </w:p>
    <w:p w14:paraId="2761EC1D" w14:textId="48397426" w:rsidR="0019214A" w:rsidRPr="001E3C10" w:rsidRDefault="0019214A" w:rsidP="008A63A7">
      <w:pPr>
        <w:jc w:val="both"/>
        <w:rPr>
          <w:rFonts w:ascii="Arial" w:hAnsi="Arial" w:cs="Arial"/>
          <w:strike/>
          <w:lang w:val="hr-HR"/>
        </w:rPr>
      </w:pPr>
      <w:r w:rsidRPr="001E3C10">
        <w:rPr>
          <w:rFonts w:ascii="Arial" w:hAnsi="Arial" w:cs="Arial"/>
          <w:lang w:val="hr-HR"/>
        </w:rPr>
        <w:t xml:space="preserve">Na sva ostala prava i obveze isporučitelja i korisnika usluge sajma koja nisu određena ovim Općim uvjetima primjenjuju se odredbe Odluke o trgovini na malo izvan prodavaonica na području </w:t>
      </w:r>
      <w:r w:rsidR="008A63A7">
        <w:rPr>
          <w:rFonts w:ascii="Arial" w:hAnsi="Arial" w:cs="Arial"/>
          <w:lang w:val="hr-HR"/>
        </w:rPr>
        <w:t>općine Jelenje</w:t>
      </w:r>
      <w:r w:rsidRPr="001E3C10">
        <w:rPr>
          <w:rFonts w:ascii="Arial" w:hAnsi="Arial" w:cs="Arial"/>
          <w:lang w:val="hr-HR"/>
        </w:rPr>
        <w:t xml:space="preserve">. </w:t>
      </w:r>
    </w:p>
    <w:p w14:paraId="72ABE647" w14:textId="77777777" w:rsidR="0019214A" w:rsidRPr="001E3C10" w:rsidRDefault="0019214A" w:rsidP="0019214A">
      <w:pPr>
        <w:jc w:val="center"/>
        <w:rPr>
          <w:rFonts w:ascii="Arial" w:hAnsi="Arial" w:cs="Arial"/>
          <w:lang w:val="hr-HR"/>
        </w:rPr>
      </w:pPr>
    </w:p>
    <w:p w14:paraId="47AE3884" w14:textId="77777777" w:rsidR="0019214A" w:rsidRPr="001E3C10" w:rsidRDefault="0019214A" w:rsidP="0019214A">
      <w:pPr>
        <w:jc w:val="center"/>
        <w:rPr>
          <w:rFonts w:ascii="Arial" w:hAnsi="Arial" w:cs="Arial"/>
          <w:lang w:val="hr-HR"/>
        </w:rPr>
      </w:pPr>
    </w:p>
    <w:p w14:paraId="01BAEA36" w14:textId="77777777" w:rsidR="0019214A" w:rsidRDefault="0019214A" w:rsidP="00BF04C0">
      <w:pPr>
        <w:ind w:left="1276" w:hanging="425"/>
        <w:jc w:val="both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IV. NAČIN MJERENJA, OBRAČUNA I PLAĆANJA ISPORUČENE USLUGE SAJMA</w:t>
      </w:r>
      <w:r w:rsidRPr="001E3C10">
        <w:rPr>
          <w:rFonts w:ascii="Arial" w:hAnsi="Arial" w:cs="Arial"/>
          <w:b/>
          <w:lang w:val="hr-HR"/>
        </w:rPr>
        <w:tab/>
      </w:r>
    </w:p>
    <w:p w14:paraId="7AB7CD51" w14:textId="77777777" w:rsidR="001E3C10" w:rsidRPr="001E3C10" w:rsidRDefault="001E3C10" w:rsidP="0019214A">
      <w:pPr>
        <w:ind w:firstLine="708"/>
        <w:jc w:val="both"/>
        <w:rPr>
          <w:rFonts w:ascii="Arial" w:hAnsi="Arial" w:cs="Arial"/>
          <w:b/>
          <w:lang w:val="hr-HR"/>
        </w:rPr>
      </w:pPr>
    </w:p>
    <w:p w14:paraId="784C8300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23.</w:t>
      </w:r>
    </w:p>
    <w:p w14:paraId="2A4AA165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Naknadu za rezervaciju prodajnog mjesta određuje isporučitelj cjenikom usluge sajma. </w:t>
      </w:r>
    </w:p>
    <w:p w14:paraId="0C1E660D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Cjenikom se određuje naknada za polugodišnju rezervaciju.</w:t>
      </w:r>
    </w:p>
    <w:p w14:paraId="053DC9B5" w14:textId="77777777" w:rsidR="0019214A" w:rsidRPr="001E3C10" w:rsidRDefault="0019214A" w:rsidP="0019214A">
      <w:pPr>
        <w:jc w:val="both"/>
        <w:rPr>
          <w:rFonts w:ascii="Arial" w:hAnsi="Arial" w:cs="Arial"/>
          <w:strike/>
          <w:lang w:val="hr-HR"/>
        </w:rPr>
      </w:pPr>
    </w:p>
    <w:p w14:paraId="2E6FD516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24.</w:t>
      </w:r>
    </w:p>
    <w:p w14:paraId="134E668A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Prilikom određivanja naknade iz prethodnog članka isporučitelj uzima u obzir izdatke koji su potrebni za osiguranje dostupnosti usluge sajma.</w:t>
      </w:r>
    </w:p>
    <w:p w14:paraId="41C082CA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Izdaci potrebni za osiguranje dostupnosti usluge sajma su troškovi rada radnika i troškovi potrebne opreme i sredstava za rad za upravljanje i čišćenje javnih površina na sajmeni dan. </w:t>
      </w:r>
    </w:p>
    <w:p w14:paraId="1166643D" w14:textId="77777777" w:rsidR="0019214A" w:rsidRPr="001E3C10" w:rsidRDefault="0019214A" w:rsidP="0019214A">
      <w:pPr>
        <w:jc w:val="both"/>
        <w:rPr>
          <w:rFonts w:ascii="Arial" w:hAnsi="Arial" w:cs="Arial"/>
          <w:strike/>
          <w:lang w:val="hr-HR"/>
        </w:rPr>
      </w:pPr>
    </w:p>
    <w:p w14:paraId="20203E5F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25.</w:t>
      </w:r>
    </w:p>
    <w:p w14:paraId="10057D8F" w14:textId="3711D205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Isporučitelj će za cjenik i za svaku njegovu izmjenu ili dopunu pribaviti prethodnu suglasnost načelnika </w:t>
      </w:r>
      <w:r w:rsidR="00BF04C0">
        <w:rPr>
          <w:rFonts w:ascii="Arial" w:hAnsi="Arial" w:cs="Arial"/>
          <w:lang w:val="hr-HR"/>
        </w:rPr>
        <w:t>Općine Jelenje</w:t>
      </w:r>
      <w:r w:rsidRPr="001E3C10">
        <w:rPr>
          <w:rFonts w:ascii="Arial" w:hAnsi="Arial" w:cs="Arial"/>
          <w:lang w:val="hr-HR"/>
        </w:rPr>
        <w:t>.</w:t>
      </w:r>
    </w:p>
    <w:p w14:paraId="3DAE8F85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Isporučitelj će cjenik objaviti na oglasnom mjestu u poslovnim prostorijama isporučitelja i  na svojim mrežnim stranicama.</w:t>
      </w:r>
    </w:p>
    <w:p w14:paraId="6CC4C079" w14:textId="77777777" w:rsidR="0019214A" w:rsidRDefault="0019214A" w:rsidP="0019214A">
      <w:pPr>
        <w:jc w:val="center"/>
        <w:rPr>
          <w:rFonts w:ascii="Arial" w:hAnsi="Arial" w:cs="Arial"/>
          <w:strike/>
          <w:lang w:val="hr-HR"/>
        </w:rPr>
      </w:pPr>
    </w:p>
    <w:p w14:paraId="7DC77798" w14:textId="44530BC3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</w:t>
      </w:r>
      <w:r w:rsidR="00775BA6">
        <w:rPr>
          <w:rFonts w:ascii="Arial" w:hAnsi="Arial" w:cs="Arial"/>
          <w:b/>
          <w:lang w:val="hr-HR"/>
        </w:rPr>
        <w:t>6</w:t>
      </w:r>
      <w:r w:rsidRPr="001E3C10">
        <w:rPr>
          <w:rFonts w:ascii="Arial" w:hAnsi="Arial" w:cs="Arial"/>
          <w:b/>
          <w:lang w:val="hr-HR"/>
        </w:rPr>
        <w:t>.</w:t>
      </w:r>
    </w:p>
    <w:p w14:paraId="6843F17C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Korisnici prodajnih mjesta koji imaju sklopljen ugovor o rezervaciji prodajnog mjesta dužni su plaćati:</w:t>
      </w:r>
    </w:p>
    <w:p w14:paraId="11941836" w14:textId="77777777" w:rsidR="0019214A" w:rsidRPr="001E3C10" w:rsidRDefault="0019214A" w:rsidP="0019214A">
      <w:pPr>
        <w:ind w:left="708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- naknadu za rezervaciju prodajnog mjesta, i</w:t>
      </w:r>
    </w:p>
    <w:p w14:paraId="79719440" w14:textId="22A5119B" w:rsidR="0019214A" w:rsidRPr="001E3C10" w:rsidRDefault="0019214A" w:rsidP="00BF04C0">
      <w:pPr>
        <w:ind w:left="851" w:hanging="143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- </w:t>
      </w:r>
      <w:r w:rsidR="00BF04C0">
        <w:rPr>
          <w:rFonts w:ascii="Arial" w:hAnsi="Arial" w:cs="Arial"/>
          <w:lang w:val="hr-HR"/>
        </w:rPr>
        <w:t>naknadu</w:t>
      </w:r>
      <w:r w:rsidRPr="001E3C10">
        <w:rPr>
          <w:rFonts w:ascii="Arial" w:hAnsi="Arial" w:cs="Arial"/>
          <w:lang w:val="hr-HR"/>
        </w:rPr>
        <w:t xml:space="preserve"> </w:t>
      </w:r>
      <w:r w:rsidR="00BF04C0">
        <w:rPr>
          <w:rFonts w:ascii="Arial" w:hAnsi="Arial" w:cs="Arial"/>
          <w:lang w:val="hr-HR"/>
        </w:rPr>
        <w:t>z</w:t>
      </w:r>
      <w:r w:rsidRPr="001E3C10">
        <w:rPr>
          <w:rFonts w:ascii="Arial" w:hAnsi="Arial" w:cs="Arial"/>
          <w:lang w:val="hr-HR"/>
        </w:rPr>
        <w:t>a korištenje javnih površina za postavljanje privremenih objekata (klupe ili štanda).</w:t>
      </w:r>
    </w:p>
    <w:p w14:paraId="155143C7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Naknadu za godišnju rezervaciju prodajnog mjesta korisnici uplaćuju polugodišnje na žiroračun isporučitelja i to do 15-tog u mjesecu (siječanj/srpanj) za tekuće polugodište. </w:t>
      </w:r>
    </w:p>
    <w:p w14:paraId="69A1EBC1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Korisnici koji su sklopiti ugovor o rezervaciji prodajnog mjesta za dio kalendarske godine plaćaju razmjerni iznos naknade za rezervaciju u iznosima i rokovima određenim u ugovoru.</w:t>
      </w:r>
    </w:p>
    <w:p w14:paraId="03DE2961" w14:textId="77777777" w:rsidR="0019214A" w:rsidRPr="001E3C10" w:rsidRDefault="0019214A" w:rsidP="00BF04C0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 xml:space="preserve">Porez na korištenje javnih površina za postavljanje privremenih objekata (klupe ili štanda) korisnici plaćaju na sajmeni dan </w:t>
      </w:r>
      <w:r w:rsidR="008622C1" w:rsidRPr="001E3C10">
        <w:rPr>
          <w:rFonts w:ascii="Arial" w:hAnsi="Arial" w:cs="Arial"/>
          <w:lang w:val="hr-HR"/>
        </w:rPr>
        <w:t>ovlaštenom radniku</w:t>
      </w:r>
      <w:r w:rsidRPr="001E3C10">
        <w:rPr>
          <w:rFonts w:ascii="Arial" w:hAnsi="Arial" w:cs="Arial"/>
          <w:lang w:val="hr-HR"/>
        </w:rPr>
        <w:t xml:space="preserve"> isporučitelja.</w:t>
      </w:r>
    </w:p>
    <w:p w14:paraId="7CE60EAE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5CAB5FDD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</w:p>
    <w:p w14:paraId="35899247" w14:textId="09DA7BA6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Članak </w:t>
      </w:r>
      <w:r w:rsidR="00775BA6">
        <w:rPr>
          <w:rFonts w:ascii="Arial" w:hAnsi="Arial" w:cs="Arial"/>
          <w:b/>
          <w:lang w:val="hr-HR"/>
        </w:rPr>
        <w:t>27</w:t>
      </w:r>
      <w:r w:rsidRPr="001E3C10">
        <w:rPr>
          <w:rFonts w:ascii="Arial" w:hAnsi="Arial" w:cs="Arial"/>
          <w:b/>
          <w:lang w:val="hr-HR"/>
        </w:rPr>
        <w:t>.</w:t>
      </w:r>
    </w:p>
    <w:p w14:paraId="79BD8455" w14:textId="5F154CE9" w:rsidR="0019214A" w:rsidRPr="001E3C10" w:rsidRDefault="0019214A" w:rsidP="00775BA6">
      <w:pPr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lang w:val="hr-HR"/>
        </w:rPr>
        <w:t>Ukoliko korisnik prodajnog mjesta ne plati dospjele obveze iz članka 2</w:t>
      </w:r>
      <w:r w:rsidR="00775BA6">
        <w:rPr>
          <w:rFonts w:ascii="Arial" w:hAnsi="Arial" w:cs="Arial"/>
          <w:lang w:val="hr-HR"/>
        </w:rPr>
        <w:t>6</w:t>
      </w:r>
      <w:r w:rsidRPr="001E3C10">
        <w:rPr>
          <w:rFonts w:ascii="Arial" w:hAnsi="Arial" w:cs="Arial"/>
          <w:lang w:val="hr-HR"/>
        </w:rPr>
        <w:t xml:space="preserve">. ovih Općih uvjeta, isporučitelj će ga udaljiti sa prodajnog mjesta te raskinuti ugovor o rezervaciji ukoliko je takav ugovor sklopljen. </w:t>
      </w:r>
    </w:p>
    <w:p w14:paraId="768AA936" w14:textId="77777777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</w:p>
    <w:p w14:paraId="408A7208" w14:textId="391F851B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 xml:space="preserve">Članak </w:t>
      </w:r>
      <w:r w:rsidR="00775BA6">
        <w:rPr>
          <w:rFonts w:ascii="Arial" w:hAnsi="Arial" w:cs="Arial"/>
          <w:b/>
          <w:lang w:val="hr-HR"/>
        </w:rPr>
        <w:t>28</w:t>
      </w:r>
      <w:r w:rsidRPr="001E3C10">
        <w:rPr>
          <w:rFonts w:ascii="Arial" w:hAnsi="Arial" w:cs="Arial"/>
          <w:b/>
          <w:lang w:val="hr-HR"/>
        </w:rPr>
        <w:t>.</w:t>
      </w:r>
    </w:p>
    <w:p w14:paraId="1A4568A9" w14:textId="77777777" w:rsidR="0019214A" w:rsidRPr="001E3C10" w:rsidRDefault="0019214A" w:rsidP="00775BA6">
      <w:pPr>
        <w:adjustRightInd w:val="0"/>
        <w:jc w:val="both"/>
        <w:rPr>
          <w:rFonts w:ascii="Arial" w:hAnsi="Arial" w:cs="Arial"/>
          <w:color w:val="000000"/>
          <w:lang w:val="hr-HR" w:eastAsia="hr-HR"/>
        </w:rPr>
      </w:pPr>
      <w:r w:rsidRPr="001E3C10">
        <w:rPr>
          <w:rFonts w:ascii="Arial" w:hAnsi="Arial" w:cs="Arial"/>
          <w:color w:val="000000"/>
          <w:lang w:val="hr-HR" w:eastAsia="hr-HR"/>
        </w:rPr>
        <w:t>Ako korisnik prodajnog mjesta ne podmiri dospjele naknade za rezervaciju prodajnog mjesta  u danim rokovima, isporučitelj će pokrenut protiv njega ovršni postupak.</w:t>
      </w:r>
    </w:p>
    <w:p w14:paraId="73CCE75E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16D50866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05AFDF4A" w14:textId="77777777" w:rsidR="0019214A" w:rsidRPr="001E3C10" w:rsidRDefault="0019214A" w:rsidP="0019214A">
      <w:pPr>
        <w:ind w:firstLine="708"/>
        <w:jc w:val="both"/>
        <w:rPr>
          <w:rFonts w:ascii="Arial" w:hAnsi="Arial" w:cs="Arial"/>
          <w:lang w:val="hr-HR"/>
        </w:rPr>
      </w:pPr>
      <w:r w:rsidRPr="001E3C10">
        <w:rPr>
          <w:rFonts w:ascii="Arial" w:hAnsi="Arial" w:cs="Arial"/>
          <w:b/>
          <w:lang w:val="hr-HR"/>
        </w:rPr>
        <w:t>V. ZAVRŠNE ODREDBE</w:t>
      </w:r>
    </w:p>
    <w:p w14:paraId="4715D021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2ADE6F4F" w14:textId="31A73156" w:rsidR="0019214A" w:rsidRPr="001E3C10" w:rsidRDefault="0019214A" w:rsidP="0019214A">
      <w:pPr>
        <w:jc w:val="center"/>
        <w:rPr>
          <w:rFonts w:ascii="Arial" w:hAnsi="Arial" w:cs="Arial"/>
          <w:b/>
          <w:lang w:val="hr-HR"/>
        </w:rPr>
      </w:pPr>
      <w:r w:rsidRPr="001E3C10">
        <w:rPr>
          <w:rFonts w:ascii="Arial" w:hAnsi="Arial" w:cs="Arial"/>
          <w:b/>
          <w:lang w:val="hr-HR"/>
        </w:rPr>
        <w:t>Članak 2</w:t>
      </w:r>
      <w:r w:rsidR="00775BA6">
        <w:rPr>
          <w:rFonts w:ascii="Arial" w:hAnsi="Arial" w:cs="Arial"/>
          <w:b/>
          <w:lang w:val="hr-HR"/>
        </w:rPr>
        <w:t>9</w:t>
      </w:r>
      <w:r w:rsidRPr="001E3C10">
        <w:rPr>
          <w:rFonts w:ascii="Arial" w:hAnsi="Arial" w:cs="Arial"/>
          <w:b/>
          <w:lang w:val="hr-HR"/>
        </w:rPr>
        <w:t>.</w:t>
      </w:r>
    </w:p>
    <w:p w14:paraId="166FC1CE" w14:textId="77777777" w:rsidR="000E0F72" w:rsidRPr="000E0F72" w:rsidRDefault="000E0F72" w:rsidP="000E0F72">
      <w:pPr>
        <w:jc w:val="both"/>
        <w:rPr>
          <w:rFonts w:ascii="Arial" w:hAnsi="Arial" w:cs="Arial"/>
          <w:lang w:val="hr-HR"/>
        </w:rPr>
      </w:pPr>
    </w:p>
    <w:p w14:paraId="138EB6CD" w14:textId="4B6A0BA8" w:rsidR="000E0F72" w:rsidRPr="000E0F72" w:rsidRDefault="000E0F72" w:rsidP="00775BA6">
      <w:pPr>
        <w:jc w:val="both"/>
        <w:rPr>
          <w:rFonts w:ascii="Arial" w:hAnsi="Arial" w:cs="Arial"/>
          <w:lang w:val="hr-HR"/>
        </w:rPr>
      </w:pPr>
      <w:r w:rsidRPr="000E0F72">
        <w:rPr>
          <w:rFonts w:ascii="Arial" w:hAnsi="Arial" w:cs="Arial"/>
          <w:lang w:val="hr-HR"/>
        </w:rPr>
        <w:t xml:space="preserve">Ovi Opći uvjeti objavljuju se u Službenim novinama </w:t>
      </w:r>
      <w:r w:rsidR="00775BA6">
        <w:rPr>
          <w:rFonts w:ascii="Arial" w:hAnsi="Arial" w:cs="Arial"/>
          <w:lang w:val="hr-HR"/>
        </w:rPr>
        <w:t>Općine Jelenje</w:t>
      </w:r>
      <w:r w:rsidRPr="000E0F72">
        <w:rPr>
          <w:rFonts w:ascii="Arial" w:hAnsi="Arial" w:cs="Arial"/>
          <w:lang w:val="hr-HR"/>
        </w:rPr>
        <w:t xml:space="preserve">, na mrežnim stranicama </w:t>
      </w:r>
      <w:r w:rsidR="00775BA6">
        <w:rPr>
          <w:rFonts w:ascii="Arial" w:hAnsi="Arial" w:cs="Arial"/>
          <w:lang w:val="hr-HR"/>
        </w:rPr>
        <w:t>Općine Jelenje</w:t>
      </w:r>
      <w:r w:rsidRPr="000E0F72">
        <w:rPr>
          <w:rFonts w:ascii="Arial" w:hAnsi="Arial" w:cs="Arial"/>
          <w:lang w:val="hr-HR"/>
        </w:rPr>
        <w:t>, na oglasnom mjestu u poslovnim prostorijama isporučitelja i mrežnim stranicama isporučitelja.</w:t>
      </w:r>
    </w:p>
    <w:p w14:paraId="65079662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6F212B7B" w14:textId="77777777" w:rsidR="0019214A" w:rsidRPr="001E3C10" w:rsidRDefault="0019214A" w:rsidP="0019214A">
      <w:pPr>
        <w:jc w:val="both"/>
        <w:rPr>
          <w:rFonts w:ascii="Arial" w:hAnsi="Arial" w:cs="Arial"/>
          <w:lang w:val="hr-HR"/>
        </w:rPr>
      </w:pPr>
    </w:p>
    <w:p w14:paraId="4564EB7B" w14:textId="64EE1855" w:rsidR="00802375" w:rsidRDefault="00775BA6" w:rsidP="0080237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A7736">
        <w:rPr>
          <w:rFonts w:ascii="Arial" w:hAnsi="Arial" w:cs="Arial"/>
        </w:rPr>
        <w:t>ODGOVORNA OSOBA U DRUŠTVU</w:t>
      </w:r>
    </w:p>
    <w:p w14:paraId="6758135A" w14:textId="38EB530A" w:rsidR="00775BA6" w:rsidRDefault="00775BA6" w:rsidP="00802375">
      <w:pPr>
        <w:jc w:val="both"/>
        <w:rPr>
          <w:rFonts w:ascii="Arial" w:hAnsi="Arial" w:cs="Arial"/>
        </w:rPr>
      </w:pPr>
    </w:p>
    <w:p w14:paraId="36DD7D53" w14:textId="2230DC6E" w:rsidR="00775BA6" w:rsidRPr="00D9628E" w:rsidRDefault="00775BA6" w:rsidP="0080237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Robert Marčelja</w:t>
      </w:r>
    </w:p>
    <w:sectPr w:rsidR="00775BA6" w:rsidRPr="00D96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F347F"/>
    <w:multiLevelType w:val="hybridMultilevel"/>
    <w:tmpl w:val="9044EF1E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B77FBE"/>
    <w:multiLevelType w:val="hybridMultilevel"/>
    <w:tmpl w:val="462EB644"/>
    <w:lvl w:ilvl="0" w:tplc="731C8DE0">
      <w:start w:val="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8C310F"/>
    <w:multiLevelType w:val="hybridMultilevel"/>
    <w:tmpl w:val="5C0805E4"/>
    <w:lvl w:ilvl="0" w:tplc="75BC3DAC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5DC"/>
    <w:rsid w:val="00057272"/>
    <w:rsid w:val="00074F34"/>
    <w:rsid w:val="000E0F72"/>
    <w:rsid w:val="0013688C"/>
    <w:rsid w:val="0019214A"/>
    <w:rsid w:val="001A21CB"/>
    <w:rsid w:val="001C760A"/>
    <w:rsid w:val="001E3C10"/>
    <w:rsid w:val="001F1E99"/>
    <w:rsid w:val="001F4B92"/>
    <w:rsid w:val="00217F5F"/>
    <w:rsid w:val="00234815"/>
    <w:rsid w:val="00263296"/>
    <w:rsid w:val="0033600A"/>
    <w:rsid w:val="00336768"/>
    <w:rsid w:val="0034017A"/>
    <w:rsid w:val="00372913"/>
    <w:rsid w:val="00377C0D"/>
    <w:rsid w:val="00381114"/>
    <w:rsid w:val="00391282"/>
    <w:rsid w:val="0039316E"/>
    <w:rsid w:val="003F4CE7"/>
    <w:rsid w:val="00407371"/>
    <w:rsid w:val="00447A37"/>
    <w:rsid w:val="00461BB4"/>
    <w:rsid w:val="004A1BE4"/>
    <w:rsid w:val="004B7796"/>
    <w:rsid w:val="0054299A"/>
    <w:rsid w:val="00543707"/>
    <w:rsid w:val="00561F68"/>
    <w:rsid w:val="005B2817"/>
    <w:rsid w:val="005B7929"/>
    <w:rsid w:val="006404F2"/>
    <w:rsid w:val="00660D99"/>
    <w:rsid w:val="006B1C60"/>
    <w:rsid w:val="006D3ACA"/>
    <w:rsid w:val="00746EA8"/>
    <w:rsid w:val="00775BA6"/>
    <w:rsid w:val="007A3296"/>
    <w:rsid w:val="007A7736"/>
    <w:rsid w:val="007A7CAB"/>
    <w:rsid w:val="007A7DE3"/>
    <w:rsid w:val="00802375"/>
    <w:rsid w:val="008611A8"/>
    <w:rsid w:val="008622C1"/>
    <w:rsid w:val="00874DFE"/>
    <w:rsid w:val="00892C11"/>
    <w:rsid w:val="008A4B20"/>
    <w:rsid w:val="008A63A7"/>
    <w:rsid w:val="008A7623"/>
    <w:rsid w:val="0090294B"/>
    <w:rsid w:val="009060A3"/>
    <w:rsid w:val="00931C73"/>
    <w:rsid w:val="00943DFE"/>
    <w:rsid w:val="009B20DA"/>
    <w:rsid w:val="00A859D4"/>
    <w:rsid w:val="00B37971"/>
    <w:rsid w:val="00BD2150"/>
    <w:rsid w:val="00BF04C0"/>
    <w:rsid w:val="00C03A98"/>
    <w:rsid w:val="00C45762"/>
    <w:rsid w:val="00C45C17"/>
    <w:rsid w:val="00CA756C"/>
    <w:rsid w:val="00CC2515"/>
    <w:rsid w:val="00D11948"/>
    <w:rsid w:val="00D15C80"/>
    <w:rsid w:val="00D428D7"/>
    <w:rsid w:val="00D660EA"/>
    <w:rsid w:val="00D67F0E"/>
    <w:rsid w:val="00D90F8F"/>
    <w:rsid w:val="00D9628E"/>
    <w:rsid w:val="00D975DC"/>
    <w:rsid w:val="00DD6D86"/>
    <w:rsid w:val="00ED105B"/>
    <w:rsid w:val="00F25419"/>
    <w:rsid w:val="00F340D0"/>
    <w:rsid w:val="00F77FFC"/>
    <w:rsid w:val="00F97266"/>
    <w:rsid w:val="00FA5BFB"/>
    <w:rsid w:val="00FC0E64"/>
    <w:rsid w:val="00FC526D"/>
    <w:rsid w:val="00FE2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B2798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14A"/>
    <w:pPr>
      <w:widowControl w:val="0"/>
      <w:spacing w:after="0" w:line="240" w:lineRule="auto"/>
    </w:pPr>
    <w:rPr>
      <w:rFonts w:ascii="Times New Roman" w:eastAsia="Calibri" w:hAnsi="Times New Roman" w:cs="Times New Roman"/>
      <w:lang w:val="en-US"/>
    </w:rPr>
  </w:style>
  <w:style w:type="paragraph" w:styleId="Naslov1">
    <w:name w:val="heading 1"/>
    <w:basedOn w:val="Normal"/>
    <w:link w:val="Naslov1Char"/>
    <w:qFormat/>
    <w:rsid w:val="0019214A"/>
    <w:pPr>
      <w:ind w:left="1351" w:right="1010"/>
      <w:jc w:val="center"/>
      <w:outlineLvl w:val="0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C526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37971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37971"/>
    <w:rPr>
      <w:rFonts w:ascii="Tahoma" w:hAnsi="Tahoma" w:cs="Tahoma"/>
      <w:sz w:val="16"/>
      <w:szCs w:val="16"/>
    </w:rPr>
  </w:style>
  <w:style w:type="character" w:customStyle="1" w:styleId="Naslov1Char">
    <w:name w:val="Naslov 1 Char"/>
    <w:basedOn w:val="Zadanifontodlomka"/>
    <w:link w:val="Naslov1"/>
    <w:rsid w:val="0019214A"/>
    <w:rPr>
      <w:rFonts w:ascii="Times New Roman" w:eastAsia="Calibri" w:hAnsi="Times New Roman" w:cs="Times New Roman"/>
      <w:b/>
      <w:bCs/>
      <w:lang w:val="en-US"/>
    </w:rPr>
  </w:style>
  <w:style w:type="paragraph" w:styleId="Tijeloteksta">
    <w:name w:val="Body Text"/>
    <w:basedOn w:val="Normal"/>
    <w:link w:val="TijelotekstaChar"/>
    <w:semiHidden/>
    <w:unhideWhenUsed/>
    <w:rsid w:val="0019214A"/>
  </w:style>
  <w:style w:type="character" w:customStyle="1" w:styleId="TijelotekstaChar">
    <w:name w:val="Tijelo teksta Char"/>
    <w:basedOn w:val="Zadanifontodlomka"/>
    <w:link w:val="Tijeloteksta"/>
    <w:semiHidden/>
    <w:rsid w:val="0019214A"/>
    <w:rPr>
      <w:rFonts w:ascii="Times New Roman" w:eastAsia="Calibri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9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A76D-E4AF-429C-987E-A69CA4A05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1637</Words>
  <Characters>9335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Usluga d.o.o. Pazin</Company>
  <LinksUpToDate>false</LinksUpToDate>
  <CharactersWithSpaces>10951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Kiković</dc:creator>
  <cp:lastModifiedBy>Gordana</cp:lastModifiedBy>
  <cp:revision>6</cp:revision>
  <cp:lastPrinted>2019-01-28T10:58:00Z</cp:lastPrinted>
  <dcterms:created xsi:type="dcterms:W3CDTF">2021-06-17T13:18:00Z</dcterms:created>
  <dcterms:modified xsi:type="dcterms:W3CDTF">2021-06-20T23:18:00Z</dcterms:modified>
</cp:coreProperties>
</file>