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8E4CD8" w14:textId="2E97F4FB" w:rsidR="000325BF" w:rsidRPr="00067D32" w:rsidRDefault="00A86592">
      <w:pPr>
        <w:spacing w:after="5070"/>
        <w:ind w:right="219"/>
        <w:jc w:val="right"/>
        <w:rPr>
          <w:rFonts w:ascii="Times New Roman" w:hAnsi="Times New Roman" w:cs="Times New Roman"/>
          <w:sz w:val="40"/>
          <w:szCs w:val="40"/>
        </w:rPr>
      </w:pPr>
      <w:bookmarkStart w:id="0" w:name="_Hlk74824492"/>
      <w:r w:rsidRPr="00067D32">
        <w:rPr>
          <w:rFonts w:ascii="Times New Roman" w:hAnsi="Times New Roman" w:cs="Times New Roman"/>
          <w:sz w:val="40"/>
          <w:szCs w:val="40"/>
        </w:rPr>
        <w:t xml:space="preserve">Točka </w:t>
      </w:r>
      <w:r w:rsidR="007836A3">
        <w:rPr>
          <w:rFonts w:ascii="Times New Roman" w:hAnsi="Times New Roman" w:cs="Times New Roman"/>
          <w:sz w:val="40"/>
          <w:szCs w:val="40"/>
        </w:rPr>
        <w:t>11</w:t>
      </w:r>
      <w:r w:rsidR="00C900E0" w:rsidRPr="00067D32">
        <w:rPr>
          <w:rFonts w:ascii="Times New Roman" w:hAnsi="Times New Roman" w:cs="Times New Roman"/>
          <w:sz w:val="40"/>
          <w:szCs w:val="40"/>
        </w:rPr>
        <w:t xml:space="preserve"> .</w:t>
      </w:r>
    </w:p>
    <w:p w14:paraId="0F398831" w14:textId="77777777" w:rsidR="007836A3" w:rsidRDefault="00254377" w:rsidP="007836A3">
      <w:pPr>
        <w:spacing w:after="15" w:line="248" w:lineRule="auto"/>
        <w:ind w:left="913" w:right="960"/>
        <w:jc w:val="center"/>
        <w:rPr>
          <w:rFonts w:ascii="Times New Roman" w:hAnsi="Times New Roman" w:cs="Times New Roman"/>
          <w:sz w:val="40"/>
          <w:szCs w:val="40"/>
        </w:rPr>
      </w:pPr>
      <w:r w:rsidRPr="007836A3">
        <w:rPr>
          <w:rFonts w:ascii="Times New Roman" w:hAnsi="Times New Roman" w:cs="Times New Roman"/>
          <w:sz w:val="40"/>
          <w:szCs w:val="40"/>
        </w:rPr>
        <w:t xml:space="preserve">Prijedlog za </w:t>
      </w:r>
      <w:r w:rsidR="007836A3" w:rsidRPr="007836A3">
        <w:rPr>
          <w:rFonts w:ascii="Times New Roman" w:hAnsi="Times New Roman" w:cs="Times New Roman"/>
          <w:sz w:val="40"/>
          <w:szCs w:val="40"/>
        </w:rPr>
        <w:t xml:space="preserve">donošenje </w:t>
      </w:r>
    </w:p>
    <w:p w14:paraId="7E0C5DF4" w14:textId="3F17CDA8" w:rsidR="007836A3" w:rsidRPr="007836A3" w:rsidRDefault="007836A3" w:rsidP="007836A3">
      <w:pPr>
        <w:spacing w:after="15" w:line="248" w:lineRule="auto"/>
        <w:ind w:left="913" w:right="960"/>
        <w:jc w:val="center"/>
        <w:rPr>
          <w:sz w:val="40"/>
          <w:szCs w:val="40"/>
        </w:rPr>
      </w:pPr>
      <w:r w:rsidRPr="007836A3">
        <w:rPr>
          <w:rFonts w:ascii="Times New Roman" w:hAnsi="Times New Roman" w:cs="Times New Roman"/>
          <w:b/>
          <w:bCs/>
          <w:sz w:val="40"/>
          <w:szCs w:val="40"/>
        </w:rPr>
        <w:t xml:space="preserve">Odluke </w:t>
      </w:r>
      <w:r w:rsidRPr="007836A3">
        <w:rPr>
          <w:rFonts w:ascii="Times New Roman" w:eastAsia="Times New Roman" w:hAnsi="Times New Roman" w:cs="Times New Roman"/>
          <w:b/>
          <w:bCs/>
          <w:sz w:val="40"/>
          <w:szCs w:val="40"/>
        </w:rPr>
        <w:t>o davanju prethodne</w:t>
      </w:r>
      <w:r w:rsidRPr="007836A3">
        <w:rPr>
          <w:rFonts w:ascii="Times New Roman" w:eastAsia="Times New Roman" w:hAnsi="Times New Roman" w:cs="Times New Roman"/>
          <w:b/>
          <w:sz w:val="40"/>
          <w:szCs w:val="40"/>
        </w:rPr>
        <w:t xml:space="preserve"> suglasnosti na  </w:t>
      </w:r>
    </w:p>
    <w:p w14:paraId="3B7D4816" w14:textId="77777777" w:rsidR="007836A3" w:rsidRPr="007836A3" w:rsidRDefault="007836A3" w:rsidP="007836A3">
      <w:pPr>
        <w:spacing w:after="15" w:line="248" w:lineRule="auto"/>
        <w:ind w:left="913" w:right="903"/>
        <w:jc w:val="center"/>
        <w:rPr>
          <w:sz w:val="40"/>
          <w:szCs w:val="40"/>
        </w:rPr>
      </w:pPr>
      <w:r w:rsidRPr="007836A3">
        <w:rPr>
          <w:rFonts w:ascii="Times New Roman" w:eastAsia="Times New Roman" w:hAnsi="Times New Roman" w:cs="Times New Roman"/>
          <w:b/>
          <w:sz w:val="40"/>
          <w:szCs w:val="40"/>
        </w:rPr>
        <w:t xml:space="preserve">Opće uvjete isporuke komunalne usluge upravljanja trgovinom na malo  izvan prodavaonica na sajmeni dan </w:t>
      </w:r>
    </w:p>
    <w:p w14:paraId="6B54541A" w14:textId="504343F1" w:rsidR="00DA15B9" w:rsidRPr="007836A3" w:rsidRDefault="00DA15B9" w:rsidP="007836A3">
      <w:pPr>
        <w:spacing w:after="3"/>
        <w:ind w:hanging="10"/>
        <w:jc w:val="center"/>
        <w:rPr>
          <w:rFonts w:ascii="Times New Roman" w:hAnsi="Times New Roman" w:cs="Times New Roman"/>
          <w:sz w:val="40"/>
          <w:szCs w:val="40"/>
        </w:rPr>
      </w:pPr>
    </w:p>
    <w:p w14:paraId="1D2B53B2" w14:textId="77777777" w:rsidR="00DA15B9" w:rsidRDefault="00DA15B9">
      <w:pPr>
        <w:spacing w:after="3"/>
        <w:ind w:left="2088" w:hanging="10"/>
        <w:rPr>
          <w:rFonts w:ascii="Times New Roman" w:hAnsi="Times New Roman" w:cs="Times New Roman"/>
          <w:sz w:val="50"/>
        </w:rPr>
      </w:pPr>
    </w:p>
    <w:p w14:paraId="22369D05" w14:textId="77777777" w:rsidR="00DA15B9" w:rsidRDefault="00DA15B9">
      <w:pPr>
        <w:spacing w:after="3"/>
        <w:ind w:left="2088" w:hanging="10"/>
        <w:rPr>
          <w:rFonts w:ascii="Times New Roman" w:hAnsi="Times New Roman" w:cs="Times New Roman"/>
          <w:sz w:val="50"/>
        </w:rPr>
      </w:pPr>
    </w:p>
    <w:p w14:paraId="346F54D6" w14:textId="2E16574E" w:rsidR="007836A3" w:rsidRDefault="007836A3">
      <w:pPr>
        <w:spacing w:after="3"/>
        <w:ind w:left="2088" w:hanging="10"/>
        <w:rPr>
          <w:rFonts w:ascii="Times New Roman" w:hAnsi="Times New Roman" w:cs="Times New Roman"/>
          <w:sz w:val="50"/>
        </w:rPr>
      </w:pPr>
    </w:p>
    <w:p w14:paraId="2A2022B4" w14:textId="3E43912C" w:rsidR="007836A3" w:rsidRDefault="007836A3" w:rsidP="007836A3">
      <w:pPr>
        <w:spacing w:after="3"/>
        <w:ind w:hanging="10"/>
        <w:rPr>
          <w:rFonts w:ascii="Times New Roman" w:hAnsi="Times New Roman" w:cs="Times New Roman"/>
          <w:sz w:val="32"/>
          <w:szCs w:val="32"/>
        </w:rPr>
      </w:pPr>
      <w:r>
        <w:rPr>
          <w:rFonts w:ascii="Times New Roman" w:hAnsi="Times New Roman" w:cs="Times New Roman"/>
          <w:sz w:val="32"/>
          <w:szCs w:val="32"/>
        </w:rPr>
        <w:t>PREDLAGATELJ: Općinski načelnik</w:t>
      </w:r>
    </w:p>
    <w:p w14:paraId="4125159C" w14:textId="2E4364A4" w:rsidR="007836A3" w:rsidRDefault="007836A3" w:rsidP="007836A3">
      <w:pPr>
        <w:spacing w:after="3"/>
        <w:ind w:hanging="10"/>
        <w:rPr>
          <w:rFonts w:ascii="Times New Roman" w:hAnsi="Times New Roman" w:cs="Times New Roman"/>
          <w:sz w:val="32"/>
          <w:szCs w:val="32"/>
        </w:rPr>
      </w:pPr>
    </w:p>
    <w:p w14:paraId="6A78B7F9" w14:textId="77777777" w:rsidR="00292165" w:rsidRDefault="00292165" w:rsidP="007836A3">
      <w:pPr>
        <w:spacing w:after="3"/>
        <w:ind w:hanging="10"/>
        <w:rPr>
          <w:rFonts w:ascii="Times New Roman" w:hAnsi="Times New Roman" w:cs="Times New Roman"/>
          <w:sz w:val="32"/>
          <w:szCs w:val="32"/>
        </w:rPr>
      </w:pPr>
    </w:p>
    <w:p w14:paraId="0653A6FE" w14:textId="2CCD62D4" w:rsidR="007836A3" w:rsidRPr="00292165" w:rsidRDefault="007836A3" w:rsidP="007836A3">
      <w:pPr>
        <w:spacing w:after="3"/>
        <w:ind w:hanging="10"/>
        <w:rPr>
          <w:rFonts w:ascii="Times New Roman" w:hAnsi="Times New Roman" w:cs="Times New Roman"/>
          <w:sz w:val="28"/>
          <w:szCs w:val="28"/>
        </w:rPr>
      </w:pPr>
      <w:r w:rsidRPr="00292165">
        <w:rPr>
          <w:rFonts w:ascii="Times New Roman" w:hAnsi="Times New Roman" w:cs="Times New Roman"/>
          <w:sz w:val="28"/>
          <w:szCs w:val="28"/>
        </w:rPr>
        <w:t>IZVJESTITELJ: pročelnica</w:t>
      </w:r>
    </w:p>
    <w:p w14:paraId="0D84B7AC" w14:textId="3786F543" w:rsidR="007836A3" w:rsidRDefault="007836A3" w:rsidP="007836A3">
      <w:pPr>
        <w:spacing w:after="3"/>
        <w:ind w:hanging="10"/>
        <w:jc w:val="center"/>
        <w:rPr>
          <w:rFonts w:ascii="Times New Roman" w:hAnsi="Times New Roman" w:cs="Times New Roman"/>
          <w:sz w:val="32"/>
          <w:szCs w:val="32"/>
        </w:rPr>
      </w:pPr>
    </w:p>
    <w:p w14:paraId="4F7BD285" w14:textId="052555FD" w:rsidR="007836A3" w:rsidRDefault="007836A3" w:rsidP="007836A3">
      <w:pPr>
        <w:spacing w:after="3"/>
        <w:ind w:hanging="10"/>
        <w:jc w:val="center"/>
        <w:rPr>
          <w:rFonts w:ascii="Times New Roman" w:hAnsi="Times New Roman" w:cs="Times New Roman"/>
          <w:sz w:val="32"/>
          <w:szCs w:val="32"/>
        </w:rPr>
      </w:pPr>
    </w:p>
    <w:p w14:paraId="04607BD8" w14:textId="047BB20A" w:rsidR="00292165" w:rsidRDefault="00292165" w:rsidP="007836A3">
      <w:pPr>
        <w:spacing w:after="3"/>
        <w:ind w:hanging="10"/>
        <w:jc w:val="center"/>
        <w:rPr>
          <w:rFonts w:ascii="Times New Roman" w:hAnsi="Times New Roman" w:cs="Times New Roman"/>
          <w:sz w:val="32"/>
          <w:szCs w:val="32"/>
        </w:rPr>
      </w:pPr>
    </w:p>
    <w:p w14:paraId="1869CF53" w14:textId="77777777" w:rsidR="00292165" w:rsidRDefault="00292165" w:rsidP="007836A3">
      <w:pPr>
        <w:spacing w:after="3"/>
        <w:ind w:hanging="10"/>
        <w:jc w:val="center"/>
        <w:rPr>
          <w:rFonts w:ascii="Times New Roman" w:hAnsi="Times New Roman" w:cs="Times New Roman"/>
          <w:sz w:val="32"/>
          <w:szCs w:val="32"/>
        </w:rPr>
      </w:pPr>
    </w:p>
    <w:p w14:paraId="7761CA81" w14:textId="77777777" w:rsidR="00E322EA" w:rsidRDefault="00E322EA" w:rsidP="007836A3">
      <w:pPr>
        <w:spacing w:after="3"/>
        <w:ind w:hanging="10"/>
        <w:jc w:val="center"/>
        <w:rPr>
          <w:rFonts w:ascii="Times New Roman" w:hAnsi="Times New Roman" w:cs="Times New Roman"/>
          <w:sz w:val="32"/>
          <w:szCs w:val="32"/>
        </w:rPr>
      </w:pPr>
    </w:p>
    <w:p w14:paraId="57237537" w14:textId="77777777" w:rsidR="007836A3" w:rsidRDefault="007836A3" w:rsidP="007836A3">
      <w:pPr>
        <w:spacing w:after="3"/>
        <w:ind w:hanging="10"/>
        <w:jc w:val="center"/>
        <w:rPr>
          <w:rFonts w:ascii="Times New Roman" w:hAnsi="Times New Roman" w:cs="Times New Roman"/>
          <w:sz w:val="32"/>
          <w:szCs w:val="32"/>
        </w:rPr>
      </w:pPr>
    </w:p>
    <w:p w14:paraId="24F7CACC" w14:textId="400EA961" w:rsidR="0056698C" w:rsidRPr="00292165" w:rsidRDefault="0056698C" w:rsidP="007836A3">
      <w:pPr>
        <w:spacing w:after="3"/>
        <w:ind w:hanging="10"/>
        <w:jc w:val="center"/>
        <w:rPr>
          <w:rFonts w:ascii="Times New Roman" w:hAnsi="Times New Roman" w:cs="Times New Roman"/>
          <w:sz w:val="28"/>
          <w:szCs w:val="28"/>
        </w:rPr>
      </w:pPr>
      <w:r w:rsidRPr="00292165">
        <w:rPr>
          <w:rFonts w:ascii="Times New Roman" w:hAnsi="Times New Roman" w:cs="Times New Roman"/>
          <w:sz w:val="28"/>
          <w:szCs w:val="28"/>
        </w:rPr>
        <w:t xml:space="preserve">U Dražicama </w:t>
      </w:r>
      <w:r w:rsidR="007836A3" w:rsidRPr="00292165">
        <w:rPr>
          <w:rFonts w:ascii="Times New Roman" w:hAnsi="Times New Roman" w:cs="Times New Roman"/>
          <w:sz w:val="28"/>
          <w:szCs w:val="28"/>
        </w:rPr>
        <w:t>29</w:t>
      </w:r>
      <w:r w:rsidRPr="00292165">
        <w:rPr>
          <w:rFonts w:ascii="Times New Roman" w:hAnsi="Times New Roman" w:cs="Times New Roman"/>
          <w:sz w:val="28"/>
          <w:szCs w:val="28"/>
        </w:rPr>
        <w:t>. lipnja 2021.</w:t>
      </w:r>
    </w:p>
    <w:bookmarkEnd w:id="0"/>
    <w:p w14:paraId="7FD05AB1" w14:textId="0545EBCC" w:rsidR="008801C1" w:rsidRDefault="008801C1">
      <w:pPr>
        <w:pStyle w:val="Naslov1"/>
        <w:rPr>
          <w:rFonts w:ascii="Times New Roman" w:hAnsi="Times New Roman" w:cs="Times New Roman"/>
        </w:rPr>
      </w:pPr>
    </w:p>
    <w:tbl>
      <w:tblPr>
        <w:tblW w:w="9513" w:type="dxa"/>
        <w:tblInd w:w="142" w:type="dxa"/>
        <w:tblLayout w:type="fixed"/>
        <w:tblCellMar>
          <w:left w:w="0" w:type="dxa"/>
          <w:right w:w="0" w:type="dxa"/>
        </w:tblCellMar>
        <w:tblLook w:val="0000" w:firstRow="0" w:lastRow="0" w:firstColumn="0" w:lastColumn="0" w:noHBand="0" w:noVBand="0"/>
      </w:tblPr>
      <w:tblGrid>
        <w:gridCol w:w="2324"/>
        <w:gridCol w:w="7189"/>
      </w:tblGrid>
      <w:tr w:rsidR="00CD5C5B" w:rsidRPr="00CD5C5B" w14:paraId="48E0FAAF" w14:textId="77777777" w:rsidTr="00C127A1">
        <w:trPr>
          <w:trHeight w:val="1460"/>
        </w:trPr>
        <w:tc>
          <w:tcPr>
            <w:tcW w:w="2324" w:type="dxa"/>
            <w:shd w:val="clear" w:color="auto" w:fill="FFFFFF"/>
          </w:tcPr>
          <w:p w14:paraId="69C2C298" w14:textId="77777777" w:rsidR="00CD5C5B" w:rsidRPr="00CD5C5B" w:rsidRDefault="00CD5C5B" w:rsidP="00C127A1">
            <w:pPr>
              <w:rPr>
                <w:rFonts w:ascii="Times New Roman" w:hAnsi="Times New Roman" w:cs="Times New Roman"/>
                <w:b/>
                <w:bCs/>
                <w:sz w:val="24"/>
                <w:szCs w:val="24"/>
              </w:rPr>
            </w:pPr>
            <w:r w:rsidRPr="00CD5C5B">
              <w:rPr>
                <w:rFonts w:ascii="Times New Roman" w:hAnsi="Times New Roman" w:cs="Times New Roman"/>
                <w:sz w:val="24"/>
                <w:szCs w:val="24"/>
              </w:rPr>
              <w:t>PREDMET:</w:t>
            </w:r>
          </w:p>
        </w:tc>
        <w:tc>
          <w:tcPr>
            <w:tcW w:w="7189" w:type="dxa"/>
            <w:shd w:val="clear" w:color="auto" w:fill="FFFFFF"/>
          </w:tcPr>
          <w:p w14:paraId="068B5B74" w14:textId="332CB699" w:rsidR="00CD5C5B" w:rsidRPr="00CD5C5B" w:rsidRDefault="00CD5C5B" w:rsidP="00EB6EAA">
            <w:pPr>
              <w:spacing w:after="0" w:line="240" w:lineRule="auto"/>
              <w:ind w:left="80" w:right="958"/>
              <w:jc w:val="both"/>
              <w:rPr>
                <w:sz w:val="24"/>
                <w:szCs w:val="24"/>
              </w:rPr>
            </w:pPr>
            <w:r w:rsidRPr="00CD5C5B">
              <w:rPr>
                <w:rFonts w:ascii="Times New Roman" w:eastAsia="Times New Roman" w:hAnsi="Times New Roman" w:cs="Times New Roman"/>
                <w:b/>
                <w:sz w:val="24"/>
                <w:szCs w:val="24"/>
              </w:rPr>
              <w:t>O</w:t>
            </w:r>
            <w:r>
              <w:rPr>
                <w:rFonts w:ascii="Times New Roman" w:eastAsia="Times New Roman" w:hAnsi="Times New Roman" w:cs="Times New Roman"/>
                <w:b/>
                <w:sz w:val="24"/>
                <w:szCs w:val="24"/>
              </w:rPr>
              <w:t xml:space="preserve">dluka </w:t>
            </w:r>
            <w:r w:rsidRPr="00CD5C5B">
              <w:rPr>
                <w:rFonts w:ascii="Times New Roman" w:eastAsia="Times New Roman" w:hAnsi="Times New Roman" w:cs="Times New Roman"/>
                <w:b/>
                <w:sz w:val="24"/>
                <w:szCs w:val="24"/>
              </w:rPr>
              <w:t xml:space="preserve">o davanju prethodne suglasnosti na  Opće uvjete isporuke komunalne usluge upravljanja trgovinom na malo  izvan prodavaonica na sajmeni dan </w:t>
            </w:r>
          </w:p>
          <w:p w14:paraId="541BC853" w14:textId="77777777" w:rsidR="00CD5C5B" w:rsidRPr="00CD5C5B" w:rsidRDefault="00CD5C5B" w:rsidP="00CD5C5B">
            <w:pPr>
              <w:spacing w:after="15" w:line="248" w:lineRule="auto"/>
              <w:ind w:left="234" w:right="960"/>
              <w:rPr>
                <w:rFonts w:ascii="Times New Roman" w:hAnsi="Times New Roman" w:cs="Times New Roman"/>
                <w:sz w:val="24"/>
                <w:szCs w:val="24"/>
              </w:rPr>
            </w:pPr>
          </w:p>
        </w:tc>
      </w:tr>
      <w:tr w:rsidR="00CD5C5B" w:rsidRPr="00CD5C5B" w14:paraId="3C934031" w14:textId="77777777" w:rsidTr="00C127A1">
        <w:trPr>
          <w:trHeight w:val="1169"/>
        </w:trPr>
        <w:tc>
          <w:tcPr>
            <w:tcW w:w="2324" w:type="dxa"/>
            <w:shd w:val="clear" w:color="auto" w:fill="FFFFFF"/>
          </w:tcPr>
          <w:p w14:paraId="79FDDFF1" w14:textId="77777777" w:rsidR="00CD5C5B" w:rsidRPr="00CD5C5B" w:rsidRDefault="00CD5C5B" w:rsidP="00C127A1">
            <w:pPr>
              <w:rPr>
                <w:rFonts w:ascii="Times New Roman" w:hAnsi="Times New Roman" w:cs="Times New Roman"/>
                <w:sz w:val="24"/>
                <w:szCs w:val="24"/>
              </w:rPr>
            </w:pPr>
            <w:r w:rsidRPr="00CD5C5B">
              <w:rPr>
                <w:rFonts w:ascii="Times New Roman" w:hAnsi="Times New Roman" w:cs="Times New Roman"/>
                <w:sz w:val="24"/>
                <w:szCs w:val="24"/>
              </w:rPr>
              <w:t>PRAVNA OSNOVA:</w:t>
            </w:r>
          </w:p>
          <w:p w14:paraId="1B850E9F" w14:textId="77777777" w:rsidR="00CD5C5B" w:rsidRPr="00CD5C5B" w:rsidRDefault="00CD5C5B" w:rsidP="00C127A1">
            <w:pPr>
              <w:rPr>
                <w:rFonts w:ascii="Times New Roman" w:hAnsi="Times New Roman" w:cs="Times New Roman"/>
                <w:sz w:val="24"/>
                <w:szCs w:val="24"/>
              </w:rPr>
            </w:pPr>
          </w:p>
        </w:tc>
        <w:tc>
          <w:tcPr>
            <w:tcW w:w="7189" w:type="dxa"/>
            <w:shd w:val="clear" w:color="auto" w:fill="FFFFFF"/>
          </w:tcPr>
          <w:p w14:paraId="5A8EBD28" w14:textId="32BF558E" w:rsidR="00CD5C5B" w:rsidRPr="00CD5C5B" w:rsidRDefault="00A030C6" w:rsidP="00C127A1">
            <w:pPr>
              <w:spacing w:before="4" w:after="0"/>
              <w:ind w:left="234"/>
              <w:rPr>
                <w:rFonts w:ascii="Times New Roman" w:hAnsi="Times New Roman" w:cs="Times New Roman"/>
                <w:sz w:val="24"/>
                <w:szCs w:val="24"/>
              </w:rPr>
            </w:pPr>
            <w:r w:rsidRPr="00C217D5">
              <w:rPr>
                <w:rFonts w:ascii="Times New Roman" w:hAnsi="Times New Roman" w:cs="Times New Roman"/>
                <w:sz w:val="24"/>
                <w:szCs w:val="24"/>
              </w:rPr>
              <w:t>Zakona o komunalnom gospodarstvu („Narodne novine“ broj 68/18</w:t>
            </w:r>
            <w:r>
              <w:rPr>
                <w:rFonts w:ascii="Times New Roman" w:hAnsi="Times New Roman" w:cs="Times New Roman"/>
                <w:sz w:val="24"/>
                <w:szCs w:val="24"/>
              </w:rPr>
              <w:t>,</w:t>
            </w:r>
            <w:r w:rsidRPr="00C217D5">
              <w:rPr>
                <w:rFonts w:ascii="Times New Roman" w:hAnsi="Times New Roman" w:cs="Times New Roman"/>
                <w:sz w:val="24"/>
                <w:szCs w:val="24"/>
              </w:rPr>
              <w:t xml:space="preserve"> 110/18</w:t>
            </w:r>
            <w:r>
              <w:rPr>
                <w:rFonts w:ascii="Times New Roman" w:hAnsi="Times New Roman" w:cs="Times New Roman"/>
                <w:sz w:val="24"/>
                <w:szCs w:val="24"/>
              </w:rPr>
              <w:t>,</w:t>
            </w:r>
            <w:r w:rsidR="00CF7CEB">
              <w:rPr>
                <w:rFonts w:ascii="Times New Roman" w:hAnsi="Times New Roman" w:cs="Times New Roman"/>
                <w:sz w:val="24"/>
                <w:szCs w:val="24"/>
              </w:rPr>
              <w:t xml:space="preserve"> </w:t>
            </w:r>
            <w:r>
              <w:rPr>
                <w:rFonts w:ascii="Times New Roman" w:hAnsi="Times New Roman" w:cs="Times New Roman"/>
                <w:sz w:val="24"/>
                <w:szCs w:val="24"/>
              </w:rPr>
              <w:t>32/20</w:t>
            </w:r>
            <w:r w:rsidRPr="00C217D5">
              <w:rPr>
                <w:rFonts w:ascii="Times New Roman" w:hAnsi="Times New Roman" w:cs="Times New Roman"/>
                <w:sz w:val="24"/>
                <w:szCs w:val="24"/>
              </w:rPr>
              <w:t>)</w:t>
            </w:r>
            <w:r w:rsidR="00CD5C5B" w:rsidRPr="00CD5C5B">
              <w:rPr>
                <w:rFonts w:ascii="Times New Roman" w:hAnsi="Times New Roman" w:cs="Times New Roman"/>
                <w:sz w:val="24"/>
                <w:szCs w:val="24"/>
              </w:rPr>
              <w:t xml:space="preserve"> </w:t>
            </w:r>
          </w:p>
          <w:p w14:paraId="30FB87BE" w14:textId="77777777" w:rsidR="00CD5C5B" w:rsidRPr="00CD5C5B" w:rsidRDefault="00CD5C5B" w:rsidP="00C127A1">
            <w:pPr>
              <w:rPr>
                <w:rFonts w:ascii="Times New Roman" w:hAnsi="Times New Roman" w:cs="Times New Roman"/>
                <w:sz w:val="24"/>
                <w:szCs w:val="24"/>
              </w:rPr>
            </w:pPr>
          </w:p>
        </w:tc>
      </w:tr>
      <w:tr w:rsidR="00CD5C5B" w:rsidRPr="00CD5C5B" w14:paraId="00BD94F3" w14:textId="77777777" w:rsidTr="00C127A1">
        <w:trPr>
          <w:trHeight w:val="23"/>
        </w:trPr>
        <w:tc>
          <w:tcPr>
            <w:tcW w:w="2324" w:type="dxa"/>
            <w:shd w:val="clear" w:color="auto" w:fill="FFFFFF"/>
          </w:tcPr>
          <w:p w14:paraId="78126C2B" w14:textId="77777777" w:rsidR="00CD5C5B" w:rsidRPr="00CD5C5B" w:rsidRDefault="00CD5C5B" w:rsidP="00C127A1">
            <w:pPr>
              <w:rPr>
                <w:rFonts w:ascii="Times New Roman" w:hAnsi="Times New Roman" w:cs="Times New Roman"/>
                <w:sz w:val="24"/>
                <w:szCs w:val="24"/>
              </w:rPr>
            </w:pPr>
            <w:r w:rsidRPr="00CD5C5B">
              <w:rPr>
                <w:rFonts w:ascii="Times New Roman" w:hAnsi="Times New Roman" w:cs="Times New Roman"/>
                <w:sz w:val="24"/>
                <w:szCs w:val="24"/>
              </w:rPr>
              <w:t>NADLEŽAN  ZA PREDLAGANJE:</w:t>
            </w:r>
          </w:p>
          <w:p w14:paraId="75CC9BB0" w14:textId="77777777" w:rsidR="00CD5C5B" w:rsidRPr="00CD5C5B" w:rsidRDefault="00CD5C5B" w:rsidP="00C127A1">
            <w:pPr>
              <w:rPr>
                <w:rFonts w:ascii="Times New Roman" w:hAnsi="Times New Roman" w:cs="Times New Roman"/>
                <w:sz w:val="24"/>
                <w:szCs w:val="24"/>
              </w:rPr>
            </w:pPr>
          </w:p>
        </w:tc>
        <w:tc>
          <w:tcPr>
            <w:tcW w:w="7189" w:type="dxa"/>
            <w:shd w:val="clear" w:color="auto" w:fill="FFFFFF"/>
          </w:tcPr>
          <w:p w14:paraId="457DA8B2" w14:textId="77777777" w:rsidR="00CD5C5B" w:rsidRPr="00CD5C5B" w:rsidRDefault="00CD5C5B" w:rsidP="00C127A1">
            <w:pPr>
              <w:rPr>
                <w:rFonts w:ascii="Times New Roman" w:hAnsi="Times New Roman" w:cs="Times New Roman"/>
                <w:sz w:val="24"/>
                <w:szCs w:val="24"/>
              </w:rPr>
            </w:pPr>
            <w:r w:rsidRPr="00CD5C5B">
              <w:rPr>
                <w:rFonts w:ascii="Times New Roman" w:hAnsi="Times New Roman" w:cs="Times New Roman"/>
                <w:sz w:val="24"/>
                <w:szCs w:val="24"/>
              </w:rPr>
              <w:t xml:space="preserve">     Općinski načelnik Općine Jelenje</w:t>
            </w:r>
          </w:p>
        </w:tc>
      </w:tr>
      <w:tr w:rsidR="00CD5C5B" w:rsidRPr="00CD5C5B" w14:paraId="63CCF4ED" w14:textId="77777777" w:rsidTr="00C127A1">
        <w:trPr>
          <w:trHeight w:val="23"/>
        </w:trPr>
        <w:tc>
          <w:tcPr>
            <w:tcW w:w="2324" w:type="dxa"/>
            <w:shd w:val="clear" w:color="auto" w:fill="FFFFFF"/>
          </w:tcPr>
          <w:p w14:paraId="0407F16B" w14:textId="77777777" w:rsidR="00CD5C5B" w:rsidRPr="00CD5C5B" w:rsidRDefault="00CD5C5B" w:rsidP="00C127A1">
            <w:pPr>
              <w:rPr>
                <w:rFonts w:ascii="Times New Roman" w:hAnsi="Times New Roman" w:cs="Times New Roman"/>
                <w:sz w:val="24"/>
                <w:szCs w:val="24"/>
              </w:rPr>
            </w:pPr>
            <w:r w:rsidRPr="00CD5C5B">
              <w:rPr>
                <w:rFonts w:ascii="Times New Roman" w:hAnsi="Times New Roman" w:cs="Times New Roman"/>
                <w:sz w:val="24"/>
                <w:szCs w:val="24"/>
              </w:rPr>
              <w:t xml:space="preserve">STRUČNA OBRADA: </w:t>
            </w:r>
          </w:p>
        </w:tc>
        <w:tc>
          <w:tcPr>
            <w:tcW w:w="7189" w:type="dxa"/>
            <w:shd w:val="clear" w:color="auto" w:fill="FFFFFF"/>
          </w:tcPr>
          <w:p w14:paraId="3FC53FC2" w14:textId="5EFCDAB5" w:rsidR="00CD5C5B" w:rsidRPr="00CD5C5B" w:rsidRDefault="00CD5C5B" w:rsidP="00C127A1">
            <w:pPr>
              <w:rPr>
                <w:rFonts w:ascii="Times New Roman" w:hAnsi="Times New Roman" w:cs="Times New Roman"/>
                <w:sz w:val="24"/>
                <w:szCs w:val="24"/>
              </w:rPr>
            </w:pPr>
            <w:r w:rsidRPr="00CD5C5B">
              <w:rPr>
                <w:rFonts w:ascii="Times New Roman" w:hAnsi="Times New Roman" w:cs="Times New Roman"/>
                <w:sz w:val="24"/>
                <w:szCs w:val="24"/>
              </w:rPr>
              <w:t xml:space="preserve">    Jedinstveni upravni odjel Općine Jelenje</w:t>
            </w:r>
          </w:p>
          <w:p w14:paraId="0D2BC90F" w14:textId="77777777" w:rsidR="00CD5C5B" w:rsidRPr="00CD5C5B" w:rsidRDefault="00CD5C5B" w:rsidP="00C127A1">
            <w:pPr>
              <w:rPr>
                <w:rFonts w:ascii="Times New Roman" w:hAnsi="Times New Roman" w:cs="Times New Roman"/>
                <w:sz w:val="24"/>
                <w:szCs w:val="24"/>
              </w:rPr>
            </w:pPr>
          </w:p>
        </w:tc>
      </w:tr>
    </w:tbl>
    <w:p w14:paraId="6FC10890" w14:textId="77777777" w:rsidR="0056698C" w:rsidRPr="00CD5C5B" w:rsidRDefault="0056698C" w:rsidP="0056698C">
      <w:pPr>
        <w:pStyle w:val="Naslov1"/>
        <w:jc w:val="left"/>
        <w:rPr>
          <w:rFonts w:ascii="Times New Roman" w:hAnsi="Times New Roman" w:cs="Times New Roman"/>
          <w:b/>
          <w:i/>
          <w:iCs/>
          <w:sz w:val="28"/>
          <w:szCs w:val="28"/>
        </w:rPr>
      </w:pPr>
      <w:r w:rsidRPr="00CD5C5B">
        <w:rPr>
          <w:rFonts w:ascii="Times New Roman" w:hAnsi="Times New Roman" w:cs="Times New Roman"/>
          <w:b/>
          <w:i/>
          <w:iCs/>
          <w:sz w:val="28"/>
          <w:szCs w:val="28"/>
        </w:rPr>
        <w:t xml:space="preserve">Obrazloženje: </w:t>
      </w:r>
    </w:p>
    <w:p w14:paraId="55611926" w14:textId="77777777" w:rsidR="00784E36" w:rsidRDefault="00C55CD7" w:rsidP="00CD5C5B">
      <w:pPr>
        <w:spacing w:after="0" w:line="240" w:lineRule="auto"/>
        <w:jc w:val="both"/>
        <w:rPr>
          <w:rFonts w:ascii="Times New Roman" w:hAnsi="Times New Roman" w:cs="Times New Roman"/>
          <w:sz w:val="24"/>
          <w:szCs w:val="24"/>
        </w:rPr>
      </w:pPr>
      <w:r w:rsidRPr="00CD5C5B">
        <w:rPr>
          <w:rFonts w:ascii="Times New Roman" w:hAnsi="Times New Roman" w:cs="Times New Roman"/>
          <w:sz w:val="24"/>
          <w:szCs w:val="24"/>
        </w:rPr>
        <w:t>Člankom 30. Zakona o komunalnom gospodarstvu propisano je da isporučitelj komunalne usluge koji obavlja uslužnu komunalnu djelatnost u svrhu obavljanja te djelatnosti u skladu s ovim Zakonom i propisima donesenim na temelju ovoga Zakona te u skladu s posebnim propisima donosi opće uvjete isporuke komunalne usluge</w:t>
      </w:r>
      <w:r w:rsidR="00784E36">
        <w:rPr>
          <w:rFonts w:ascii="Times New Roman" w:hAnsi="Times New Roman" w:cs="Times New Roman"/>
          <w:sz w:val="24"/>
          <w:szCs w:val="24"/>
        </w:rPr>
        <w:t>.</w:t>
      </w:r>
    </w:p>
    <w:p w14:paraId="404BC348" w14:textId="516CC8D3" w:rsidR="00C55CD7" w:rsidRPr="00CD5C5B" w:rsidRDefault="00C55CD7" w:rsidP="00CD5C5B">
      <w:pPr>
        <w:spacing w:after="0" w:line="240" w:lineRule="auto"/>
        <w:jc w:val="both"/>
        <w:rPr>
          <w:rFonts w:ascii="Times New Roman" w:hAnsi="Times New Roman" w:cs="Times New Roman"/>
          <w:sz w:val="24"/>
          <w:szCs w:val="24"/>
        </w:rPr>
      </w:pPr>
      <w:r w:rsidRPr="00CD5C5B">
        <w:rPr>
          <w:rFonts w:ascii="Times New Roman" w:hAnsi="Times New Roman" w:cs="Times New Roman"/>
          <w:sz w:val="24"/>
          <w:szCs w:val="24"/>
        </w:rPr>
        <w:t xml:space="preserve">Člankom 26. Zakona o komunalnom gospodarstvu propisano je da jedinica lokalne samouprave može odrediti i druge djelatnosti, osim djelatnosti iz članaka 22. i 24. navedenog Zakona, koje se smatraju komunalnim djelatnostima. </w:t>
      </w:r>
    </w:p>
    <w:p w14:paraId="433588F7" w14:textId="77777777" w:rsidR="00C55CD7" w:rsidRPr="00CD5C5B" w:rsidRDefault="00C55CD7" w:rsidP="00CD5C5B">
      <w:pPr>
        <w:spacing w:after="0" w:line="240" w:lineRule="auto"/>
        <w:jc w:val="both"/>
        <w:rPr>
          <w:rFonts w:ascii="Times New Roman" w:hAnsi="Times New Roman" w:cs="Times New Roman"/>
          <w:sz w:val="24"/>
          <w:szCs w:val="24"/>
        </w:rPr>
      </w:pPr>
      <w:r w:rsidRPr="00CD5C5B">
        <w:rPr>
          <w:rFonts w:ascii="Times New Roman" w:hAnsi="Times New Roman" w:cs="Times New Roman"/>
          <w:sz w:val="24"/>
          <w:szCs w:val="24"/>
        </w:rPr>
        <w:t xml:space="preserve">Pod uslugama upravljanja trgovinom na malo izvan prodavaonica na sajmeni dan razumijeva se upravljanje i organiziranje prodaje robe na sajmeni dan te čišćenje i održavanje sajmenih površina za vrijeme sajmenog dana. Odlukom o povjeravanju obavljanja komunalnih djelatnosti obavljanje komunalne usluge upravljanja trgovinom na malo izvan prodavaonica na sajmeni dan u Općini Jelenje povjerava se Komunalnom društvu Jelenje j.d.o.o.  kao isporučitelju komunalne usluge upravljanja trgovinom na malo izvan prodavaonica na sajmeni dan. </w:t>
      </w:r>
    </w:p>
    <w:p w14:paraId="11218C86" w14:textId="38EB9476" w:rsidR="00784E36" w:rsidRDefault="00C55CD7" w:rsidP="00CD5C5B">
      <w:pPr>
        <w:spacing w:after="0" w:line="240" w:lineRule="auto"/>
        <w:jc w:val="both"/>
        <w:rPr>
          <w:rFonts w:ascii="Times New Roman" w:hAnsi="Times New Roman" w:cs="Times New Roman"/>
          <w:sz w:val="24"/>
          <w:szCs w:val="24"/>
        </w:rPr>
      </w:pPr>
      <w:r w:rsidRPr="00CD5C5B">
        <w:rPr>
          <w:rFonts w:ascii="Times New Roman" w:hAnsi="Times New Roman" w:cs="Times New Roman"/>
          <w:sz w:val="24"/>
          <w:szCs w:val="24"/>
        </w:rPr>
        <w:t>Opće uvjete isporuke komunalne usluge upravljanja trgovinom na malo izvan prodavaonica na sajmeni dan donosi isporučitelj komunalne usluge, uz prethodnu suglasnost predstavničkog tijela</w:t>
      </w:r>
      <w:r w:rsidR="002C3CEC">
        <w:rPr>
          <w:rFonts w:ascii="Times New Roman" w:hAnsi="Times New Roman" w:cs="Times New Roman"/>
          <w:sz w:val="24"/>
          <w:szCs w:val="24"/>
        </w:rPr>
        <w:t>.</w:t>
      </w:r>
    </w:p>
    <w:p w14:paraId="7DE01566" w14:textId="133A42E6" w:rsidR="00784E36" w:rsidRDefault="00C55CD7" w:rsidP="00CD5C5B">
      <w:pPr>
        <w:spacing w:after="0" w:line="240" w:lineRule="auto"/>
        <w:jc w:val="both"/>
        <w:rPr>
          <w:rFonts w:ascii="Times New Roman" w:hAnsi="Times New Roman" w:cs="Times New Roman"/>
          <w:sz w:val="24"/>
          <w:szCs w:val="24"/>
        </w:rPr>
      </w:pPr>
      <w:r w:rsidRPr="00CD5C5B">
        <w:rPr>
          <w:rFonts w:ascii="Times New Roman" w:hAnsi="Times New Roman" w:cs="Times New Roman"/>
          <w:sz w:val="24"/>
          <w:szCs w:val="24"/>
        </w:rPr>
        <w:t>Općim uvjetima utvrđuju se: 1. uvjeti pružanja odnosno korištenja komunalne usluge, 2. međusobna prava i obveze isporučitelja i korisnika komunalne usluge, i 3. način mjerenja, obračuna i plaćanja isporučene komunalne usluge. Opći uvjeti objavljuju se u služben</w:t>
      </w:r>
      <w:r w:rsidR="00784E36">
        <w:rPr>
          <w:rFonts w:ascii="Times New Roman" w:hAnsi="Times New Roman" w:cs="Times New Roman"/>
          <w:sz w:val="24"/>
          <w:szCs w:val="24"/>
        </w:rPr>
        <w:t>i</w:t>
      </w:r>
      <w:r w:rsidRPr="00CD5C5B">
        <w:rPr>
          <w:rFonts w:ascii="Times New Roman" w:hAnsi="Times New Roman" w:cs="Times New Roman"/>
          <w:sz w:val="24"/>
          <w:szCs w:val="24"/>
        </w:rPr>
        <w:t xml:space="preserve">m </w:t>
      </w:r>
      <w:r w:rsidR="00784E36">
        <w:rPr>
          <w:rFonts w:ascii="Times New Roman" w:hAnsi="Times New Roman" w:cs="Times New Roman"/>
          <w:sz w:val="24"/>
          <w:szCs w:val="24"/>
        </w:rPr>
        <w:t>novinama i</w:t>
      </w:r>
      <w:r w:rsidRPr="00CD5C5B">
        <w:rPr>
          <w:rFonts w:ascii="Times New Roman" w:hAnsi="Times New Roman" w:cs="Times New Roman"/>
          <w:sz w:val="24"/>
          <w:szCs w:val="24"/>
        </w:rPr>
        <w:t xml:space="preserve"> na mrežnim stranicama</w:t>
      </w:r>
      <w:r w:rsidR="00784E36">
        <w:rPr>
          <w:rFonts w:ascii="Times New Roman" w:hAnsi="Times New Roman" w:cs="Times New Roman"/>
          <w:sz w:val="24"/>
          <w:szCs w:val="24"/>
        </w:rPr>
        <w:t xml:space="preserve"> Općine Jelenje,</w:t>
      </w:r>
      <w:r w:rsidRPr="00CD5C5B">
        <w:rPr>
          <w:rFonts w:ascii="Times New Roman" w:hAnsi="Times New Roman" w:cs="Times New Roman"/>
          <w:sz w:val="24"/>
          <w:szCs w:val="24"/>
        </w:rPr>
        <w:t xml:space="preserve"> te na oglasnoj ploči i mrežnim stranicama isporučitelja komunalne usluge. </w:t>
      </w:r>
    </w:p>
    <w:p w14:paraId="72B3F959" w14:textId="77777777" w:rsidR="00784E36" w:rsidRDefault="00C55CD7" w:rsidP="00CD5C5B">
      <w:pPr>
        <w:spacing w:after="0" w:line="240" w:lineRule="auto"/>
        <w:jc w:val="both"/>
        <w:rPr>
          <w:rFonts w:ascii="Times New Roman" w:hAnsi="Times New Roman" w:cs="Times New Roman"/>
          <w:sz w:val="24"/>
          <w:szCs w:val="24"/>
        </w:rPr>
      </w:pPr>
      <w:r w:rsidRPr="00CD5C5B">
        <w:rPr>
          <w:rFonts w:ascii="Times New Roman" w:hAnsi="Times New Roman" w:cs="Times New Roman"/>
          <w:sz w:val="24"/>
          <w:szCs w:val="24"/>
        </w:rPr>
        <w:t xml:space="preserve">Ugovor o isporuci komunalne usluge isporučitelj komunalne usluge je dužan sa korisnikom komunalne usluge sklopiti u skladu s općim uvjetima isporuke komunalne usluge. Isporučitelj komunalne usluge dužan je pridržavati se općih uvjeta isporuke komunalne usluge i ugovora o isporuci komunalne usluge. Isporučitelj komunalne usluge ne smije bez opravdanih razloga prekinuti ili obustaviti isporuku komunalne usluge korisniku. Isporučitelj komunalne usluge upravljanja trgovinom na malo izvan prodavaonica na sajmeni dan dostavio je na prethodnu suglasnost </w:t>
      </w:r>
      <w:r w:rsidR="00784E36">
        <w:rPr>
          <w:rFonts w:ascii="Times New Roman" w:hAnsi="Times New Roman" w:cs="Times New Roman"/>
          <w:sz w:val="24"/>
          <w:szCs w:val="24"/>
        </w:rPr>
        <w:t xml:space="preserve">Općinskom vijeću Općine Jelenje </w:t>
      </w:r>
      <w:r w:rsidRPr="00CD5C5B">
        <w:rPr>
          <w:rFonts w:ascii="Times New Roman" w:hAnsi="Times New Roman" w:cs="Times New Roman"/>
          <w:sz w:val="24"/>
          <w:szCs w:val="24"/>
        </w:rPr>
        <w:t xml:space="preserve">Opće uvjete isporuke komunalne usluge upravljanja trgovinom na malo izvan prodavaonica na sajmeni dan koje je </w:t>
      </w:r>
      <w:r w:rsidR="00784E36">
        <w:rPr>
          <w:rFonts w:ascii="Times New Roman" w:hAnsi="Times New Roman" w:cs="Times New Roman"/>
          <w:sz w:val="24"/>
          <w:szCs w:val="24"/>
        </w:rPr>
        <w:t>Skupština</w:t>
      </w:r>
      <w:r w:rsidRPr="00CD5C5B">
        <w:rPr>
          <w:rFonts w:ascii="Times New Roman" w:hAnsi="Times New Roman" w:cs="Times New Roman"/>
          <w:sz w:val="24"/>
          <w:szCs w:val="24"/>
        </w:rPr>
        <w:t xml:space="preserve"> društva.</w:t>
      </w:r>
    </w:p>
    <w:p w14:paraId="0FAC0607" w14:textId="79D7785F" w:rsidR="00147846" w:rsidRPr="00147846" w:rsidRDefault="00C55CD7" w:rsidP="00CD5C5B">
      <w:pPr>
        <w:spacing w:after="0" w:line="240" w:lineRule="auto"/>
        <w:jc w:val="both"/>
        <w:rPr>
          <w:rFonts w:ascii="Times New Roman" w:hAnsi="Times New Roman" w:cs="Times New Roman"/>
          <w:sz w:val="24"/>
          <w:szCs w:val="24"/>
        </w:rPr>
      </w:pPr>
      <w:r w:rsidRPr="00CD5C5B">
        <w:rPr>
          <w:rFonts w:ascii="Times New Roman" w:hAnsi="Times New Roman" w:cs="Times New Roman"/>
          <w:sz w:val="24"/>
          <w:szCs w:val="24"/>
        </w:rPr>
        <w:t xml:space="preserve"> Prijedlog Odluke o davanju prethodne suglasnosti na Opće uvjete isporuke komunalne usluge upravljanja trgovinom na malo izvan prodavaonica na sajmeni dan, koje su sastavni dio Opći uvjeti isporuke komunalne usluge upravljanja trgovinom na malo izvan prodavaonica na sajmeni dan, utvrdio je </w:t>
      </w:r>
      <w:r w:rsidR="00784E36">
        <w:rPr>
          <w:rFonts w:ascii="Times New Roman" w:hAnsi="Times New Roman" w:cs="Times New Roman"/>
          <w:sz w:val="24"/>
          <w:szCs w:val="24"/>
        </w:rPr>
        <w:t>Jedinstveni upravni</w:t>
      </w:r>
      <w:r w:rsidRPr="00CD5C5B">
        <w:rPr>
          <w:rFonts w:ascii="Times New Roman" w:hAnsi="Times New Roman" w:cs="Times New Roman"/>
          <w:sz w:val="24"/>
          <w:szCs w:val="24"/>
        </w:rPr>
        <w:t xml:space="preserve"> odjel </w:t>
      </w:r>
      <w:r w:rsidR="00784E36">
        <w:rPr>
          <w:rFonts w:ascii="Times New Roman" w:hAnsi="Times New Roman" w:cs="Times New Roman"/>
          <w:sz w:val="24"/>
          <w:szCs w:val="24"/>
        </w:rPr>
        <w:t xml:space="preserve">Općine Jelenje </w:t>
      </w:r>
      <w:r w:rsidRPr="00CD5C5B">
        <w:rPr>
          <w:rFonts w:ascii="Times New Roman" w:hAnsi="Times New Roman" w:cs="Times New Roman"/>
          <w:sz w:val="24"/>
          <w:szCs w:val="24"/>
        </w:rPr>
        <w:t xml:space="preserve"> te ga je uputio </w:t>
      </w:r>
      <w:r w:rsidR="00784E36">
        <w:rPr>
          <w:rFonts w:ascii="Times New Roman" w:hAnsi="Times New Roman" w:cs="Times New Roman"/>
          <w:sz w:val="24"/>
          <w:szCs w:val="24"/>
        </w:rPr>
        <w:t xml:space="preserve">općinskom </w:t>
      </w:r>
      <w:r w:rsidRPr="00CD5C5B">
        <w:rPr>
          <w:rFonts w:ascii="Times New Roman" w:hAnsi="Times New Roman" w:cs="Times New Roman"/>
          <w:sz w:val="24"/>
          <w:szCs w:val="24"/>
        </w:rPr>
        <w:t xml:space="preserve">načelniku  na nadležni postupak. </w:t>
      </w:r>
    </w:p>
    <w:p w14:paraId="556FEE8B" w14:textId="77777777" w:rsidR="000325BF" w:rsidRPr="00147846" w:rsidRDefault="000325BF" w:rsidP="00147846">
      <w:pPr>
        <w:spacing w:before="120" w:line="240" w:lineRule="auto"/>
        <w:rPr>
          <w:rFonts w:ascii="Times New Roman" w:hAnsi="Times New Roman" w:cs="Times New Roman"/>
          <w:sz w:val="24"/>
          <w:szCs w:val="24"/>
        </w:rPr>
        <w:sectPr w:rsidR="000325BF" w:rsidRPr="00147846" w:rsidSect="008801C1">
          <w:pgSz w:w="12700" w:h="17060"/>
          <w:pgMar w:top="1346" w:right="934" w:bottom="993" w:left="1511" w:header="720" w:footer="720" w:gutter="0"/>
          <w:cols w:space="720"/>
        </w:sectPr>
      </w:pPr>
    </w:p>
    <w:p w14:paraId="421F2695" w14:textId="77777777" w:rsidR="000325BF" w:rsidRPr="00DA15B9" w:rsidRDefault="000325BF" w:rsidP="00147846">
      <w:pPr>
        <w:spacing w:before="120" w:line="240" w:lineRule="auto"/>
        <w:rPr>
          <w:rFonts w:ascii="Times New Roman" w:hAnsi="Times New Roman" w:cs="Times New Roman"/>
        </w:rPr>
        <w:sectPr w:rsidR="000325BF" w:rsidRPr="00DA15B9" w:rsidSect="00147846">
          <w:type w:val="continuous"/>
          <w:pgSz w:w="12700" w:h="17060"/>
          <w:pgMar w:top="1346" w:right="4706" w:bottom="5671" w:left="2403" w:header="720" w:footer="720" w:gutter="0"/>
          <w:cols w:space="720"/>
        </w:sectPr>
      </w:pPr>
    </w:p>
    <w:p w14:paraId="479CB4C0" w14:textId="77777777" w:rsidR="0056698C" w:rsidRPr="00C217D5" w:rsidRDefault="0056698C" w:rsidP="0056698C">
      <w:pPr>
        <w:spacing w:after="253" w:line="216" w:lineRule="auto"/>
        <w:ind w:left="14" w:hanging="14"/>
        <w:jc w:val="both"/>
        <w:rPr>
          <w:rFonts w:ascii="Times New Roman" w:hAnsi="Times New Roman" w:cs="Times New Roman"/>
          <w:b/>
          <w:bCs/>
          <w:color w:val="auto"/>
          <w:sz w:val="24"/>
          <w:szCs w:val="24"/>
        </w:rPr>
      </w:pPr>
      <w:r w:rsidRPr="00C217D5">
        <w:rPr>
          <w:rFonts w:ascii="Times New Roman" w:hAnsi="Times New Roman" w:cs="Times New Roman"/>
          <w:b/>
          <w:bCs/>
          <w:color w:val="auto"/>
          <w:sz w:val="24"/>
          <w:szCs w:val="24"/>
        </w:rPr>
        <w:t>PRIJEDLOG ODLUKE:</w:t>
      </w:r>
    </w:p>
    <w:p w14:paraId="229DBCBC" w14:textId="77777777" w:rsidR="001F3FFA" w:rsidRPr="00656919" w:rsidRDefault="0056698C" w:rsidP="001F3FFA">
      <w:pPr>
        <w:jc w:val="both"/>
        <w:rPr>
          <w:rFonts w:ascii="Times New Roman" w:hAnsi="Times New Roman" w:cs="Times New Roman"/>
          <w:sz w:val="24"/>
          <w:szCs w:val="24"/>
        </w:rPr>
      </w:pPr>
      <w:r w:rsidRPr="00C217D5">
        <w:rPr>
          <w:rFonts w:ascii="Times New Roman" w:hAnsi="Times New Roman" w:cs="Times New Roman"/>
          <w:color w:val="auto"/>
          <w:sz w:val="24"/>
          <w:szCs w:val="24"/>
        </w:rPr>
        <w:t xml:space="preserve">Na temelju odredbe članka </w:t>
      </w:r>
      <w:r w:rsidR="00CD5C5B" w:rsidRPr="00C217D5">
        <w:rPr>
          <w:rFonts w:ascii="Times New Roman" w:hAnsi="Times New Roman" w:cs="Times New Roman"/>
          <w:sz w:val="24"/>
          <w:szCs w:val="24"/>
        </w:rPr>
        <w:t>30. Zakona o komunalnom gospodarstvu („Narodne novine“ broj 68/18</w:t>
      </w:r>
      <w:r w:rsidR="00A030C6">
        <w:rPr>
          <w:rFonts w:ascii="Times New Roman" w:hAnsi="Times New Roman" w:cs="Times New Roman"/>
          <w:sz w:val="24"/>
          <w:szCs w:val="24"/>
        </w:rPr>
        <w:t>,</w:t>
      </w:r>
      <w:r w:rsidR="00CD5C5B" w:rsidRPr="00C217D5">
        <w:rPr>
          <w:rFonts w:ascii="Times New Roman" w:hAnsi="Times New Roman" w:cs="Times New Roman"/>
          <w:sz w:val="24"/>
          <w:szCs w:val="24"/>
        </w:rPr>
        <w:t xml:space="preserve"> 110/18</w:t>
      </w:r>
      <w:r w:rsidR="00A030C6">
        <w:rPr>
          <w:rFonts w:ascii="Times New Roman" w:hAnsi="Times New Roman" w:cs="Times New Roman"/>
          <w:sz w:val="24"/>
          <w:szCs w:val="24"/>
        </w:rPr>
        <w:t>,</w:t>
      </w:r>
      <w:r w:rsidR="00CF7CEB">
        <w:rPr>
          <w:rFonts w:ascii="Times New Roman" w:hAnsi="Times New Roman" w:cs="Times New Roman"/>
          <w:sz w:val="24"/>
          <w:szCs w:val="24"/>
        </w:rPr>
        <w:t xml:space="preserve"> </w:t>
      </w:r>
      <w:r w:rsidR="00A030C6">
        <w:rPr>
          <w:rFonts w:ascii="Times New Roman" w:hAnsi="Times New Roman" w:cs="Times New Roman"/>
          <w:sz w:val="24"/>
          <w:szCs w:val="24"/>
        </w:rPr>
        <w:t>32/20</w:t>
      </w:r>
      <w:r w:rsidR="00CD5C5B" w:rsidRPr="00C217D5">
        <w:rPr>
          <w:rFonts w:ascii="Times New Roman" w:hAnsi="Times New Roman" w:cs="Times New Roman"/>
          <w:sz w:val="24"/>
          <w:szCs w:val="24"/>
        </w:rPr>
        <w:t xml:space="preserve"> )</w:t>
      </w:r>
      <w:r w:rsidRPr="00C217D5">
        <w:rPr>
          <w:rFonts w:ascii="Times New Roman" w:hAnsi="Times New Roman" w:cs="Times New Roman"/>
          <w:color w:val="auto"/>
          <w:sz w:val="24"/>
          <w:szCs w:val="24"/>
        </w:rPr>
        <w:t>, čanka 18</w:t>
      </w:r>
      <w:r w:rsidR="00CD5C5B" w:rsidRPr="00C217D5">
        <w:rPr>
          <w:rFonts w:ascii="Times New Roman" w:hAnsi="Times New Roman" w:cs="Times New Roman"/>
          <w:color w:val="auto"/>
          <w:sz w:val="24"/>
          <w:szCs w:val="24"/>
        </w:rPr>
        <w:t xml:space="preserve">. </w:t>
      </w:r>
      <w:r w:rsidRPr="00C217D5">
        <w:rPr>
          <w:rFonts w:ascii="Times New Roman" w:hAnsi="Times New Roman" w:cs="Times New Roman"/>
          <w:color w:val="auto"/>
          <w:sz w:val="24"/>
          <w:szCs w:val="24"/>
        </w:rPr>
        <w:t xml:space="preserve">Poslovnika o radu  Općinskog vijeća Općine Jelenje ("Službene novine Primorsko-goranske županije“ broj 42/09, 13/13 i Službene novine Općine Jelenje br. 29/16, 5/18, 11/18, 18/1824/19, 26/19, 29/20, 39/5) </w:t>
      </w:r>
      <w:r w:rsidR="001F3FFA" w:rsidRPr="00656919">
        <w:rPr>
          <w:rFonts w:ascii="Times New Roman" w:eastAsia="Times New Roman" w:hAnsi="Times New Roman" w:cs="Times New Roman"/>
          <w:sz w:val="24"/>
          <w:szCs w:val="24"/>
        </w:rPr>
        <w:t xml:space="preserve">Općinsko vijeće Općine Jelenje na </w:t>
      </w:r>
      <w:r w:rsidR="001F3FFA" w:rsidRPr="00656919">
        <w:rPr>
          <w:rFonts w:ascii="Times New Roman" w:hAnsi="Times New Roman" w:cs="Times New Roman"/>
          <w:sz w:val="24"/>
          <w:szCs w:val="24"/>
        </w:rPr>
        <w:t xml:space="preserve">2. sjednici održanoj dana 29. lipnja 2021. godine </w:t>
      </w:r>
      <w:r w:rsidR="001F3FFA">
        <w:rPr>
          <w:rFonts w:ascii="Times New Roman" w:hAnsi="Times New Roman"/>
          <w:sz w:val="24"/>
          <w:szCs w:val="24"/>
        </w:rPr>
        <w:t>donijelo</w:t>
      </w:r>
      <w:r w:rsidR="001F3FFA" w:rsidRPr="00656919">
        <w:rPr>
          <w:rFonts w:ascii="Times New Roman" w:hAnsi="Times New Roman" w:cs="Times New Roman"/>
          <w:sz w:val="24"/>
          <w:szCs w:val="24"/>
        </w:rPr>
        <w:t xml:space="preserve"> je </w:t>
      </w:r>
    </w:p>
    <w:p w14:paraId="01E629A6" w14:textId="185E31FF" w:rsidR="007836A3" w:rsidRPr="00C217D5" w:rsidRDefault="007836A3" w:rsidP="001F3FFA">
      <w:pPr>
        <w:spacing w:after="253" w:line="216" w:lineRule="auto"/>
        <w:ind w:left="14" w:hanging="14"/>
        <w:jc w:val="both"/>
        <w:rPr>
          <w:rFonts w:ascii="Times New Roman" w:hAnsi="Times New Roman" w:cs="Times New Roman"/>
          <w:sz w:val="24"/>
          <w:szCs w:val="24"/>
        </w:rPr>
      </w:pPr>
      <w:r w:rsidRPr="00C217D5">
        <w:rPr>
          <w:rFonts w:ascii="Times New Roman" w:hAnsi="Times New Roman" w:cs="Times New Roman"/>
          <w:sz w:val="24"/>
          <w:szCs w:val="24"/>
        </w:rPr>
        <w:t xml:space="preserve"> </w:t>
      </w:r>
    </w:p>
    <w:p w14:paraId="75D87255" w14:textId="77777777" w:rsidR="007836A3" w:rsidRPr="00C217D5" w:rsidRDefault="007836A3" w:rsidP="007836A3">
      <w:pPr>
        <w:spacing w:after="15" w:line="248" w:lineRule="auto"/>
        <w:ind w:left="913" w:right="956"/>
        <w:jc w:val="center"/>
        <w:rPr>
          <w:rFonts w:ascii="Times New Roman" w:hAnsi="Times New Roman" w:cs="Times New Roman"/>
          <w:sz w:val="26"/>
          <w:szCs w:val="26"/>
        </w:rPr>
      </w:pPr>
      <w:r w:rsidRPr="00C217D5">
        <w:rPr>
          <w:rFonts w:ascii="Times New Roman" w:eastAsia="Times New Roman" w:hAnsi="Times New Roman" w:cs="Times New Roman"/>
          <w:b/>
          <w:sz w:val="26"/>
          <w:szCs w:val="26"/>
        </w:rPr>
        <w:t xml:space="preserve">O D L U K U </w:t>
      </w:r>
    </w:p>
    <w:p w14:paraId="0BA72D75" w14:textId="77777777" w:rsidR="007836A3" w:rsidRPr="00C217D5" w:rsidRDefault="007836A3" w:rsidP="007836A3">
      <w:pPr>
        <w:spacing w:after="15" w:line="248" w:lineRule="auto"/>
        <w:ind w:left="913" w:right="960"/>
        <w:jc w:val="center"/>
        <w:rPr>
          <w:rFonts w:ascii="Times New Roman" w:hAnsi="Times New Roman" w:cs="Times New Roman"/>
          <w:sz w:val="26"/>
          <w:szCs w:val="26"/>
        </w:rPr>
      </w:pPr>
      <w:r w:rsidRPr="00C217D5">
        <w:rPr>
          <w:rFonts w:ascii="Times New Roman" w:eastAsia="Times New Roman" w:hAnsi="Times New Roman" w:cs="Times New Roman"/>
          <w:b/>
          <w:sz w:val="26"/>
          <w:szCs w:val="26"/>
        </w:rPr>
        <w:t xml:space="preserve">o davanju prethodne suglasnosti na  </w:t>
      </w:r>
    </w:p>
    <w:p w14:paraId="27878E63" w14:textId="77777777" w:rsidR="007836A3" w:rsidRPr="00C217D5" w:rsidRDefault="007836A3" w:rsidP="007836A3">
      <w:pPr>
        <w:spacing w:after="15" w:line="248" w:lineRule="auto"/>
        <w:ind w:left="913" w:right="903"/>
        <w:jc w:val="center"/>
        <w:rPr>
          <w:rFonts w:ascii="Times New Roman" w:hAnsi="Times New Roman" w:cs="Times New Roman"/>
          <w:sz w:val="26"/>
          <w:szCs w:val="26"/>
        </w:rPr>
      </w:pPr>
      <w:r w:rsidRPr="00C217D5">
        <w:rPr>
          <w:rFonts w:ascii="Times New Roman" w:eastAsia="Times New Roman" w:hAnsi="Times New Roman" w:cs="Times New Roman"/>
          <w:b/>
          <w:sz w:val="26"/>
          <w:szCs w:val="26"/>
        </w:rPr>
        <w:t xml:space="preserve">Opće uvjete isporuke komunalne usluge upravljanja trgovinom na malo  izvan prodavaonica na sajmeni dan </w:t>
      </w:r>
    </w:p>
    <w:p w14:paraId="166E3E3D" w14:textId="77777777" w:rsidR="007836A3" w:rsidRPr="00C217D5" w:rsidRDefault="007836A3" w:rsidP="007836A3">
      <w:pPr>
        <w:spacing w:after="0"/>
        <w:rPr>
          <w:rFonts w:ascii="Times New Roman" w:hAnsi="Times New Roman" w:cs="Times New Roman"/>
          <w:sz w:val="24"/>
          <w:szCs w:val="24"/>
        </w:rPr>
      </w:pPr>
      <w:r w:rsidRPr="00C217D5">
        <w:rPr>
          <w:rFonts w:ascii="Times New Roman" w:eastAsia="Times New Roman" w:hAnsi="Times New Roman" w:cs="Times New Roman"/>
          <w:b/>
          <w:sz w:val="24"/>
          <w:szCs w:val="24"/>
        </w:rPr>
        <w:t xml:space="preserve"> </w:t>
      </w:r>
    </w:p>
    <w:p w14:paraId="1E566E92" w14:textId="77777777" w:rsidR="007836A3" w:rsidRPr="00C217D5" w:rsidRDefault="007836A3" w:rsidP="007836A3">
      <w:pPr>
        <w:spacing w:after="23"/>
        <w:rPr>
          <w:rFonts w:ascii="Times New Roman" w:hAnsi="Times New Roman" w:cs="Times New Roman"/>
          <w:sz w:val="24"/>
          <w:szCs w:val="24"/>
        </w:rPr>
      </w:pPr>
      <w:r w:rsidRPr="00C217D5">
        <w:rPr>
          <w:rFonts w:ascii="Times New Roman" w:eastAsia="Times New Roman" w:hAnsi="Times New Roman" w:cs="Times New Roman"/>
          <w:b/>
          <w:sz w:val="24"/>
          <w:szCs w:val="24"/>
        </w:rPr>
        <w:t xml:space="preserve"> </w:t>
      </w:r>
    </w:p>
    <w:p w14:paraId="74DCAAA8" w14:textId="77777777" w:rsidR="007836A3" w:rsidRPr="00C217D5" w:rsidRDefault="007836A3" w:rsidP="007836A3">
      <w:pPr>
        <w:spacing w:after="15" w:line="248" w:lineRule="auto"/>
        <w:ind w:left="913" w:right="957"/>
        <w:jc w:val="center"/>
        <w:rPr>
          <w:rFonts w:ascii="Times New Roman" w:hAnsi="Times New Roman" w:cs="Times New Roman"/>
          <w:sz w:val="24"/>
          <w:szCs w:val="24"/>
        </w:rPr>
      </w:pPr>
      <w:r w:rsidRPr="00C217D5">
        <w:rPr>
          <w:rFonts w:ascii="Times New Roman" w:eastAsia="Times New Roman" w:hAnsi="Times New Roman" w:cs="Times New Roman"/>
          <w:b/>
          <w:sz w:val="24"/>
          <w:szCs w:val="24"/>
        </w:rPr>
        <w:t xml:space="preserve">Članak 1. </w:t>
      </w:r>
    </w:p>
    <w:p w14:paraId="21BC35B0" w14:textId="431CDBA3" w:rsidR="007836A3" w:rsidRPr="00C217D5" w:rsidRDefault="007836A3" w:rsidP="00C217D5">
      <w:pPr>
        <w:ind w:left="-15" w:right="51" w:firstLine="15"/>
        <w:jc w:val="both"/>
        <w:rPr>
          <w:rFonts w:ascii="Times New Roman" w:hAnsi="Times New Roman" w:cs="Times New Roman"/>
          <w:sz w:val="24"/>
          <w:szCs w:val="24"/>
        </w:rPr>
      </w:pPr>
      <w:r w:rsidRPr="00C217D5">
        <w:rPr>
          <w:rFonts w:ascii="Times New Roman" w:hAnsi="Times New Roman" w:cs="Times New Roman"/>
          <w:sz w:val="24"/>
          <w:szCs w:val="24"/>
        </w:rPr>
        <w:t xml:space="preserve">Utvrđuje se da </w:t>
      </w:r>
      <w:r w:rsidR="00C217D5">
        <w:rPr>
          <w:rFonts w:ascii="Times New Roman" w:hAnsi="Times New Roman" w:cs="Times New Roman"/>
          <w:sz w:val="24"/>
          <w:szCs w:val="24"/>
        </w:rPr>
        <w:t>j</w:t>
      </w:r>
      <w:r w:rsidRPr="00C217D5">
        <w:rPr>
          <w:rFonts w:ascii="Times New Roman" w:hAnsi="Times New Roman" w:cs="Times New Roman"/>
          <w:sz w:val="24"/>
          <w:szCs w:val="24"/>
        </w:rPr>
        <w:t xml:space="preserve">e </w:t>
      </w:r>
      <w:r w:rsidR="00CD5C5B" w:rsidRPr="00C217D5">
        <w:rPr>
          <w:rFonts w:ascii="Times New Roman" w:hAnsi="Times New Roman" w:cs="Times New Roman"/>
          <w:sz w:val="24"/>
          <w:szCs w:val="24"/>
        </w:rPr>
        <w:t>Komunalnom društvu Jelenje j.d.o.o. Dražice, Dražičkih boraca 55. OIB: 47157139453</w:t>
      </w:r>
      <w:r w:rsidRPr="00C217D5">
        <w:rPr>
          <w:rFonts w:ascii="Times New Roman" w:hAnsi="Times New Roman" w:cs="Times New Roman"/>
          <w:sz w:val="24"/>
          <w:szCs w:val="24"/>
        </w:rPr>
        <w:t>,</w:t>
      </w:r>
      <w:r w:rsidR="00CD5C5B" w:rsidRPr="00C217D5">
        <w:rPr>
          <w:rFonts w:ascii="Times New Roman" w:hAnsi="Times New Roman" w:cs="Times New Roman"/>
          <w:sz w:val="24"/>
          <w:szCs w:val="24"/>
        </w:rPr>
        <w:t xml:space="preserve"> </w:t>
      </w:r>
      <w:r w:rsidRPr="00C217D5">
        <w:rPr>
          <w:rFonts w:ascii="Times New Roman" w:hAnsi="Times New Roman" w:cs="Times New Roman"/>
          <w:sz w:val="24"/>
          <w:szCs w:val="24"/>
        </w:rPr>
        <w:t xml:space="preserve"> povjer</w:t>
      </w:r>
      <w:r w:rsidR="00C217D5">
        <w:rPr>
          <w:rFonts w:ascii="Times New Roman" w:hAnsi="Times New Roman" w:cs="Times New Roman"/>
          <w:sz w:val="24"/>
          <w:szCs w:val="24"/>
        </w:rPr>
        <w:t>eno</w:t>
      </w:r>
      <w:r w:rsidRPr="00C217D5">
        <w:rPr>
          <w:rFonts w:ascii="Times New Roman" w:hAnsi="Times New Roman" w:cs="Times New Roman"/>
          <w:sz w:val="24"/>
          <w:szCs w:val="24"/>
        </w:rPr>
        <w:t xml:space="preserve"> obavljanje uslužne komunalne djelatnosti upravljanja trgovinom na malo izvan prodavaonica na sajmeni dan kao isporučitelju komunalne usluge upravljanja trgovinom na malo izvan prodavaonica na sajmeni dan (u daljnjem tekstu: Isporučitelj).  </w:t>
      </w:r>
    </w:p>
    <w:p w14:paraId="61784B6A" w14:textId="77777777" w:rsidR="00C217D5" w:rsidRDefault="00C217D5" w:rsidP="007836A3">
      <w:pPr>
        <w:ind w:left="-15" w:right="51" w:firstLine="4109"/>
        <w:rPr>
          <w:rFonts w:ascii="Times New Roman" w:eastAsia="Times New Roman" w:hAnsi="Times New Roman" w:cs="Times New Roman"/>
          <w:b/>
          <w:sz w:val="24"/>
          <w:szCs w:val="24"/>
        </w:rPr>
      </w:pPr>
    </w:p>
    <w:p w14:paraId="68B1AB21" w14:textId="4522C1F9" w:rsidR="00CD5C5B" w:rsidRPr="00C217D5" w:rsidRDefault="007836A3" w:rsidP="007836A3">
      <w:pPr>
        <w:ind w:left="-15" w:right="51" w:firstLine="4109"/>
        <w:rPr>
          <w:rFonts w:ascii="Times New Roman" w:eastAsia="Times New Roman" w:hAnsi="Times New Roman" w:cs="Times New Roman"/>
          <w:b/>
          <w:sz w:val="24"/>
          <w:szCs w:val="24"/>
        </w:rPr>
      </w:pPr>
      <w:r w:rsidRPr="00C217D5">
        <w:rPr>
          <w:rFonts w:ascii="Times New Roman" w:eastAsia="Times New Roman" w:hAnsi="Times New Roman" w:cs="Times New Roman"/>
          <w:b/>
          <w:sz w:val="24"/>
          <w:szCs w:val="24"/>
        </w:rPr>
        <w:t xml:space="preserve">Članak 2 </w:t>
      </w:r>
    </w:p>
    <w:p w14:paraId="406BD3A7" w14:textId="4ED6F1A7" w:rsidR="007836A3" w:rsidRPr="00C217D5" w:rsidRDefault="007836A3" w:rsidP="00E322EA">
      <w:pPr>
        <w:ind w:left="-15" w:right="51" w:firstLine="15"/>
        <w:jc w:val="both"/>
        <w:rPr>
          <w:rFonts w:ascii="Times New Roman" w:hAnsi="Times New Roman" w:cs="Times New Roman"/>
          <w:sz w:val="24"/>
          <w:szCs w:val="24"/>
        </w:rPr>
      </w:pPr>
      <w:r w:rsidRPr="00C217D5">
        <w:rPr>
          <w:rFonts w:ascii="Times New Roman" w:hAnsi="Times New Roman" w:cs="Times New Roman"/>
          <w:sz w:val="24"/>
          <w:szCs w:val="24"/>
        </w:rPr>
        <w:t xml:space="preserve">Utvrđuje se da je </w:t>
      </w:r>
      <w:r w:rsidR="00784E36">
        <w:rPr>
          <w:rFonts w:ascii="Times New Roman" w:hAnsi="Times New Roman" w:cs="Times New Roman"/>
          <w:sz w:val="24"/>
          <w:szCs w:val="24"/>
        </w:rPr>
        <w:t>odgovorna osoba</w:t>
      </w:r>
      <w:r w:rsidR="00CD5C5B" w:rsidRPr="00C217D5">
        <w:rPr>
          <w:rFonts w:ascii="Times New Roman" w:hAnsi="Times New Roman" w:cs="Times New Roman"/>
          <w:sz w:val="24"/>
          <w:szCs w:val="24"/>
        </w:rPr>
        <w:t xml:space="preserve"> društva</w:t>
      </w:r>
      <w:r w:rsidRPr="00C217D5">
        <w:rPr>
          <w:rFonts w:ascii="Times New Roman" w:hAnsi="Times New Roman" w:cs="Times New Roman"/>
          <w:sz w:val="24"/>
          <w:szCs w:val="24"/>
        </w:rPr>
        <w:t xml:space="preserve">  Isporučitelja dana </w:t>
      </w:r>
      <w:r w:rsidR="00CD5C5B" w:rsidRPr="00C217D5">
        <w:rPr>
          <w:rFonts w:ascii="Times New Roman" w:hAnsi="Times New Roman" w:cs="Times New Roman"/>
          <w:sz w:val="24"/>
          <w:szCs w:val="24"/>
        </w:rPr>
        <w:t>01. lipnja 2021.</w:t>
      </w:r>
      <w:r w:rsidRPr="00C217D5">
        <w:rPr>
          <w:rFonts w:ascii="Times New Roman" w:hAnsi="Times New Roman" w:cs="Times New Roman"/>
          <w:sz w:val="24"/>
          <w:szCs w:val="24"/>
        </w:rPr>
        <w:t xml:space="preserve"> doni</w:t>
      </w:r>
      <w:r w:rsidR="00CD5C5B" w:rsidRPr="00C217D5">
        <w:rPr>
          <w:rFonts w:ascii="Times New Roman" w:hAnsi="Times New Roman" w:cs="Times New Roman"/>
          <w:sz w:val="24"/>
          <w:szCs w:val="24"/>
        </w:rPr>
        <w:t>jela</w:t>
      </w:r>
      <w:r w:rsidRPr="00C217D5">
        <w:rPr>
          <w:rFonts w:ascii="Times New Roman" w:hAnsi="Times New Roman" w:cs="Times New Roman"/>
          <w:sz w:val="24"/>
          <w:szCs w:val="24"/>
        </w:rPr>
        <w:t xml:space="preserve"> Opće uvjete isporuke komunalne usluge upravljanja trgovinom na malo izvan prodavaonica na sajmeni dan.  </w:t>
      </w:r>
    </w:p>
    <w:p w14:paraId="03A39047" w14:textId="77777777" w:rsidR="007836A3" w:rsidRPr="00C217D5" w:rsidRDefault="007836A3" w:rsidP="007836A3">
      <w:pPr>
        <w:spacing w:after="15" w:line="248" w:lineRule="auto"/>
        <w:ind w:left="913" w:right="957"/>
        <w:jc w:val="center"/>
        <w:rPr>
          <w:rFonts w:ascii="Times New Roman" w:hAnsi="Times New Roman" w:cs="Times New Roman"/>
          <w:sz w:val="24"/>
          <w:szCs w:val="24"/>
        </w:rPr>
      </w:pPr>
      <w:r w:rsidRPr="00C217D5">
        <w:rPr>
          <w:rFonts w:ascii="Times New Roman" w:eastAsia="Times New Roman" w:hAnsi="Times New Roman" w:cs="Times New Roman"/>
          <w:b/>
          <w:sz w:val="24"/>
          <w:szCs w:val="24"/>
        </w:rPr>
        <w:t xml:space="preserve">Članak 3. </w:t>
      </w:r>
    </w:p>
    <w:p w14:paraId="34E2A8C5" w14:textId="4FBDDC17" w:rsidR="007836A3" w:rsidRPr="00C217D5" w:rsidRDefault="007836A3" w:rsidP="00CD5C5B">
      <w:pPr>
        <w:ind w:left="-15" w:right="51" w:firstLine="15"/>
        <w:jc w:val="both"/>
        <w:rPr>
          <w:rFonts w:ascii="Times New Roman" w:hAnsi="Times New Roman" w:cs="Times New Roman"/>
          <w:sz w:val="24"/>
          <w:szCs w:val="24"/>
        </w:rPr>
      </w:pPr>
      <w:r w:rsidRPr="00C217D5">
        <w:rPr>
          <w:rFonts w:ascii="Times New Roman" w:hAnsi="Times New Roman" w:cs="Times New Roman"/>
          <w:sz w:val="24"/>
          <w:szCs w:val="24"/>
        </w:rPr>
        <w:t xml:space="preserve">Daje se prethodna suglasnost Isporučitelju na Opće uvjete isporuke komunalne usluge upravljanja trgovinom na malo izvan prodavaonica na sajmeni dan, koje je </w:t>
      </w:r>
      <w:r w:rsidR="00784E36">
        <w:rPr>
          <w:rFonts w:ascii="Times New Roman" w:hAnsi="Times New Roman" w:cs="Times New Roman"/>
          <w:sz w:val="24"/>
          <w:szCs w:val="24"/>
        </w:rPr>
        <w:t>odgovorna osoba</w:t>
      </w:r>
      <w:r w:rsidR="00CD5C5B" w:rsidRPr="00C217D5">
        <w:rPr>
          <w:rFonts w:ascii="Times New Roman" w:hAnsi="Times New Roman" w:cs="Times New Roman"/>
          <w:sz w:val="24"/>
          <w:szCs w:val="24"/>
        </w:rPr>
        <w:t xml:space="preserve"> društva </w:t>
      </w:r>
      <w:r w:rsidRPr="00C217D5">
        <w:rPr>
          <w:rFonts w:ascii="Times New Roman" w:hAnsi="Times New Roman" w:cs="Times New Roman"/>
          <w:sz w:val="24"/>
          <w:szCs w:val="24"/>
        </w:rPr>
        <w:t xml:space="preserve"> Isporučitelja donio dana </w:t>
      </w:r>
      <w:r w:rsidR="00CD5C5B" w:rsidRPr="00C217D5">
        <w:rPr>
          <w:rFonts w:ascii="Times New Roman" w:hAnsi="Times New Roman" w:cs="Times New Roman"/>
          <w:sz w:val="24"/>
          <w:szCs w:val="24"/>
        </w:rPr>
        <w:t>01</w:t>
      </w:r>
      <w:r w:rsidRPr="00C217D5">
        <w:rPr>
          <w:rFonts w:ascii="Times New Roman" w:hAnsi="Times New Roman" w:cs="Times New Roman"/>
          <w:sz w:val="24"/>
          <w:szCs w:val="24"/>
        </w:rPr>
        <w:t xml:space="preserve">. </w:t>
      </w:r>
      <w:r w:rsidR="00CD5C5B" w:rsidRPr="00C217D5">
        <w:rPr>
          <w:rFonts w:ascii="Times New Roman" w:hAnsi="Times New Roman" w:cs="Times New Roman"/>
          <w:sz w:val="24"/>
          <w:szCs w:val="24"/>
        </w:rPr>
        <w:t>lipnja 2021.</w:t>
      </w:r>
      <w:r w:rsidRPr="00C217D5">
        <w:rPr>
          <w:rFonts w:ascii="Times New Roman" w:hAnsi="Times New Roman" w:cs="Times New Roman"/>
          <w:sz w:val="24"/>
          <w:szCs w:val="24"/>
        </w:rPr>
        <w:t xml:space="preserve">, i koji su sastavni dio ove Odluke. </w:t>
      </w:r>
    </w:p>
    <w:p w14:paraId="76715126" w14:textId="77777777" w:rsidR="007836A3" w:rsidRPr="00C217D5" w:rsidRDefault="007836A3" w:rsidP="007836A3">
      <w:pPr>
        <w:spacing w:after="25"/>
        <w:rPr>
          <w:rFonts w:ascii="Times New Roman" w:hAnsi="Times New Roman" w:cs="Times New Roman"/>
          <w:sz w:val="24"/>
          <w:szCs w:val="24"/>
        </w:rPr>
      </w:pPr>
      <w:r w:rsidRPr="00C217D5">
        <w:rPr>
          <w:rFonts w:ascii="Times New Roman" w:hAnsi="Times New Roman" w:cs="Times New Roman"/>
          <w:sz w:val="24"/>
          <w:szCs w:val="24"/>
        </w:rPr>
        <w:t xml:space="preserve"> </w:t>
      </w:r>
    </w:p>
    <w:p w14:paraId="744318DC" w14:textId="77777777" w:rsidR="007836A3" w:rsidRPr="00C217D5" w:rsidRDefault="007836A3" w:rsidP="007836A3">
      <w:pPr>
        <w:spacing w:after="15" w:line="248" w:lineRule="auto"/>
        <w:ind w:left="913" w:right="957"/>
        <w:jc w:val="center"/>
        <w:rPr>
          <w:rFonts w:ascii="Times New Roman" w:hAnsi="Times New Roman" w:cs="Times New Roman"/>
          <w:sz w:val="24"/>
          <w:szCs w:val="24"/>
        </w:rPr>
      </w:pPr>
      <w:r w:rsidRPr="00C217D5">
        <w:rPr>
          <w:rFonts w:ascii="Times New Roman" w:eastAsia="Times New Roman" w:hAnsi="Times New Roman" w:cs="Times New Roman"/>
          <w:b/>
          <w:sz w:val="24"/>
          <w:szCs w:val="24"/>
        </w:rPr>
        <w:t xml:space="preserve">Članak 4. </w:t>
      </w:r>
    </w:p>
    <w:p w14:paraId="61B89349" w14:textId="7A75123C" w:rsidR="00C217D5" w:rsidRPr="00C217D5" w:rsidRDefault="00C217D5" w:rsidP="00C217D5">
      <w:pPr>
        <w:spacing w:before="60" w:after="0"/>
        <w:jc w:val="both"/>
        <w:rPr>
          <w:rFonts w:ascii="Times New Roman" w:hAnsi="Times New Roman" w:cs="Times New Roman"/>
          <w:sz w:val="24"/>
          <w:szCs w:val="24"/>
        </w:rPr>
      </w:pPr>
      <w:r w:rsidRPr="00C217D5">
        <w:rPr>
          <w:rFonts w:ascii="Times New Roman" w:hAnsi="Times New Roman" w:cs="Times New Roman"/>
          <w:sz w:val="24"/>
          <w:szCs w:val="24"/>
        </w:rPr>
        <w:t>Ova Odluka stupa na snagu osmog dana od dana objave u Službenim novinama Općine Jelenje.</w:t>
      </w:r>
    </w:p>
    <w:p w14:paraId="00F75255" w14:textId="77777777" w:rsidR="00C217D5" w:rsidRPr="00C217D5" w:rsidRDefault="00C217D5" w:rsidP="00C217D5">
      <w:pPr>
        <w:spacing w:before="60" w:after="0"/>
        <w:jc w:val="both"/>
        <w:rPr>
          <w:rFonts w:ascii="Times New Roman" w:hAnsi="Times New Roman" w:cs="Times New Roman"/>
          <w:sz w:val="24"/>
          <w:szCs w:val="24"/>
        </w:rPr>
      </w:pPr>
      <w:r w:rsidRPr="00C217D5">
        <w:rPr>
          <w:rFonts w:ascii="Times New Roman" w:hAnsi="Times New Roman" w:cs="Times New Roman"/>
          <w:sz w:val="24"/>
          <w:szCs w:val="24"/>
        </w:rPr>
        <w:t xml:space="preserve"> </w:t>
      </w:r>
    </w:p>
    <w:p w14:paraId="2B1E2F31" w14:textId="77777777" w:rsidR="00C217D5" w:rsidRPr="00C217D5" w:rsidRDefault="00C217D5" w:rsidP="00C217D5">
      <w:pPr>
        <w:spacing w:before="60" w:after="0"/>
        <w:ind w:left="34" w:hanging="11"/>
        <w:rPr>
          <w:rFonts w:ascii="Times New Roman" w:hAnsi="Times New Roman" w:cs="Times New Roman"/>
          <w:sz w:val="24"/>
          <w:szCs w:val="24"/>
        </w:rPr>
      </w:pPr>
      <w:r w:rsidRPr="00C217D5">
        <w:rPr>
          <w:rFonts w:ascii="Times New Roman" w:hAnsi="Times New Roman" w:cs="Times New Roman"/>
          <w:sz w:val="24"/>
          <w:szCs w:val="24"/>
        </w:rPr>
        <w:t>KLASA: 010-10/21-01/2</w:t>
      </w:r>
    </w:p>
    <w:p w14:paraId="40053A00" w14:textId="77777777" w:rsidR="00C217D5" w:rsidRPr="00C217D5" w:rsidRDefault="00C217D5" w:rsidP="00C217D5">
      <w:pPr>
        <w:spacing w:before="60" w:after="0"/>
        <w:ind w:left="34" w:right="6261" w:hanging="11"/>
        <w:rPr>
          <w:rFonts w:ascii="Times New Roman" w:hAnsi="Times New Roman" w:cs="Times New Roman"/>
          <w:sz w:val="24"/>
          <w:szCs w:val="24"/>
        </w:rPr>
      </w:pPr>
      <w:r w:rsidRPr="00C217D5">
        <w:rPr>
          <w:rFonts w:ascii="Times New Roman" w:hAnsi="Times New Roman" w:cs="Times New Roman"/>
          <w:sz w:val="24"/>
          <w:szCs w:val="24"/>
        </w:rPr>
        <w:t>URBROJ:2170-04-01-21-13</w:t>
      </w:r>
    </w:p>
    <w:p w14:paraId="238EF71E" w14:textId="77777777" w:rsidR="00C217D5" w:rsidRPr="00C217D5" w:rsidRDefault="00C217D5" w:rsidP="00C217D5">
      <w:pPr>
        <w:spacing w:before="60" w:after="0"/>
        <w:ind w:left="34" w:right="6261" w:hanging="11"/>
        <w:rPr>
          <w:rFonts w:ascii="Times New Roman" w:hAnsi="Times New Roman" w:cs="Times New Roman"/>
          <w:sz w:val="24"/>
          <w:szCs w:val="24"/>
        </w:rPr>
      </w:pPr>
      <w:r w:rsidRPr="00C217D5">
        <w:rPr>
          <w:rFonts w:ascii="Times New Roman" w:hAnsi="Times New Roman" w:cs="Times New Roman"/>
          <w:sz w:val="24"/>
          <w:szCs w:val="24"/>
        </w:rPr>
        <w:t xml:space="preserve">U Dražicama 29.6.2021.  </w:t>
      </w:r>
    </w:p>
    <w:p w14:paraId="3EAB0547" w14:textId="77777777" w:rsidR="00C217D5" w:rsidRPr="00C217D5" w:rsidRDefault="00C217D5" w:rsidP="00C217D5">
      <w:pPr>
        <w:spacing w:before="60" w:after="0"/>
        <w:ind w:left="34" w:right="6261" w:hanging="11"/>
        <w:rPr>
          <w:rFonts w:ascii="Times New Roman" w:hAnsi="Times New Roman" w:cs="Times New Roman"/>
          <w:sz w:val="24"/>
          <w:szCs w:val="24"/>
        </w:rPr>
      </w:pPr>
    </w:p>
    <w:p w14:paraId="41F6444B" w14:textId="77777777" w:rsidR="00C217D5" w:rsidRPr="00C217D5" w:rsidRDefault="00C217D5" w:rsidP="00C217D5">
      <w:pPr>
        <w:spacing w:before="60" w:after="0"/>
        <w:ind w:left="22" w:hanging="11"/>
        <w:rPr>
          <w:rFonts w:ascii="Times New Roman" w:hAnsi="Times New Roman" w:cs="Times New Roman"/>
          <w:sz w:val="24"/>
          <w:szCs w:val="24"/>
        </w:rPr>
      </w:pP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t>OPĆINSKO VIJEĆE OPĆINE JELENJE</w:t>
      </w:r>
    </w:p>
    <w:p w14:paraId="1FA6C05F" w14:textId="77777777" w:rsidR="00C217D5" w:rsidRPr="00C217D5" w:rsidRDefault="00C217D5" w:rsidP="00C217D5">
      <w:pPr>
        <w:spacing w:before="60" w:after="0"/>
        <w:ind w:left="22" w:hanging="11"/>
        <w:rPr>
          <w:rFonts w:ascii="Times New Roman" w:hAnsi="Times New Roman" w:cs="Times New Roman"/>
          <w:sz w:val="24"/>
          <w:szCs w:val="24"/>
        </w:rPr>
      </w:pP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t xml:space="preserve">       PREDSJEDNIK</w:t>
      </w:r>
    </w:p>
    <w:p w14:paraId="5B2ECF28" w14:textId="77777777" w:rsidR="00C217D5" w:rsidRPr="00C217D5" w:rsidRDefault="00C217D5" w:rsidP="00C217D5">
      <w:pPr>
        <w:spacing w:before="60" w:after="0"/>
        <w:ind w:left="22" w:hanging="11"/>
        <w:rPr>
          <w:rFonts w:ascii="Times New Roman" w:hAnsi="Times New Roman" w:cs="Times New Roman"/>
          <w:sz w:val="24"/>
          <w:szCs w:val="24"/>
        </w:rPr>
      </w:pP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p>
    <w:p w14:paraId="38CCDB1A" w14:textId="41B14A54" w:rsidR="007836A3" w:rsidRPr="00CD5C5B" w:rsidRDefault="00C217D5" w:rsidP="00784E36">
      <w:pPr>
        <w:spacing w:before="60" w:after="0"/>
        <w:ind w:left="22" w:hanging="11"/>
        <w:rPr>
          <w:rFonts w:ascii="Times New Roman" w:hAnsi="Times New Roman" w:cs="Times New Roman"/>
        </w:rPr>
      </w:pP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r>
      <w:r w:rsidRPr="00C217D5">
        <w:rPr>
          <w:rFonts w:ascii="Times New Roman" w:hAnsi="Times New Roman" w:cs="Times New Roman"/>
          <w:sz w:val="24"/>
          <w:szCs w:val="24"/>
        </w:rPr>
        <w:tab/>
        <w:t xml:space="preserve">           Dino Piljić</w:t>
      </w:r>
      <w:r w:rsidR="007836A3" w:rsidRPr="00CD5C5B">
        <w:rPr>
          <w:rFonts w:ascii="Times New Roman" w:hAnsi="Times New Roman" w:cs="Times New Roman"/>
        </w:rPr>
        <w:t xml:space="preserve"> </w:t>
      </w:r>
    </w:p>
    <w:p w14:paraId="25FE3D34" w14:textId="77777777" w:rsidR="007836A3" w:rsidRPr="00CD5C5B" w:rsidRDefault="007836A3" w:rsidP="007836A3">
      <w:pPr>
        <w:spacing w:after="0"/>
        <w:rPr>
          <w:rFonts w:ascii="Times New Roman" w:hAnsi="Times New Roman" w:cs="Times New Roman"/>
        </w:rPr>
      </w:pPr>
      <w:r w:rsidRPr="00CD5C5B">
        <w:rPr>
          <w:rFonts w:ascii="Times New Roman" w:hAnsi="Times New Roman" w:cs="Times New Roman"/>
        </w:rPr>
        <w:t xml:space="preserve"> </w:t>
      </w:r>
    </w:p>
    <w:sectPr w:rsidR="007836A3" w:rsidRPr="00CD5C5B" w:rsidSect="00067D32">
      <w:pgSz w:w="12240" w:h="16800"/>
      <w:pgMar w:top="1276" w:right="1424" w:bottom="1418" w:left="153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3051DD"/>
    <w:multiLevelType w:val="hybridMultilevel"/>
    <w:tmpl w:val="A2E0E2A0"/>
    <w:lvl w:ilvl="0" w:tplc="A1ACDEE6">
      <w:start w:val="1"/>
      <w:numFmt w:val="lowerLetter"/>
      <w:lvlText w:val="%1)"/>
      <w:lvlJc w:val="left"/>
      <w:pPr>
        <w:ind w:left="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1B494F0">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03CCC54">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41C7D48">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6B88DA4">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F3C6022">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A18B3EC">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B980466">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0FE2A72">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6200F5A"/>
    <w:multiLevelType w:val="hybridMultilevel"/>
    <w:tmpl w:val="EE0E40B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FAE0745"/>
    <w:multiLevelType w:val="hybridMultilevel"/>
    <w:tmpl w:val="CBC2650E"/>
    <w:lvl w:ilvl="0" w:tplc="5AFA895A">
      <w:start w:val="1"/>
      <w:numFmt w:val="decimal"/>
      <w:lvlText w:val="%1."/>
      <w:lvlJc w:val="left"/>
      <w:pPr>
        <w:ind w:left="1064" w:hanging="360"/>
      </w:pPr>
      <w:rPr>
        <w:rFonts w:hint="default"/>
      </w:rPr>
    </w:lvl>
    <w:lvl w:ilvl="1" w:tplc="041A0019" w:tentative="1">
      <w:start w:val="1"/>
      <w:numFmt w:val="lowerLetter"/>
      <w:lvlText w:val="%2."/>
      <w:lvlJc w:val="left"/>
      <w:pPr>
        <w:ind w:left="1784" w:hanging="360"/>
      </w:pPr>
    </w:lvl>
    <w:lvl w:ilvl="2" w:tplc="041A001B" w:tentative="1">
      <w:start w:val="1"/>
      <w:numFmt w:val="lowerRoman"/>
      <w:lvlText w:val="%3."/>
      <w:lvlJc w:val="right"/>
      <w:pPr>
        <w:ind w:left="2504" w:hanging="180"/>
      </w:pPr>
    </w:lvl>
    <w:lvl w:ilvl="3" w:tplc="041A000F" w:tentative="1">
      <w:start w:val="1"/>
      <w:numFmt w:val="decimal"/>
      <w:lvlText w:val="%4."/>
      <w:lvlJc w:val="left"/>
      <w:pPr>
        <w:ind w:left="3224" w:hanging="360"/>
      </w:pPr>
    </w:lvl>
    <w:lvl w:ilvl="4" w:tplc="041A0019" w:tentative="1">
      <w:start w:val="1"/>
      <w:numFmt w:val="lowerLetter"/>
      <w:lvlText w:val="%5."/>
      <w:lvlJc w:val="left"/>
      <w:pPr>
        <w:ind w:left="3944" w:hanging="360"/>
      </w:pPr>
    </w:lvl>
    <w:lvl w:ilvl="5" w:tplc="041A001B" w:tentative="1">
      <w:start w:val="1"/>
      <w:numFmt w:val="lowerRoman"/>
      <w:lvlText w:val="%6."/>
      <w:lvlJc w:val="right"/>
      <w:pPr>
        <w:ind w:left="4664" w:hanging="180"/>
      </w:pPr>
    </w:lvl>
    <w:lvl w:ilvl="6" w:tplc="041A000F" w:tentative="1">
      <w:start w:val="1"/>
      <w:numFmt w:val="decimal"/>
      <w:lvlText w:val="%7."/>
      <w:lvlJc w:val="left"/>
      <w:pPr>
        <w:ind w:left="5384" w:hanging="360"/>
      </w:pPr>
    </w:lvl>
    <w:lvl w:ilvl="7" w:tplc="041A0019" w:tentative="1">
      <w:start w:val="1"/>
      <w:numFmt w:val="lowerLetter"/>
      <w:lvlText w:val="%8."/>
      <w:lvlJc w:val="left"/>
      <w:pPr>
        <w:ind w:left="6104" w:hanging="360"/>
      </w:pPr>
    </w:lvl>
    <w:lvl w:ilvl="8" w:tplc="041A001B" w:tentative="1">
      <w:start w:val="1"/>
      <w:numFmt w:val="lowerRoman"/>
      <w:lvlText w:val="%9."/>
      <w:lvlJc w:val="right"/>
      <w:pPr>
        <w:ind w:left="6824" w:hanging="180"/>
      </w:pPr>
    </w:lvl>
  </w:abstractNum>
  <w:abstractNum w:abstractNumId="3" w15:restartNumberingAfterBreak="0">
    <w:nsid w:val="29CD4A93"/>
    <w:multiLevelType w:val="hybridMultilevel"/>
    <w:tmpl w:val="7B20FB10"/>
    <w:lvl w:ilvl="0" w:tplc="2BE20684">
      <w:start w:val="1"/>
      <w:numFmt w:val="bullet"/>
      <w:lvlText w:val="-"/>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A387886">
      <w:start w:val="1"/>
      <w:numFmt w:val="bullet"/>
      <w:lvlText w:val="o"/>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FDAB462">
      <w:start w:val="1"/>
      <w:numFmt w:val="bullet"/>
      <w:lvlText w:val="▪"/>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B28BDB6">
      <w:start w:val="1"/>
      <w:numFmt w:val="bullet"/>
      <w:lvlText w:val="•"/>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B1A3BDC">
      <w:start w:val="1"/>
      <w:numFmt w:val="bullet"/>
      <w:lvlText w:val="o"/>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CC3CB7D6">
      <w:start w:val="1"/>
      <w:numFmt w:val="bullet"/>
      <w:lvlText w:val="▪"/>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94228AE">
      <w:start w:val="1"/>
      <w:numFmt w:val="bullet"/>
      <w:lvlText w:val="•"/>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FAC0102">
      <w:start w:val="1"/>
      <w:numFmt w:val="bullet"/>
      <w:lvlText w:val="o"/>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8A6DB46">
      <w:start w:val="1"/>
      <w:numFmt w:val="bullet"/>
      <w:lvlText w:val="▪"/>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0B71E57"/>
    <w:multiLevelType w:val="hybridMultilevel"/>
    <w:tmpl w:val="2E920F72"/>
    <w:lvl w:ilvl="0" w:tplc="DC565BEE">
      <w:numFmt w:val="bullet"/>
      <w:lvlText w:val="-"/>
      <w:lvlJc w:val="left"/>
      <w:pPr>
        <w:ind w:left="720" w:hanging="360"/>
      </w:pPr>
      <w:rPr>
        <w:rFonts w:ascii="Times New Roman" w:eastAsia="SimSu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37502CFF"/>
    <w:multiLevelType w:val="hybridMultilevel"/>
    <w:tmpl w:val="E424E49E"/>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6" w15:restartNumberingAfterBreak="0">
    <w:nsid w:val="4D0D319E"/>
    <w:multiLevelType w:val="hybridMultilevel"/>
    <w:tmpl w:val="60AE546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4D90410B"/>
    <w:multiLevelType w:val="hybridMultilevel"/>
    <w:tmpl w:val="FA8C9260"/>
    <w:lvl w:ilvl="0" w:tplc="041A0001">
      <w:start w:val="1"/>
      <w:numFmt w:val="bullet"/>
      <w:lvlText w:val=""/>
      <w:lvlJc w:val="left"/>
      <w:pPr>
        <w:ind w:left="720" w:hanging="360"/>
      </w:pPr>
      <w:rPr>
        <w:rFonts w:ascii="Symbol" w:hAnsi="Symbol" w:hint="default"/>
        <w:sz w:val="28"/>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57663C38"/>
    <w:multiLevelType w:val="hybridMultilevel"/>
    <w:tmpl w:val="F21EFDDC"/>
    <w:lvl w:ilvl="0" w:tplc="9146D002">
      <w:start w:val="1"/>
      <w:numFmt w:val="bullet"/>
      <w:lvlText w:val="-"/>
      <w:lvlJc w:val="left"/>
      <w:pPr>
        <w:ind w:left="7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13CA1B4">
      <w:start w:val="1"/>
      <w:numFmt w:val="bullet"/>
      <w:lvlText w:val="o"/>
      <w:lvlJc w:val="left"/>
      <w:pPr>
        <w:ind w:left="17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3647776">
      <w:start w:val="1"/>
      <w:numFmt w:val="bullet"/>
      <w:lvlText w:val="▪"/>
      <w:lvlJc w:val="left"/>
      <w:pPr>
        <w:ind w:left="25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628D89E">
      <w:start w:val="1"/>
      <w:numFmt w:val="bullet"/>
      <w:lvlText w:val="•"/>
      <w:lvlJc w:val="left"/>
      <w:pPr>
        <w:ind w:left="32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A82EB94">
      <w:start w:val="1"/>
      <w:numFmt w:val="bullet"/>
      <w:lvlText w:val="o"/>
      <w:lvlJc w:val="left"/>
      <w:pPr>
        <w:ind w:left="39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5F40A42">
      <w:start w:val="1"/>
      <w:numFmt w:val="bullet"/>
      <w:lvlText w:val="▪"/>
      <w:lvlJc w:val="left"/>
      <w:pPr>
        <w:ind w:left="46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C102754">
      <w:start w:val="1"/>
      <w:numFmt w:val="bullet"/>
      <w:lvlText w:val="•"/>
      <w:lvlJc w:val="left"/>
      <w:pPr>
        <w:ind w:left="53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2187384">
      <w:start w:val="1"/>
      <w:numFmt w:val="bullet"/>
      <w:lvlText w:val="o"/>
      <w:lvlJc w:val="left"/>
      <w:pPr>
        <w:ind w:left="61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0F03170">
      <w:start w:val="1"/>
      <w:numFmt w:val="bullet"/>
      <w:lvlText w:val="▪"/>
      <w:lvlJc w:val="left"/>
      <w:pPr>
        <w:ind w:left="68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5F493947"/>
    <w:multiLevelType w:val="hybridMultilevel"/>
    <w:tmpl w:val="1B783B78"/>
    <w:lvl w:ilvl="0" w:tplc="F86E31BC">
      <w:start w:val="1"/>
      <w:numFmt w:val="decimal"/>
      <w:lvlText w:val="%1."/>
      <w:lvlJc w:val="left"/>
      <w:pPr>
        <w:ind w:left="9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0DAF5A6">
      <w:start w:val="1"/>
      <w:numFmt w:val="lowerLetter"/>
      <w:lvlText w:val="%2"/>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18E13AC">
      <w:start w:val="1"/>
      <w:numFmt w:val="lowerRoman"/>
      <w:lvlText w:val="%3"/>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BAE40DE">
      <w:start w:val="1"/>
      <w:numFmt w:val="decimal"/>
      <w:lvlText w:val="%4"/>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84E0502">
      <w:start w:val="1"/>
      <w:numFmt w:val="lowerLetter"/>
      <w:lvlText w:val="%5"/>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8066FA8">
      <w:start w:val="1"/>
      <w:numFmt w:val="lowerRoman"/>
      <w:lvlText w:val="%6"/>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870EF38">
      <w:start w:val="1"/>
      <w:numFmt w:val="decimal"/>
      <w:lvlText w:val="%7"/>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87C5712">
      <w:start w:val="1"/>
      <w:numFmt w:val="lowerLetter"/>
      <w:lvlText w:val="%8"/>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DCCBDFA">
      <w:start w:val="1"/>
      <w:numFmt w:val="lowerRoman"/>
      <w:lvlText w:val="%9"/>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652330B0"/>
    <w:multiLevelType w:val="hybridMultilevel"/>
    <w:tmpl w:val="3CDC1D62"/>
    <w:lvl w:ilvl="0" w:tplc="9014C90A">
      <w:start w:val="1"/>
      <w:numFmt w:val="bullet"/>
      <w:lvlText w:val="-"/>
      <w:lvlJc w:val="left"/>
      <w:pPr>
        <w:ind w:left="8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86E4A6A">
      <w:start w:val="1"/>
      <w:numFmt w:val="bullet"/>
      <w:lvlText w:val="o"/>
      <w:lvlJc w:val="left"/>
      <w:pPr>
        <w:ind w:left="17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780D7B8">
      <w:start w:val="1"/>
      <w:numFmt w:val="bullet"/>
      <w:lvlText w:val="▪"/>
      <w:lvlJc w:val="left"/>
      <w:pPr>
        <w:ind w:left="25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1101586">
      <w:start w:val="1"/>
      <w:numFmt w:val="bullet"/>
      <w:lvlText w:val="•"/>
      <w:lvlJc w:val="left"/>
      <w:pPr>
        <w:ind w:left="32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6969202">
      <w:start w:val="1"/>
      <w:numFmt w:val="bullet"/>
      <w:lvlText w:val="o"/>
      <w:lvlJc w:val="left"/>
      <w:pPr>
        <w:ind w:left="39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856F648">
      <w:start w:val="1"/>
      <w:numFmt w:val="bullet"/>
      <w:lvlText w:val="▪"/>
      <w:lvlJc w:val="left"/>
      <w:pPr>
        <w:ind w:left="46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2649B8A">
      <w:start w:val="1"/>
      <w:numFmt w:val="bullet"/>
      <w:lvlText w:val="•"/>
      <w:lvlJc w:val="left"/>
      <w:pPr>
        <w:ind w:left="53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2801C30">
      <w:start w:val="1"/>
      <w:numFmt w:val="bullet"/>
      <w:lvlText w:val="o"/>
      <w:lvlJc w:val="left"/>
      <w:pPr>
        <w:ind w:left="61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A76D712">
      <w:start w:val="1"/>
      <w:numFmt w:val="bullet"/>
      <w:lvlText w:val="▪"/>
      <w:lvlJc w:val="left"/>
      <w:pPr>
        <w:ind w:left="68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6632639B"/>
    <w:multiLevelType w:val="hybridMultilevel"/>
    <w:tmpl w:val="2DC40BAA"/>
    <w:lvl w:ilvl="0" w:tplc="321CAD1A">
      <w:start w:val="9"/>
      <w:numFmt w:val="bullet"/>
      <w:lvlText w:val="-"/>
      <w:lvlJc w:val="left"/>
      <w:pPr>
        <w:ind w:left="720" w:hanging="360"/>
      </w:pPr>
      <w:rPr>
        <w:rFonts w:ascii="Times New Roman" w:eastAsia="Calibri" w:hAnsi="Times New Roman" w:cs="Times New Roman" w:hint="default"/>
        <w:sz w:val="28"/>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6763075C"/>
    <w:multiLevelType w:val="hybridMultilevel"/>
    <w:tmpl w:val="E8DE18B8"/>
    <w:lvl w:ilvl="0" w:tplc="8D986474">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76C8B30">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4BADE58">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C7C7FAA">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DF8CBF4">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2C6972C">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D44EB88">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0E61A1A">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2147E7A">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7E02750D"/>
    <w:multiLevelType w:val="hybridMultilevel"/>
    <w:tmpl w:val="9E98AC2A"/>
    <w:lvl w:ilvl="0" w:tplc="041A0001">
      <w:start w:val="1"/>
      <w:numFmt w:val="bullet"/>
      <w:lvlText w:val=""/>
      <w:lvlJc w:val="left"/>
      <w:pPr>
        <w:ind w:left="1584" w:hanging="360"/>
      </w:pPr>
      <w:rPr>
        <w:rFonts w:ascii="Symbol" w:hAnsi="Symbol" w:hint="default"/>
      </w:rPr>
    </w:lvl>
    <w:lvl w:ilvl="1" w:tplc="041A0003" w:tentative="1">
      <w:start w:val="1"/>
      <w:numFmt w:val="bullet"/>
      <w:lvlText w:val="o"/>
      <w:lvlJc w:val="left"/>
      <w:pPr>
        <w:ind w:left="2304" w:hanging="360"/>
      </w:pPr>
      <w:rPr>
        <w:rFonts w:ascii="Courier New" w:hAnsi="Courier New" w:cs="Courier New" w:hint="default"/>
      </w:rPr>
    </w:lvl>
    <w:lvl w:ilvl="2" w:tplc="041A0005" w:tentative="1">
      <w:start w:val="1"/>
      <w:numFmt w:val="bullet"/>
      <w:lvlText w:val=""/>
      <w:lvlJc w:val="left"/>
      <w:pPr>
        <w:ind w:left="3024" w:hanging="360"/>
      </w:pPr>
      <w:rPr>
        <w:rFonts w:ascii="Wingdings" w:hAnsi="Wingdings" w:hint="default"/>
      </w:rPr>
    </w:lvl>
    <w:lvl w:ilvl="3" w:tplc="041A0001" w:tentative="1">
      <w:start w:val="1"/>
      <w:numFmt w:val="bullet"/>
      <w:lvlText w:val=""/>
      <w:lvlJc w:val="left"/>
      <w:pPr>
        <w:ind w:left="3744" w:hanging="360"/>
      </w:pPr>
      <w:rPr>
        <w:rFonts w:ascii="Symbol" w:hAnsi="Symbol" w:hint="default"/>
      </w:rPr>
    </w:lvl>
    <w:lvl w:ilvl="4" w:tplc="041A0003" w:tentative="1">
      <w:start w:val="1"/>
      <w:numFmt w:val="bullet"/>
      <w:lvlText w:val="o"/>
      <w:lvlJc w:val="left"/>
      <w:pPr>
        <w:ind w:left="4464" w:hanging="360"/>
      </w:pPr>
      <w:rPr>
        <w:rFonts w:ascii="Courier New" w:hAnsi="Courier New" w:cs="Courier New" w:hint="default"/>
      </w:rPr>
    </w:lvl>
    <w:lvl w:ilvl="5" w:tplc="041A0005" w:tentative="1">
      <w:start w:val="1"/>
      <w:numFmt w:val="bullet"/>
      <w:lvlText w:val=""/>
      <w:lvlJc w:val="left"/>
      <w:pPr>
        <w:ind w:left="5184" w:hanging="360"/>
      </w:pPr>
      <w:rPr>
        <w:rFonts w:ascii="Wingdings" w:hAnsi="Wingdings" w:hint="default"/>
      </w:rPr>
    </w:lvl>
    <w:lvl w:ilvl="6" w:tplc="041A0001" w:tentative="1">
      <w:start w:val="1"/>
      <w:numFmt w:val="bullet"/>
      <w:lvlText w:val=""/>
      <w:lvlJc w:val="left"/>
      <w:pPr>
        <w:ind w:left="5904" w:hanging="360"/>
      </w:pPr>
      <w:rPr>
        <w:rFonts w:ascii="Symbol" w:hAnsi="Symbol" w:hint="default"/>
      </w:rPr>
    </w:lvl>
    <w:lvl w:ilvl="7" w:tplc="041A0003" w:tentative="1">
      <w:start w:val="1"/>
      <w:numFmt w:val="bullet"/>
      <w:lvlText w:val="o"/>
      <w:lvlJc w:val="left"/>
      <w:pPr>
        <w:ind w:left="6624" w:hanging="360"/>
      </w:pPr>
      <w:rPr>
        <w:rFonts w:ascii="Courier New" w:hAnsi="Courier New" w:cs="Courier New" w:hint="default"/>
      </w:rPr>
    </w:lvl>
    <w:lvl w:ilvl="8" w:tplc="041A0005" w:tentative="1">
      <w:start w:val="1"/>
      <w:numFmt w:val="bullet"/>
      <w:lvlText w:val=""/>
      <w:lvlJc w:val="left"/>
      <w:pPr>
        <w:ind w:left="7344" w:hanging="360"/>
      </w:pPr>
      <w:rPr>
        <w:rFonts w:ascii="Wingdings" w:hAnsi="Wingdings" w:hint="default"/>
      </w:rPr>
    </w:lvl>
  </w:abstractNum>
  <w:num w:numId="1">
    <w:abstractNumId w:val="1"/>
  </w:num>
  <w:num w:numId="2">
    <w:abstractNumId w:val="11"/>
  </w:num>
  <w:num w:numId="3">
    <w:abstractNumId w:val="13"/>
  </w:num>
  <w:num w:numId="4">
    <w:abstractNumId w:val="5"/>
  </w:num>
  <w:num w:numId="5">
    <w:abstractNumId w:val="7"/>
  </w:num>
  <w:num w:numId="6">
    <w:abstractNumId w:val="2"/>
  </w:num>
  <w:num w:numId="7">
    <w:abstractNumId w:val="6"/>
  </w:num>
  <w:num w:numId="8">
    <w:abstractNumId w:val="4"/>
  </w:num>
  <w:num w:numId="9">
    <w:abstractNumId w:val="9"/>
  </w:num>
  <w:num w:numId="10">
    <w:abstractNumId w:val="8"/>
  </w:num>
  <w:num w:numId="11">
    <w:abstractNumId w:val="0"/>
  </w:num>
  <w:num w:numId="12">
    <w:abstractNumId w:val="10"/>
  </w:num>
  <w:num w:numId="13">
    <w:abstractNumId w:val="3"/>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25BF"/>
    <w:rsid w:val="000325BF"/>
    <w:rsid w:val="00034DCF"/>
    <w:rsid w:val="000536DF"/>
    <w:rsid w:val="0006391D"/>
    <w:rsid w:val="00067D32"/>
    <w:rsid w:val="000D7A2B"/>
    <w:rsid w:val="00130D87"/>
    <w:rsid w:val="00147846"/>
    <w:rsid w:val="001F3FFA"/>
    <w:rsid w:val="00254377"/>
    <w:rsid w:val="00292165"/>
    <w:rsid w:val="002C00BC"/>
    <w:rsid w:val="002C3CEC"/>
    <w:rsid w:val="004D137F"/>
    <w:rsid w:val="0056698C"/>
    <w:rsid w:val="005C6A48"/>
    <w:rsid w:val="005D118D"/>
    <w:rsid w:val="005D5EA4"/>
    <w:rsid w:val="0060265F"/>
    <w:rsid w:val="00697858"/>
    <w:rsid w:val="006B2BDF"/>
    <w:rsid w:val="00757569"/>
    <w:rsid w:val="00760BED"/>
    <w:rsid w:val="007836A3"/>
    <w:rsid w:val="00784E36"/>
    <w:rsid w:val="008801C1"/>
    <w:rsid w:val="008B3780"/>
    <w:rsid w:val="009749C2"/>
    <w:rsid w:val="00A030C6"/>
    <w:rsid w:val="00A5283E"/>
    <w:rsid w:val="00A86592"/>
    <w:rsid w:val="00C217D5"/>
    <w:rsid w:val="00C26123"/>
    <w:rsid w:val="00C36D21"/>
    <w:rsid w:val="00C55CD7"/>
    <w:rsid w:val="00C7087D"/>
    <w:rsid w:val="00C900E0"/>
    <w:rsid w:val="00CD5C5B"/>
    <w:rsid w:val="00CF7CEB"/>
    <w:rsid w:val="00D03BD1"/>
    <w:rsid w:val="00D306AF"/>
    <w:rsid w:val="00D374A8"/>
    <w:rsid w:val="00DA15B9"/>
    <w:rsid w:val="00E322EA"/>
    <w:rsid w:val="00EB6EAA"/>
    <w:rsid w:val="00FE1D2B"/>
    <w:rsid w:val="00FE354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F4806B"/>
  <w15:docId w15:val="{2ACAA893-7C18-47ED-AF4A-4A1E5D5C3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Naslov1">
    <w:name w:val="heading 1"/>
    <w:next w:val="Normal"/>
    <w:link w:val="Naslov1Char"/>
    <w:uiPriority w:val="9"/>
    <w:unhideWhenUsed/>
    <w:qFormat/>
    <w:pPr>
      <w:keepNext/>
      <w:keepLines/>
      <w:spacing w:after="9"/>
      <w:ind w:right="58"/>
      <w:jc w:val="center"/>
      <w:outlineLvl w:val="0"/>
    </w:pPr>
    <w:rPr>
      <w:rFonts w:ascii="Calibri" w:eastAsia="Calibri" w:hAnsi="Calibri" w:cs="Calibri"/>
      <w:color w:val="000000"/>
      <w:sz w:val="42"/>
    </w:rPr>
  </w:style>
  <w:style w:type="paragraph" w:styleId="Naslov2">
    <w:name w:val="heading 2"/>
    <w:basedOn w:val="Normal"/>
    <w:next w:val="Normal"/>
    <w:link w:val="Naslov2Char"/>
    <w:uiPriority w:val="9"/>
    <w:semiHidden/>
    <w:unhideWhenUsed/>
    <w:qFormat/>
    <w:rsid w:val="007836A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link w:val="Naslov1"/>
    <w:rPr>
      <w:rFonts w:ascii="Calibri" w:eastAsia="Calibri" w:hAnsi="Calibri" w:cs="Calibri"/>
      <w:color w:val="000000"/>
      <w:sz w:val="4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lomakpopisa">
    <w:name w:val="List Paragraph"/>
    <w:basedOn w:val="Normal"/>
    <w:uiPriority w:val="34"/>
    <w:qFormat/>
    <w:rsid w:val="008801C1"/>
    <w:pPr>
      <w:ind w:left="720"/>
      <w:contextualSpacing/>
    </w:pPr>
  </w:style>
  <w:style w:type="paragraph" w:customStyle="1" w:styleId="Sadrajitablice">
    <w:name w:val="Sadržaji tablice"/>
    <w:basedOn w:val="Normal"/>
    <w:rsid w:val="00697858"/>
    <w:pPr>
      <w:widowControl w:val="0"/>
      <w:suppressLineNumbers/>
      <w:suppressAutoHyphens/>
      <w:spacing w:after="0" w:line="240" w:lineRule="auto"/>
    </w:pPr>
    <w:rPr>
      <w:rFonts w:ascii="Times New Roman" w:eastAsia="SimSun" w:hAnsi="Times New Roman" w:cs="Mangal"/>
      <w:color w:val="auto"/>
      <w:kern w:val="1"/>
      <w:sz w:val="24"/>
      <w:szCs w:val="24"/>
      <w:lang w:eastAsia="zh-CN" w:bidi="hi-IN"/>
    </w:rPr>
  </w:style>
  <w:style w:type="character" w:customStyle="1" w:styleId="Naslov2Char">
    <w:name w:val="Naslov 2 Char"/>
    <w:basedOn w:val="Zadanifontodlomka"/>
    <w:link w:val="Naslov2"/>
    <w:uiPriority w:val="9"/>
    <w:semiHidden/>
    <w:rsid w:val="007836A3"/>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69921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3</Pages>
  <Words>771</Words>
  <Characters>4397</Characters>
  <Application>Microsoft Office Word</Application>
  <DocSecurity>0</DocSecurity>
  <Lines>36</Lines>
  <Paragraphs>10</Paragraphs>
  <ScaleCrop>false</ScaleCrop>
  <HeadingPairs>
    <vt:vector size="4" baseType="variant">
      <vt:variant>
        <vt:lpstr>Naslov</vt:lpstr>
      </vt:variant>
      <vt:variant>
        <vt:i4>1</vt:i4>
      </vt:variant>
      <vt:variant>
        <vt:lpstr>Naslovi</vt:lpstr>
      </vt:variant>
      <vt:variant>
        <vt:i4>2</vt:i4>
      </vt:variant>
    </vt:vector>
  </HeadingPairs>
  <TitlesOfParts>
    <vt:vector size="3" baseType="lpstr">
      <vt:lpstr>untitled</vt:lpstr>
      <vt:lpstr/>
      <vt:lpstr>Obrazloženje: </vt:lpstr>
    </vt:vector>
  </TitlesOfParts>
  <Company/>
  <LinksUpToDate>false</LinksUpToDate>
  <CharactersWithSpaces>5158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untitled</dc:title>
  <dc:subject/>
  <dc:creator>Gordana</dc:creator>
  <cp:keywords/>
  <cp:lastModifiedBy>Gordana</cp:lastModifiedBy>
  <cp:revision>12</cp:revision>
  <cp:lastPrinted>2021-06-17T14:34:00Z</cp:lastPrinted>
  <dcterms:created xsi:type="dcterms:W3CDTF">2021-06-17T08:59:00Z</dcterms:created>
  <dcterms:modified xsi:type="dcterms:W3CDTF">2021-06-22T13:05:00Z</dcterms:modified>
</cp:coreProperties>
</file>