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C1D38" w14:textId="2BB6A305" w:rsidR="009A7A28" w:rsidRPr="00067D32" w:rsidRDefault="009A7A28" w:rsidP="009A7A28">
      <w:pPr>
        <w:spacing w:after="3960"/>
        <w:ind w:right="221"/>
        <w:jc w:val="right"/>
        <w:rPr>
          <w:rFonts w:cs="Times New Roman"/>
          <w:sz w:val="40"/>
          <w:szCs w:val="40"/>
        </w:rPr>
      </w:pPr>
      <w:r w:rsidRPr="00067D32">
        <w:rPr>
          <w:rFonts w:cs="Times New Roman"/>
          <w:sz w:val="40"/>
          <w:szCs w:val="40"/>
        </w:rPr>
        <w:t xml:space="preserve">Točka </w:t>
      </w:r>
      <w:r>
        <w:rPr>
          <w:rFonts w:cs="Times New Roman"/>
          <w:sz w:val="40"/>
          <w:szCs w:val="40"/>
        </w:rPr>
        <w:t>1</w:t>
      </w:r>
      <w:r w:rsidR="004522EC">
        <w:rPr>
          <w:rFonts w:cs="Times New Roman"/>
          <w:sz w:val="40"/>
          <w:szCs w:val="40"/>
        </w:rPr>
        <w:t>0</w:t>
      </w:r>
      <w:r w:rsidRPr="00067D32">
        <w:rPr>
          <w:rFonts w:cs="Times New Roman"/>
          <w:sz w:val="40"/>
          <w:szCs w:val="40"/>
        </w:rPr>
        <w:t xml:space="preserve"> .</w:t>
      </w:r>
    </w:p>
    <w:p w14:paraId="7179CED3" w14:textId="77777777" w:rsidR="009A7A28" w:rsidRDefault="009A7A28" w:rsidP="009A7A28">
      <w:pPr>
        <w:spacing w:after="15" w:line="248" w:lineRule="auto"/>
        <w:ind w:left="913" w:right="960"/>
        <w:jc w:val="center"/>
        <w:rPr>
          <w:rFonts w:cs="Times New Roman"/>
          <w:sz w:val="40"/>
          <w:szCs w:val="40"/>
        </w:rPr>
      </w:pPr>
      <w:r w:rsidRPr="007836A3">
        <w:rPr>
          <w:rFonts w:cs="Times New Roman"/>
          <w:sz w:val="40"/>
          <w:szCs w:val="40"/>
        </w:rPr>
        <w:t xml:space="preserve">Prijedlog za donošenje </w:t>
      </w:r>
    </w:p>
    <w:p w14:paraId="2DC45D53" w14:textId="4865749E" w:rsidR="009A7A28" w:rsidRDefault="009A7A28" w:rsidP="004522EC">
      <w:pPr>
        <w:spacing w:after="15" w:line="248" w:lineRule="auto"/>
        <w:ind w:left="913" w:right="960"/>
        <w:jc w:val="center"/>
        <w:rPr>
          <w:rFonts w:cs="Times New Roman"/>
          <w:b/>
          <w:bCs/>
          <w:sz w:val="40"/>
          <w:szCs w:val="40"/>
        </w:rPr>
      </w:pPr>
      <w:r w:rsidRPr="007836A3">
        <w:rPr>
          <w:rFonts w:cs="Times New Roman"/>
          <w:b/>
          <w:bCs/>
          <w:sz w:val="40"/>
          <w:szCs w:val="40"/>
        </w:rPr>
        <w:t xml:space="preserve">Odluke </w:t>
      </w:r>
      <w:r w:rsidRPr="007836A3">
        <w:rPr>
          <w:rFonts w:eastAsia="Times New Roman" w:cs="Times New Roman"/>
          <w:b/>
          <w:bCs/>
          <w:sz w:val="40"/>
          <w:szCs w:val="40"/>
        </w:rPr>
        <w:t xml:space="preserve">o </w:t>
      </w:r>
      <w:r w:rsidR="004522EC">
        <w:rPr>
          <w:rFonts w:eastAsia="Times New Roman" w:cs="Times New Roman"/>
          <w:b/>
          <w:bCs/>
          <w:sz w:val="40"/>
          <w:szCs w:val="40"/>
        </w:rPr>
        <w:t>I. izmjenama i dopuna Odluke o komunalnim djelatnostima na području</w:t>
      </w:r>
      <w:r>
        <w:rPr>
          <w:rFonts w:cs="Times New Roman"/>
          <w:b/>
          <w:bCs/>
          <w:sz w:val="40"/>
          <w:szCs w:val="40"/>
        </w:rPr>
        <w:t xml:space="preserve"> </w:t>
      </w:r>
    </w:p>
    <w:p w14:paraId="1823F9BE" w14:textId="30C1D187" w:rsidR="009A7A28" w:rsidRPr="007836A3" w:rsidRDefault="004522EC" w:rsidP="009A7A28">
      <w:pPr>
        <w:spacing w:after="15" w:line="248" w:lineRule="auto"/>
        <w:ind w:left="913" w:right="960"/>
        <w:jc w:val="center"/>
        <w:rPr>
          <w:sz w:val="40"/>
          <w:szCs w:val="40"/>
        </w:rPr>
      </w:pPr>
      <w:r>
        <w:rPr>
          <w:rFonts w:cs="Times New Roman"/>
          <w:b/>
          <w:bCs/>
          <w:sz w:val="40"/>
          <w:szCs w:val="40"/>
        </w:rPr>
        <w:t>o</w:t>
      </w:r>
      <w:r w:rsidR="009A7A28">
        <w:rPr>
          <w:rFonts w:cs="Times New Roman"/>
          <w:b/>
          <w:bCs/>
          <w:sz w:val="40"/>
          <w:szCs w:val="40"/>
        </w:rPr>
        <w:t>pćine Jelenje</w:t>
      </w:r>
    </w:p>
    <w:p w14:paraId="614FCC33" w14:textId="77777777" w:rsidR="009A7A28" w:rsidRPr="007836A3" w:rsidRDefault="009A7A28" w:rsidP="009A7A28">
      <w:pPr>
        <w:spacing w:after="3"/>
        <w:ind w:hanging="10"/>
        <w:jc w:val="center"/>
        <w:rPr>
          <w:rFonts w:cs="Times New Roman"/>
          <w:sz w:val="40"/>
          <w:szCs w:val="40"/>
        </w:rPr>
      </w:pPr>
    </w:p>
    <w:p w14:paraId="4D59A4B5" w14:textId="77777777" w:rsidR="009A7A28" w:rsidRDefault="009A7A28" w:rsidP="009A7A28">
      <w:pPr>
        <w:spacing w:after="3"/>
        <w:ind w:left="2088" w:hanging="10"/>
        <w:rPr>
          <w:rFonts w:cs="Times New Roman"/>
          <w:sz w:val="50"/>
        </w:rPr>
      </w:pPr>
    </w:p>
    <w:p w14:paraId="2C3D3B97" w14:textId="77777777" w:rsidR="009A7A28" w:rsidRDefault="009A7A28" w:rsidP="009A7A28">
      <w:pPr>
        <w:spacing w:after="3"/>
        <w:ind w:left="2088" w:hanging="10"/>
        <w:rPr>
          <w:rFonts w:cs="Times New Roman"/>
          <w:sz w:val="50"/>
        </w:rPr>
      </w:pPr>
    </w:p>
    <w:p w14:paraId="4423EB6C" w14:textId="77777777" w:rsidR="009A7A28" w:rsidRDefault="009A7A28" w:rsidP="009A7A28">
      <w:pPr>
        <w:spacing w:after="3"/>
        <w:ind w:hanging="10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PREDLAGATELJ: Općinski načelnik</w:t>
      </w:r>
    </w:p>
    <w:p w14:paraId="310B575E" w14:textId="77777777" w:rsidR="009A7A28" w:rsidRDefault="009A7A28" w:rsidP="009A7A28">
      <w:pPr>
        <w:spacing w:after="3"/>
        <w:ind w:hanging="10"/>
        <w:rPr>
          <w:rFonts w:cs="Times New Roman"/>
          <w:sz w:val="32"/>
          <w:szCs w:val="32"/>
        </w:rPr>
      </w:pPr>
    </w:p>
    <w:p w14:paraId="1B236F6B" w14:textId="77777777" w:rsidR="009A7A28" w:rsidRPr="007836A3" w:rsidRDefault="009A7A28" w:rsidP="009A7A28">
      <w:pPr>
        <w:spacing w:after="3"/>
        <w:ind w:hanging="10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IZVJESTITELJ: pročelnica</w:t>
      </w:r>
    </w:p>
    <w:p w14:paraId="39760D2D" w14:textId="77777777" w:rsidR="009A7A28" w:rsidRDefault="009A7A28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00E43EC2" w14:textId="1898BC21" w:rsidR="009A7A28" w:rsidRDefault="009A7A28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3675F224" w14:textId="65D712BD" w:rsidR="004522EC" w:rsidRDefault="004522EC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06F6B754" w14:textId="41E3BCC0" w:rsidR="004522EC" w:rsidRDefault="004522EC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58CCE42C" w14:textId="77777777" w:rsidR="004522EC" w:rsidRDefault="004522EC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4F484FEC" w14:textId="77777777" w:rsidR="009A7A28" w:rsidRDefault="009A7A28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242EFA76" w14:textId="77777777" w:rsidR="009A7A28" w:rsidRPr="00067D32" w:rsidRDefault="009A7A28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  <w:r w:rsidRPr="00067D32">
        <w:rPr>
          <w:rFonts w:cs="Times New Roman"/>
          <w:sz w:val="32"/>
          <w:szCs w:val="32"/>
        </w:rPr>
        <w:t xml:space="preserve">U Dražicama </w:t>
      </w:r>
      <w:r>
        <w:rPr>
          <w:rFonts w:cs="Times New Roman"/>
          <w:sz w:val="32"/>
          <w:szCs w:val="32"/>
        </w:rPr>
        <w:t>29</w:t>
      </w:r>
      <w:r w:rsidRPr="00067D32">
        <w:rPr>
          <w:rFonts w:cs="Times New Roman"/>
          <w:sz w:val="32"/>
          <w:szCs w:val="32"/>
        </w:rPr>
        <w:t>. lipnja 2021.</w:t>
      </w:r>
    </w:p>
    <w:p w14:paraId="394B4B1F" w14:textId="77777777" w:rsidR="009A7A28" w:rsidRPr="00DA15B9" w:rsidRDefault="009A7A28" w:rsidP="009A7A28">
      <w:pPr>
        <w:spacing w:after="3"/>
        <w:ind w:left="2088" w:hanging="10"/>
        <w:rPr>
          <w:rFonts w:cs="Times New Roman"/>
        </w:rPr>
      </w:pPr>
      <w:r w:rsidRPr="00DA15B9">
        <w:rPr>
          <w:rFonts w:cs="Times New Roman"/>
        </w:rPr>
        <w:br w:type="page"/>
      </w:r>
    </w:p>
    <w:tbl>
      <w:tblPr>
        <w:tblW w:w="9513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4"/>
        <w:gridCol w:w="7189"/>
      </w:tblGrid>
      <w:tr w:rsidR="00302A4D" w14:paraId="187FFF9F" w14:textId="77777777" w:rsidTr="00302A4D">
        <w:trPr>
          <w:trHeight w:val="1460"/>
        </w:trPr>
        <w:tc>
          <w:tcPr>
            <w:tcW w:w="2324" w:type="dxa"/>
            <w:shd w:val="clear" w:color="auto" w:fill="FFFFFF"/>
          </w:tcPr>
          <w:p w14:paraId="4F4CAC6E" w14:textId="77777777" w:rsidR="00302A4D" w:rsidRDefault="00302A4D" w:rsidP="00C127A1">
            <w:pPr>
              <w:rPr>
                <w:b/>
                <w:bCs/>
              </w:rPr>
            </w:pPr>
            <w:r>
              <w:rPr>
                <w:rFonts w:cs="Times New Roman"/>
              </w:rPr>
              <w:lastRenderedPageBreak/>
              <w:t>PREDMET:</w:t>
            </w:r>
          </w:p>
        </w:tc>
        <w:tc>
          <w:tcPr>
            <w:tcW w:w="7189" w:type="dxa"/>
            <w:shd w:val="clear" w:color="auto" w:fill="FFFFFF"/>
          </w:tcPr>
          <w:p w14:paraId="230C4207" w14:textId="573B676D" w:rsidR="00302A4D" w:rsidRPr="007836A3" w:rsidRDefault="00302A4D" w:rsidP="00A17D59">
            <w:pPr>
              <w:spacing w:after="15" w:line="248" w:lineRule="auto"/>
              <w:ind w:right="960"/>
              <w:rPr>
                <w:sz w:val="40"/>
                <w:szCs w:val="40"/>
              </w:rPr>
            </w:pPr>
            <w:r w:rsidRPr="00302A4D">
              <w:rPr>
                <w:rFonts w:cs="Times New Roman"/>
                <w:b/>
                <w:bCs/>
                <w:szCs w:val="24"/>
              </w:rPr>
              <w:t>Odluk</w:t>
            </w:r>
            <w:r w:rsidR="00253FA5">
              <w:rPr>
                <w:rFonts w:cs="Times New Roman"/>
                <w:b/>
                <w:bCs/>
                <w:szCs w:val="24"/>
              </w:rPr>
              <w:t>a</w:t>
            </w:r>
            <w:r w:rsidRPr="00302A4D">
              <w:rPr>
                <w:rFonts w:cs="Times New Roman"/>
                <w:b/>
                <w:bCs/>
                <w:szCs w:val="24"/>
              </w:rPr>
              <w:t xml:space="preserve"> </w:t>
            </w:r>
            <w:r w:rsidRPr="00302A4D">
              <w:rPr>
                <w:rFonts w:eastAsia="Times New Roman" w:cs="Times New Roman"/>
                <w:b/>
                <w:bCs/>
                <w:szCs w:val="24"/>
              </w:rPr>
              <w:t>o izradi I. Izmjena i dopuna</w:t>
            </w:r>
            <w:r>
              <w:rPr>
                <w:rFonts w:eastAsia="Times New Roman" w:cs="Times New Roman"/>
                <w:b/>
                <w:bCs/>
                <w:szCs w:val="24"/>
              </w:rPr>
              <w:t xml:space="preserve"> </w:t>
            </w:r>
            <w:r w:rsidR="004522EC">
              <w:rPr>
                <w:rFonts w:cs="Times New Roman"/>
                <w:b/>
                <w:bCs/>
                <w:szCs w:val="24"/>
              </w:rPr>
              <w:t xml:space="preserve">Odluke o </w:t>
            </w:r>
            <w:r w:rsidR="000F0BB9">
              <w:rPr>
                <w:rFonts w:cs="Times New Roman"/>
                <w:b/>
                <w:bCs/>
                <w:szCs w:val="24"/>
              </w:rPr>
              <w:t xml:space="preserve">komunalnim djelatnostima </w:t>
            </w:r>
            <w:r>
              <w:rPr>
                <w:rFonts w:cs="Times New Roman"/>
                <w:b/>
                <w:bCs/>
                <w:szCs w:val="24"/>
              </w:rPr>
              <w:t xml:space="preserve"> </w:t>
            </w:r>
            <w:r w:rsidRPr="00302A4D">
              <w:rPr>
                <w:rFonts w:cs="Times New Roman"/>
                <w:b/>
                <w:bCs/>
                <w:szCs w:val="24"/>
              </w:rPr>
              <w:t>Općine Jelenje</w:t>
            </w:r>
          </w:p>
          <w:p w14:paraId="1057EF32" w14:textId="77777777" w:rsidR="00302A4D" w:rsidRDefault="00302A4D" w:rsidP="00C127A1">
            <w:pPr>
              <w:rPr>
                <w:rFonts w:cs="Times New Roman"/>
                <w:color w:val="000000"/>
              </w:rPr>
            </w:pPr>
          </w:p>
        </w:tc>
      </w:tr>
      <w:tr w:rsidR="00302A4D" w14:paraId="6C98F2C4" w14:textId="77777777" w:rsidTr="00302A4D">
        <w:trPr>
          <w:trHeight w:val="1169"/>
        </w:trPr>
        <w:tc>
          <w:tcPr>
            <w:tcW w:w="2324" w:type="dxa"/>
            <w:shd w:val="clear" w:color="auto" w:fill="FFFFFF"/>
          </w:tcPr>
          <w:p w14:paraId="63B38EF7" w14:textId="77777777" w:rsidR="00302A4D" w:rsidRDefault="00302A4D" w:rsidP="00C127A1">
            <w:pPr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</w:rPr>
              <w:t>PRAVNA OSNOVA:</w:t>
            </w:r>
          </w:p>
          <w:p w14:paraId="7A807537" w14:textId="77777777" w:rsidR="00302A4D" w:rsidRDefault="00302A4D" w:rsidP="00C127A1">
            <w:pPr>
              <w:rPr>
                <w:rFonts w:cs="Times New Roman"/>
                <w:color w:val="000000"/>
              </w:rPr>
            </w:pPr>
          </w:p>
        </w:tc>
        <w:tc>
          <w:tcPr>
            <w:tcW w:w="7189" w:type="dxa"/>
            <w:shd w:val="clear" w:color="auto" w:fill="FFFFFF"/>
          </w:tcPr>
          <w:p w14:paraId="35A741ED" w14:textId="2926C714" w:rsidR="00302A4D" w:rsidRDefault="00CE1EBF" w:rsidP="00C127A1">
            <w:pPr>
              <w:rPr>
                <w:rFonts w:cs="Times New Roman"/>
                <w:color w:val="000000"/>
              </w:rPr>
            </w:pPr>
            <w:r>
              <w:t xml:space="preserve">Zakonom o komunalnom gospodarstvu („Narodne novine“ broj 68/18 i 110/18, 32/20) određuju se načela komunalnog gospodarstva, obavljanje i financiranje komunalnih djelatnosti, građenje i održavanje komunalne infrastrukture, plaćanje komunalnog doprinosa i komunalne naknade,  održavanje komunalnog reda i druga pitanja važna za komunalno gospodarstvo. </w:t>
            </w:r>
          </w:p>
        </w:tc>
      </w:tr>
      <w:tr w:rsidR="00302A4D" w14:paraId="52497763" w14:textId="77777777" w:rsidTr="00302A4D">
        <w:trPr>
          <w:trHeight w:val="23"/>
        </w:trPr>
        <w:tc>
          <w:tcPr>
            <w:tcW w:w="2324" w:type="dxa"/>
            <w:shd w:val="clear" w:color="auto" w:fill="FFFFFF"/>
          </w:tcPr>
          <w:p w14:paraId="0049AD4F" w14:textId="317F9A10" w:rsidR="00302A4D" w:rsidRDefault="00302A4D" w:rsidP="00302A4D">
            <w:pPr>
              <w:jc w:val="left"/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</w:rPr>
              <w:t>NADLEŽAN  ZA PREDLAGANJE:</w:t>
            </w:r>
          </w:p>
          <w:p w14:paraId="258A5C0F" w14:textId="77777777" w:rsidR="00302A4D" w:rsidRDefault="00302A4D" w:rsidP="00C127A1">
            <w:pPr>
              <w:rPr>
                <w:rFonts w:cs="Times New Roman"/>
                <w:color w:val="000000"/>
              </w:rPr>
            </w:pPr>
          </w:p>
        </w:tc>
        <w:tc>
          <w:tcPr>
            <w:tcW w:w="7189" w:type="dxa"/>
            <w:shd w:val="clear" w:color="auto" w:fill="FFFFFF"/>
          </w:tcPr>
          <w:p w14:paraId="6E2666FA" w14:textId="796E91BF" w:rsidR="00302A4D" w:rsidRDefault="00CE1EBF" w:rsidP="00C127A1">
            <w:r>
              <w:t xml:space="preserve">Općinski načelnik (članak 33. Statuta Općine Jelenje </w:t>
            </w:r>
            <w:r w:rsidRPr="0050129E">
              <w:rPr>
                <w:szCs w:val="24"/>
              </w:rPr>
              <w:t>(Službene novine PGŽ broj 33/09, 13/13, 6/16 i 17/17</w:t>
            </w:r>
            <w:r>
              <w:rPr>
                <w:szCs w:val="24"/>
              </w:rPr>
              <w:t xml:space="preserve"> i „Službene novine Općine Jelenje“ br</w:t>
            </w:r>
            <w:r w:rsidRPr="00F0672B">
              <w:rPr>
                <w:szCs w:val="24"/>
              </w:rPr>
              <w:t>. 3/17, 5/18</w:t>
            </w:r>
            <w:r w:rsidR="00A17D59">
              <w:rPr>
                <w:szCs w:val="24"/>
              </w:rPr>
              <w:t>,</w:t>
            </w:r>
            <w:r w:rsidRPr="00F0672B">
              <w:rPr>
                <w:szCs w:val="24"/>
              </w:rPr>
              <w:t xml:space="preserve"> 11/18</w:t>
            </w:r>
            <w:r w:rsidR="00A17D59">
              <w:rPr>
                <w:szCs w:val="24"/>
              </w:rPr>
              <w:t xml:space="preserve">, </w:t>
            </w:r>
            <w:r w:rsidR="00A17D59" w:rsidRPr="00A17D59">
              <w:rPr>
                <w:szCs w:val="24"/>
              </w:rPr>
              <w:t xml:space="preserve">29/20, </w:t>
            </w:r>
            <w:r w:rsidR="00A17D59" w:rsidRPr="00A17D59">
              <w:rPr>
                <w:rFonts w:cs="Times New Roman"/>
                <w:szCs w:val="24"/>
              </w:rPr>
              <w:t>39/5</w:t>
            </w:r>
            <w:r w:rsidRPr="00F0672B">
              <w:rPr>
                <w:szCs w:val="24"/>
              </w:rPr>
              <w:t>)</w:t>
            </w:r>
          </w:p>
        </w:tc>
      </w:tr>
      <w:tr w:rsidR="00302A4D" w14:paraId="289ECAEB" w14:textId="77777777" w:rsidTr="00302A4D">
        <w:trPr>
          <w:trHeight w:val="23"/>
        </w:trPr>
        <w:tc>
          <w:tcPr>
            <w:tcW w:w="2324" w:type="dxa"/>
            <w:shd w:val="clear" w:color="auto" w:fill="FFFFFF"/>
          </w:tcPr>
          <w:p w14:paraId="6380E9B4" w14:textId="77777777" w:rsidR="00302A4D" w:rsidRDefault="00302A4D" w:rsidP="00C127A1">
            <w:pPr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</w:rPr>
              <w:t xml:space="preserve">STRUČNA OBRADA: </w:t>
            </w:r>
          </w:p>
        </w:tc>
        <w:tc>
          <w:tcPr>
            <w:tcW w:w="7189" w:type="dxa"/>
            <w:shd w:val="clear" w:color="auto" w:fill="FFFFFF"/>
          </w:tcPr>
          <w:p w14:paraId="1CD98CA1" w14:textId="05F69B53" w:rsidR="00302A4D" w:rsidRDefault="00302A4D" w:rsidP="00C127A1">
            <w:pPr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</w:rPr>
              <w:t xml:space="preserve">  Jedinstveni upravni odjel Općine Jelenje</w:t>
            </w:r>
          </w:p>
          <w:p w14:paraId="60F4C10C" w14:textId="77777777" w:rsidR="00302A4D" w:rsidRDefault="00302A4D" w:rsidP="00C127A1">
            <w:pPr>
              <w:rPr>
                <w:rFonts w:cs="Times New Roman"/>
                <w:color w:val="000000"/>
              </w:rPr>
            </w:pPr>
          </w:p>
        </w:tc>
      </w:tr>
    </w:tbl>
    <w:p w14:paraId="5CA0898B" w14:textId="6A49D6B1" w:rsidR="00302A4D" w:rsidRPr="00380C0B" w:rsidRDefault="00302A4D" w:rsidP="00BE0B94">
      <w:pPr>
        <w:spacing w:before="4"/>
        <w:jc w:val="left"/>
        <w:rPr>
          <w:rFonts w:cs="Times New Roman"/>
          <w:b/>
          <w:i/>
          <w:iCs/>
          <w:szCs w:val="24"/>
        </w:rPr>
      </w:pPr>
      <w:r w:rsidRPr="00380C0B">
        <w:rPr>
          <w:rFonts w:cs="Times New Roman"/>
          <w:b/>
          <w:i/>
          <w:iCs/>
          <w:szCs w:val="24"/>
        </w:rPr>
        <w:t>OBRAZLOŽENJE:</w:t>
      </w:r>
    </w:p>
    <w:p w14:paraId="741194EE" w14:textId="1B5A3135" w:rsidR="00801B72" w:rsidRDefault="00801B72" w:rsidP="00801B72">
      <w:pPr>
        <w:ind w:left="-5"/>
      </w:pPr>
      <w:r>
        <w:t xml:space="preserve">Odredbom članka  21. Zakona  </w:t>
      </w:r>
      <w:r w:rsidR="00C37D9C">
        <w:t xml:space="preserve">o komunalnom gospodarstvu </w:t>
      </w:r>
      <w:r>
        <w:t xml:space="preserve">propisano je da su komunalne djelatnosti, djelatnosti kojima se osigurava građenje i/ili održavanje komunalne infrastrukture u stanju funkcionalne ispravnosti (u daljnjem tekstu: komunalne djelatnosti kojima se osigurava održavanje komunalne infrastrukture) i komunalne djelatnosti kojima se pojedinačnim korisnicima pružaju usluge nužne za svakodnevni život i rad na području jedinice lokalne samouprave (u daljnjem tekstu: uslužne komunalne djelatnosti). </w:t>
      </w:r>
    </w:p>
    <w:p w14:paraId="07B4D69C" w14:textId="245C9249" w:rsidR="00801B72" w:rsidRDefault="00801B72" w:rsidP="00CE1EBF">
      <w:pPr>
        <w:ind w:left="-5"/>
      </w:pPr>
      <w:r>
        <w:t>Komunalne djelatnosti može obavljati</w:t>
      </w:r>
      <w:r w:rsidR="00CE1EBF">
        <w:t xml:space="preserve"> </w:t>
      </w:r>
      <w:r>
        <w:t xml:space="preserve">trgovačko društvo koje osniva jedinica lokalne samouprave ili više jedinica lokalne samouprave zajedno, </w:t>
      </w:r>
    </w:p>
    <w:p w14:paraId="38645715" w14:textId="48D0F63E" w:rsidR="00801B72" w:rsidRDefault="00801B72" w:rsidP="00801B72">
      <w:pPr>
        <w:ind w:left="-5"/>
      </w:pPr>
      <w:r>
        <w:t xml:space="preserve">Općinsko vijeće ovlašteno je donijeti odluku o povjeravanju obavljanja komunalnih djelatnosti </w:t>
      </w:r>
      <w:r w:rsidR="00C37D9C">
        <w:t xml:space="preserve"> u </w:t>
      </w:r>
      <w:r>
        <w:t xml:space="preserve">vlasništvu Općine, te odrediti komunalne djelatnosti koje će se obavljati na temelju koncesije i na temelju ugovora. </w:t>
      </w:r>
      <w:r w:rsidR="00CE1EBF">
        <w:t xml:space="preserve">Budući KD Jelen d.o.o. nije u mogućnosti obavljati povjerene komunalne djelatnosti iste se prenose na KD Jelenje j.d.o.o. </w:t>
      </w:r>
    </w:p>
    <w:p w14:paraId="7C6D955F" w14:textId="77777777" w:rsidR="00801B72" w:rsidRDefault="00801B72" w:rsidP="00801B72">
      <w:pPr>
        <w:ind w:left="-5"/>
      </w:pPr>
      <w:r>
        <w:t xml:space="preserve">Slijedom  navedenog daje se prijedlog kao u Odluci. </w:t>
      </w:r>
    </w:p>
    <w:p w14:paraId="13084810" w14:textId="77777777" w:rsidR="00801B72" w:rsidRDefault="00801B72" w:rsidP="00801B72">
      <w:pPr>
        <w:spacing w:after="0" w:line="259" w:lineRule="auto"/>
        <w:jc w:val="left"/>
      </w:pPr>
      <w:r>
        <w:t xml:space="preserve"> </w:t>
      </w:r>
    </w:p>
    <w:p w14:paraId="042B559E" w14:textId="77777777" w:rsidR="00380C0B" w:rsidRDefault="00380C0B">
      <w:pPr>
        <w:spacing w:before="0" w:after="200" w:line="276" w:lineRule="auto"/>
        <w:jc w:val="left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br w:type="page"/>
      </w:r>
    </w:p>
    <w:p w14:paraId="1FCF1E7D" w14:textId="330FE75B" w:rsidR="00B4243B" w:rsidRPr="001F38BD" w:rsidRDefault="001F38BD" w:rsidP="00A21A2B">
      <w:pPr>
        <w:spacing w:before="60" w:after="0"/>
        <w:rPr>
          <w:rFonts w:cs="Times New Roman"/>
          <w:b/>
          <w:szCs w:val="24"/>
        </w:rPr>
      </w:pPr>
      <w:r w:rsidRPr="001F38BD">
        <w:rPr>
          <w:rFonts w:cs="Times New Roman"/>
          <w:b/>
          <w:szCs w:val="24"/>
        </w:rPr>
        <w:t>PRIJEDLOG ODLUKE</w:t>
      </w:r>
    </w:p>
    <w:p w14:paraId="7EF2B5AE" w14:textId="77777777" w:rsidR="00CD6992" w:rsidRPr="00656919" w:rsidRDefault="00CE1EBF" w:rsidP="00CD6992">
      <w:pPr>
        <w:spacing w:line="259" w:lineRule="auto"/>
        <w:rPr>
          <w:rFonts w:cs="Times New Roman"/>
          <w:szCs w:val="24"/>
        </w:rPr>
      </w:pPr>
      <w:r>
        <w:t xml:space="preserve">Na temelju članka 26. stavka 1., članka 34. stavka 1., članka 44.  stavka 2. i članka 48. stavka 2. Zakona o komunalnom gospodarstvu („Narodne novine“ broj 68/18, 110/18, 32/20) </w:t>
      </w:r>
      <w:r w:rsidRPr="00DD4D35">
        <w:rPr>
          <w:rFonts w:cs="Times New Roman"/>
          <w:color w:val="000000"/>
          <w:szCs w:val="24"/>
        </w:rPr>
        <w:t xml:space="preserve">i članka </w:t>
      </w:r>
      <w:r w:rsidRPr="00AC0348">
        <w:rPr>
          <w:rFonts w:eastAsia="Times New Roman" w:cs="Times New Roman"/>
          <w:color w:val="000000"/>
          <w:lang w:eastAsia="hr-HR"/>
        </w:rPr>
        <w:t xml:space="preserve">18. Statuta Općine Jelenje </w:t>
      </w:r>
      <w:r w:rsidRPr="00AA4C73">
        <w:t>(Službene novine PGŽ broj 33/09, 13/13, 6/16 i 17/17 i Službene novine Općine Jelenje 3/17, 5/18</w:t>
      </w:r>
      <w:r>
        <w:t xml:space="preserve">, </w:t>
      </w:r>
      <w:r w:rsidRPr="00AA4C73">
        <w:t>11/18</w:t>
      </w:r>
      <w:r>
        <w:t xml:space="preserve">, 29/20, </w:t>
      </w:r>
      <w:r w:rsidRPr="002C00BC">
        <w:rPr>
          <w:rFonts w:cs="Times New Roman"/>
          <w:szCs w:val="24"/>
        </w:rPr>
        <w:t>39/5</w:t>
      </w:r>
      <w:r>
        <w:rPr>
          <w:rFonts w:cs="Times New Roman"/>
          <w:szCs w:val="24"/>
        </w:rPr>
        <w:t xml:space="preserve">) </w:t>
      </w:r>
      <w:r w:rsidR="00CD6992" w:rsidRPr="00656919">
        <w:rPr>
          <w:rFonts w:eastAsia="Times New Roman" w:cs="Times New Roman"/>
          <w:color w:val="000000"/>
          <w:szCs w:val="24"/>
          <w:lang w:eastAsia="hr-HR"/>
        </w:rPr>
        <w:t xml:space="preserve">Općinsko vijeće Općine Jelenje na </w:t>
      </w:r>
      <w:r w:rsidR="00CD6992" w:rsidRPr="00656919">
        <w:rPr>
          <w:rFonts w:cs="Times New Roman"/>
          <w:szCs w:val="24"/>
        </w:rPr>
        <w:t xml:space="preserve">2. sjednici održanoj dana 29. lipnja 2021. godine </w:t>
      </w:r>
      <w:r w:rsidR="00CD6992">
        <w:rPr>
          <w:szCs w:val="24"/>
        </w:rPr>
        <w:t>donijelo</w:t>
      </w:r>
      <w:r w:rsidR="00CD6992" w:rsidRPr="00656919">
        <w:rPr>
          <w:rFonts w:cs="Times New Roman"/>
          <w:szCs w:val="24"/>
        </w:rPr>
        <w:t xml:space="preserve"> je </w:t>
      </w:r>
    </w:p>
    <w:p w14:paraId="2C2C8817" w14:textId="4030C37B" w:rsidR="00CE1EBF" w:rsidRDefault="00CE1EBF" w:rsidP="00CD6992">
      <w:pPr>
        <w:spacing w:before="60" w:after="0"/>
      </w:pPr>
      <w:r>
        <w:rPr>
          <w:b/>
        </w:rPr>
        <w:t xml:space="preserve"> </w:t>
      </w:r>
    </w:p>
    <w:p w14:paraId="436DB2B2" w14:textId="58BD16B9" w:rsidR="00CE1EBF" w:rsidRPr="001548F5" w:rsidRDefault="00CE1EBF" w:rsidP="00CE1EBF">
      <w:pPr>
        <w:spacing w:after="0" w:line="259" w:lineRule="auto"/>
        <w:ind w:right="5"/>
        <w:jc w:val="center"/>
        <w:rPr>
          <w:sz w:val="28"/>
          <w:szCs w:val="28"/>
        </w:rPr>
      </w:pPr>
      <w:r w:rsidRPr="001548F5">
        <w:rPr>
          <w:b/>
          <w:sz w:val="28"/>
          <w:szCs w:val="28"/>
        </w:rPr>
        <w:t>O D L U K U</w:t>
      </w:r>
    </w:p>
    <w:p w14:paraId="0D333671" w14:textId="23C85DA4" w:rsidR="00CE1EBF" w:rsidRDefault="00CE1EBF" w:rsidP="00CE1EBF">
      <w:pPr>
        <w:pStyle w:val="Odlomakpopisa"/>
        <w:spacing w:after="0" w:line="259" w:lineRule="auto"/>
        <w:ind w:left="0" w:right="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 I. Izmjenama i dopunama Odluke</w:t>
      </w:r>
    </w:p>
    <w:p w14:paraId="626D366C" w14:textId="41D19E1B" w:rsidR="00CE1EBF" w:rsidRPr="00CE1EBF" w:rsidRDefault="00CE1EBF" w:rsidP="00CE1EBF">
      <w:pPr>
        <w:pStyle w:val="Odlomakpopisa"/>
        <w:spacing w:after="0" w:line="259" w:lineRule="auto"/>
        <w:ind w:left="0" w:right="6"/>
        <w:jc w:val="center"/>
        <w:rPr>
          <w:b/>
          <w:sz w:val="28"/>
          <w:szCs w:val="28"/>
        </w:rPr>
      </w:pPr>
      <w:r w:rsidRPr="00CE1EBF">
        <w:rPr>
          <w:b/>
          <w:sz w:val="28"/>
          <w:szCs w:val="28"/>
        </w:rPr>
        <w:t>o komunalnim djelatnostima na području</w:t>
      </w:r>
    </w:p>
    <w:p w14:paraId="12CDAC52" w14:textId="77777777" w:rsidR="00CE1EBF" w:rsidRPr="001548F5" w:rsidRDefault="00CE1EBF" w:rsidP="00CE1EBF">
      <w:pPr>
        <w:spacing w:after="0" w:line="259" w:lineRule="auto"/>
        <w:ind w:right="6"/>
        <w:jc w:val="center"/>
        <w:rPr>
          <w:sz w:val="28"/>
          <w:szCs w:val="28"/>
        </w:rPr>
      </w:pPr>
      <w:r w:rsidRPr="001548F5">
        <w:rPr>
          <w:b/>
          <w:sz w:val="28"/>
          <w:szCs w:val="28"/>
        </w:rPr>
        <w:t xml:space="preserve">općine </w:t>
      </w:r>
      <w:r>
        <w:rPr>
          <w:b/>
          <w:sz w:val="28"/>
          <w:szCs w:val="28"/>
        </w:rPr>
        <w:t>J</w:t>
      </w:r>
      <w:r w:rsidRPr="001548F5">
        <w:rPr>
          <w:b/>
          <w:sz w:val="28"/>
          <w:szCs w:val="28"/>
        </w:rPr>
        <w:t>elenje</w:t>
      </w:r>
    </w:p>
    <w:p w14:paraId="61F26DAD" w14:textId="77777777" w:rsidR="00CE1EBF" w:rsidRDefault="00CE1EBF" w:rsidP="00A21A2B">
      <w:pPr>
        <w:keepNext/>
        <w:spacing w:before="60" w:after="0"/>
        <w:jc w:val="center"/>
        <w:rPr>
          <w:rFonts w:cs="Times New Roman"/>
          <w:szCs w:val="24"/>
        </w:rPr>
      </w:pPr>
    </w:p>
    <w:p w14:paraId="01923C69" w14:textId="2C666A2E" w:rsidR="00107C7C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70042280" w14:textId="5E548776" w:rsidR="00CE1EBF" w:rsidRDefault="00CE1EBF" w:rsidP="00CE1EBF">
      <w:pPr>
        <w:keepNext/>
        <w:spacing w:before="60" w:after="0"/>
        <w:rPr>
          <w:rFonts w:cs="Times New Roman"/>
          <w:szCs w:val="24"/>
        </w:rPr>
      </w:pPr>
      <w:r>
        <w:rPr>
          <w:rFonts w:cs="Times New Roman"/>
          <w:szCs w:val="24"/>
        </w:rPr>
        <w:t>U članku 3. stavku 1. dodaje se točka 11. koja glasi:</w:t>
      </w:r>
    </w:p>
    <w:p w14:paraId="6BDD9474" w14:textId="581FEF44" w:rsidR="00CE1EBF" w:rsidRDefault="00CE1EBF" w:rsidP="00CE1EBF">
      <w:pPr>
        <w:keepNext/>
        <w:spacing w:before="60" w:after="0"/>
        <w:rPr>
          <w:rFonts w:cs="Times New Roman"/>
          <w:szCs w:val="24"/>
        </w:rPr>
      </w:pPr>
      <w:r>
        <w:rPr>
          <w:rFonts w:cs="Times New Roman"/>
          <w:szCs w:val="24"/>
        </w:rPr>
        <w:t>„</w:t>
      </w:r>
      <w:r w:rsidR="005159CE">
        <w:rPr>
          <w:rFonts w:cs="Times New Roman"/>
          <w:szCs w:val="24"/>
        </w:rPr>
        <w:t>11. upravljanje trgovinom na malo izvan prodavaonica na sajmeni dan“</w:t>
      </w:r>
    </w:p>
    <w:p w14:paraId="5C2AF7EA" w14:textId="7775C1A4" w:rsidR="005159CE" w:rsidRDefault="005159CE" w:rsidP="00CE1EBF">
      <w:pPr>
        <w:keepNext/>
        <w:spacing w:before="60" w:after="0"/>
        <w:rPr>
          <w:rFonts w:cs="Times New Roman"/>
          <w:szCs w:val="24"/>
        </w:rPr>
      </w:pPr>
    </w:p>
    <w:p w14:paraId="3A811C03" w14:textId="77777777" w:rsidR="005159CE" w:rsidRDefault="005159CE" w:rsidP="005159CE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1ABA7681" w14:textId="3F511292" w:rsidR="00CE1EBF" w:rsidRDefault="005159CE" w:rsidP="005159CE">
      <w:pPr>
        <w:keepNext/>
        <w:spacing w:before="60" w:after="0"/>
        <w:rPr>
          <w:rFonts w:cs="Times New Roman"/>
          <w:szCs w:val="24"/>
        </w:rPr>
      </w:pPr>
      <w:r>
        <w:rPr>
          <w:rFonts w:cs="Times New Roman"/>
          <w:szCs w:val="24"/>
        </w:rPr>
        <w:t>Članak 7. mijenja se i glasi:</w:t>
      </w:r>
    </w:p>
    <w:p w14:paraId="5DEF68B4" w14:textId="3F93CEA4" w:rsidR="005159CE" w:rsidRDefault="005159CE" w:rsidP="005159CE">
      <w:pPr>
        <w:ind w:left="-5"/>
      </w:pPr>
      <w:r>
        <w:rPr>
          <w:rFonts w:cs="Times New Roman"/>
          <w:szCs w:val="24"/>
        </w:rPr>
        <w:t>„</w:t>
      </w:r>
      <w:r w:rsidR="00C37D9C">
        <w:rPr>
          <w:rFonts w:cs="Times New Roman"/>
          <w:szCs w:val="24"/>
        </w:rPr>
        <w:t>Komunalnom</w:t>
      </w:r>
      <w:r>
        <w:t xml:space="preserve"> društvu  Jelenje j.d.o.o. iz Dražica, Dražičkih boraca 55, koje je u vlasništvu Općine,  povjerava se obavljanje komunalnih  djelatnosti: </w:t>
      </w:r>
    </w:p>
    <w:p w14:paraId="4490A160" w14:textId="77777777" w:rsidR="005159CE" w:rsidRDefault="005159CE" w:rsidP="005159CE">
      <w:pPr>
        <w:numPr>
          <w:ilvl w:val="0"/>
          <w:numId w:val="9"/>
        </w:numPr>
        <w:spacing w:before="0" w:after="4" w:line="267" w:lineRule="auto"/>
        <w:ind w:left="851" w:hanging="360"/>
        <w:rPr>
          <w:szCs w:val="24"/>
        </w:rPr>
      </w:pPr>
      <w:r w:rsidRPr="00A10FE6">
        <w:rPr>
          <w:szCs w:val="24"/>
        </w:rPr>
        <w:t xml:space="preserve">održavanje čistoće javnih površina, </w:t>
      </w:r>
    </w:p>
    <w:p w14:paraId="7B8BAD7F" w14:textId="77777777" w:rsidR="005159CE" w:rsidRPr="00A10FE6" w:rsidRDefault="005159CE" w:rsidP="005159CE">
      <w:pPr>
        <w:numPr>
          <w:ilvl w:val="0"/>
          <w:numId w:val="9"/>
        </w:numPr>
        <w:spacing w:before="0" w:after="4" w:line="267" w:lineRule="auto"/>
        <w:ind w:left="851" w:hanging="360"/>
        <w:rPr>
          <w:szCs w:val="24"/>
        </w:rPr>
      </w:pPr>
      <w:r w:rsidRPr="00A66140">
        <w:rPr>
          <w:szCs w:val="24"/>
        </w:rPr>
        <w:t>održavanje javnih površina na kojima nije dopušten promet motornim vozilima</w:t>
      </w:r>
      <w:r w:rsidRPr="00A10FE6">
        <w:rPr>
          <w:szCs w:val="24"/>
        </w:rPr>
        <w:t>,</w:t>
      </w:r>
    </w:p>
    <w:p w14:paraId="388BE83C" w14:textId="77777777" w:rsidR="005159CE" w:rsidRPr="00A10FE6" w:rsidRDefault="005159CE" w:rsidP="005159CE">
      <w:pPr>
        <w:numPr>
          <w:ilvl w:val="0"/>
          <w:numId w:val="9"/>
        </w:numPr>
        <w:spacing w:before="0" w:after="4" w:line="267" w:lineRule="auto"/>
        <w:ind w:left="851" w:hanging="360"/>
        <w:rPr>
          <w:szCs w:val="24"/>
        </w:rPr>
      </w:pPr>
      <w:r w:rsidRPr="00A10FE6">
        <w:rPr>
          <w:szCs w:val="24"/>
        </w:rPr>
        <w:t xml:space="preserve">održavanje javnih zelenih površina, </w:t>
      </w:r>
    </w:p>
    <w:p w14:paraId="6A590C74" w14:textId="77777777" w:rsidR="005159CE" w:rsidRPr="00A10FE6" w:rsidRDefault="005159CE" w:rsidP="005159CE">
      <w:pPr>
        <w:numPr>
          <w:ilvl w:val="0"/>
          <w:numId w:val="9"/>
        </w:numPr>
        <w:spacing w:before="0" w:after="4" w:line="267" w:lineRule="auto"/>
        <w:ind w:left="851" w:hanging="360"/>
        <w:rPr>
          <w:szCs w:val="24"/>
        </w:rPr>
      </w:pPr>
      <w:r w:rsidRPr="00A66140">
        <w:rPr>
          <w:szCs w:val="24"/>
        </w:rPr>
        <w:t>održavanje građevina javne odvodnje oborinskih voda</w:t>
      </w:r>
    </w:p>
    <w:p w14:paraId="753FA2FE" w14:textId="77777777" w:rsidR="005159CE" w:rsidRPr="00A10FE6" w:rsidRDefault="005159CE" w:rsidP="005159CE">
      <w:pPr>
        <w:numPr>
          <w:ilvl w:val="0"/>
          <w:numId w:val="9"/>
        </w:numPr>
        <w:spacing w:before="0" w:after="4" w:line="267" w:lineRule="auto"/>
        <w:ind w:left="851" w:hanging="360"/>
        <w:rPr>
          <w:szCs w:val="24"/>
        </w:rPr>
      </w:pPr>
      <w:r w:rsidRPr="00A10FE6">
        <w:rPr>
          <w:szCs w:val="24"/>
        </w:rPr>
        <w:t xml:space="preserve">održavanje groblja, </w:t>
      </w:r>
    </w:p>
    <w:p w14:paraId="255CD6D9" w14:textId="77777777" w:rsidR="005159CE" w:rsidRPr="00A10FE6" w:rsidRDefault="005159CE" w:rsidP="005159CE">
      <w:pPr>
        <w:numPr>
          <w:ilvl w:val="0"/>
          <w:numId w:val="9"/>
        </w:numPr>
        <w:spacing w:before="0" w:after="4" w:line="267" w:lineRule="auto"/>
        <w:ind w:left="851" w:hanging="360"/>
        <w:rPr>
          <w:szCs w:val="24"/>
        </w:rPr>
      </w:pPr>
      <w:r w:rsidRPr="00A10FE6">
        <w:rPr>
          <w:szCs w:val="24"/>
        </w:rPr>
        <w:t xml:space="preserve">održavanje građevina, uređaja i predmeta javne namjene, </w:t>
      </w:r>
    </w:p>
    <w:p w14:paraId="75AAFDF3" w14:textId="79724E53" w:rsidR="005159CE" w:rsidRDefault="005159CE" w:rsidP="005159CE">
      <w:pPr>
        <w:numPr>
          <w:ilvl w:val="0"/>
          <w:numId w:val="9"/>
        </w:numPr>
        <w:spacing w:before="0" w:after="4" w:line="267" w:lineRule="auto"/>
        <w:ind w:left="851" w:hanging="360"/>
        <w:rPr>
          <w:szCs w:val="24"/>
        </w:rPr>
      </w:pPr>
      <w:r w:rsidRPr="00A66140">
        <w:rPr>
          <w:szCs w:val="24"/>
        </w:rPr>
        <w:t>usluge ukopa pokojnika unutar groblja,</w:t>
      </w:r>
    </w:p>
    <w:p w14:paraId="3133CE73" w14:textId="051B15E6" w:rsidR="005159CE" w:rsidRPr="00A10FE6" w:rsidRDefault="005159CE" w:rsidP="005159CE">
      <w:pPr>
        <w:numPr>
          <w:ilvl w:val="0"/>
          <w:numId w:val="9"/>
        </w:numPr>
        <w:spacing w:before="0" w:after="4" w:line="267" w:lineRule="auto"/>
        <w:ind w:left="851" w:hanging="360"/>
        <w:rPr>
          <w:szCs w:val="24"/>
        </w:rPr>
      </w:pPr>
      <w:r>
        <w:rPr>
          <w:szCs w:val="24"/>
        </w:rPr>
        <w:t>upravljanje trgovinom  na malo izvan prodavaonica na sajmeni dan.</w:t>
      </w:r>
    </w:p>
    <w:p w14:paraId="3BDD392E" w14:textId="1855A9A5" w:rsidR="005159CE" w:rsidRDefault="005159CE" w:rsidP="005159CE">
      <w:pPr>
        <w:pStyle w:val="Odlomakpopisa"/>
        <w:ind w:left="0"/>
      </w:pPr>
      <w:r>
        <w:t xml:space="preserve">Obavljanje komunalnih djelatnosti  iz stavka 1.  povjeravaju se na neodređeno vrijeme, dok je </w:t>
      </w:r>
      <w:r w:rsidR="00C37D9C">
        <w:t>Kolmunalno</w:t>
      </w:r>
      <w:r>
        <w:t xml:space="preserve"> društvo Jelenje j.d.o.o.  registrirano za obavljanje povjerenih komunalnih djelatnosti. </w:t>
      </w:r>
    </w:p>
    <w:p w14:paraId="42D888C2" w14:textId="77777777" w:rsidR="005159CE" w:rsidRDefault="005159CE" w:rsidP="005159CE">
      <w:pPr>
        <w:keepNext/>
        <w:spacing w:before="60" w:after="0"/>
        <w:jc w:val="center"/>
        <w:rPr>
          <w:rFonts w:cs="Times New Roman"/>
          <w:szCs w:val="24"/>
        </w:rPr>
      </w:pPr>
    </w:p>
    <w:p w14:paraId="4698207D" w14:textId="552335EC" w:rsidR="005159CE" w:rsidRDefault="005159CE" w:rsidP="005159CE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622444FC" w14:textId="604C2059" w:rsidR="001A62D2" w:rsidRPr="001A62D2" w:rsidRDefault="001A62D2" w:rsidP="00A21A2B">
      <w:pPr>
        <w:spacing w:before="60" w:after="0"/>
      </w:pPr>
      <w:r w:rsidRPr="001A62D2">
        <w:t>Ova</w:t>
      </w:r>
      <w:r w:rsidR="00D057FB">
        <w:t xml:space="preserve"> izmjena i dopuna</w:t>
      </w:r>
      <w:r w:rsidRPr="001A62D2">
        <w:t xml:space="preserve"> Odluk</w:t>
      </w:r>
      <w:r w:rsidR="00D057FB">
        <w:t>e</w:t>
      </w:r>
      <w:r w:rsidRPr="001A62D2">
        <w:t xml:space="preserve"> stupa na snagu osmog dana od dana objave u Službenim novinama </w:t>
      </w:r>
      <w:r w:rsidR="00986509">
        <w:t>Općine Jelenje</w:t>
      </w:r>
      <w:r w:rsidRPr="001A62D2">
        <w:t>.</w:t>
      </w:r>
    </w:p>
    <w:p w14:paraId="55AD283D" w14:textId="4FEA4152" w:rsidR="00FC2F60" w:rsidRDefault="00FC2F60" w:rsidP="00A21A2B">
      <w:pPr>
        <w:spacing w:before="60" w:after="0"/>
      </w:pPr>
      <w:r>
        <w:t xml:space="preserve"> </w:t>
      </w:r>
    </w:p>
    <w:p w14:paraId="05D0ACC3" w14:textId="7524D9BF" w:rsidR="001F38BD" w:rsidRPr="00DE69A6" w:rsidRDefault="001F38BD" w:rsidP="00A21A2B">
      <w:pPr>
        <w:spacing w:before="60" w:after="0"/>
        <w:ind w:left="34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>KLASA: 010-10/21-01/</w:t>
      </w:r>
      <w:r>
        <w:rPr>
          <w:rFonts w:cs="Times New Roman"/>
          <w:szCs w:val="24"/>
        </w:rPr>
        <w:t>2</w:t>
      </w:r>
    </w:p>
    <w:p w14:paraId="31805F1A" w14:textId="02E617AE" w:rsidR="001F38BD" w:rsidRPr="00DE69A6" w:rsidRDefault="001F38BD" w:rsidP="00A21A2B">
      <w:pPr>
        <w:spacing w:before="60" w:after="0"/>
        <w:ind w:left="34" w:right="6261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>URBROJ:2170-04-01-21-</w:t>
      </w:r>
      <w:r w:rsidR="00A21A2B">
        <w:rPr>
          <w:rFonts w:cs="Times New Roman"/>
          <w:szCs w:val="24"/>
        </w:rPr>
        <w:t>1</w:t>
      </w:r>
      <w:r w:rsidR="005159CE">
        <w:rPr>
          <w:rFonts w:cs="Times New Roman"/>
          <w:szCs w:val="24"/>
        </w:rPr>
        <w:t>0</w:t>
      </w:r>
    </w:p>
    <w:p w14:paraId="24CD2D02" w14:textId="7BC403C8" w:rsidR="001F38BD" w:rsidRDefault="001F38BD" w:rsidP="00A21A2B">
      <w:pPr>
        <w:spacing w:before="60" w:after="0"/>
        <w:ind w:left="34" w:right="6261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 xml:space="preserve">U Dražicama </w:t>
      </w:r>
      <w:r w:rsidR="00A21A2B">
        <w:rPr>
          <w:rFonts w:cs="Times New Roman"/>
          <w:szCs w:val="24"/>
        </w:rPr>
        <w:t>29</w:t>
      </w:r>
      <w:r w:rsidRPr="00DE69A6">
        <w:rPr>
          <w:rFonts w:cs="Times New Roman"/>
          <w:szCs w:val="24"/>
        </w:rPr>
        <w:t xml:space="preserve">.6.2021.  </w:t>
      </w:r>
    </w:p>
    <w:p w14:paraId="6E4460EB" w14:textId="77777777" w:rsidR="001F38BD" w:rsidRPr="00DE69A6" w:rsidRDefault="001F38BD" w:rsidP="00A21A2B">
      <w:pPr>
        <w:spacing w:before="60" w:after="0"/>
        <w:ind w:left="22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  <w:t>OPĆINSKO VIJEĆE OPĆINE JELENJE</w:t>
      </w:r>
    </w:p>
    <w:p w14:paraId="5047043E" w14:textId="77777777" w:rsidR="001F38BD" w:rsidRPr="00DE69A6" w:rsidRDefault="001F38BD" w:rsidP="00A21A2B">
      <w:pPr>
        <w:spacing w:before="60" w:after="0"/>
        <w:ind w:left="22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  <w:t xml:space="preserve">       PREDSJEDNIK</w:t>
      </w:r>
    </w:p>
    <w:p w14:paraId="4F7A9584" w14:textId="77777777" w:rsidR="001F38BD" w:rsidRDefault="001F38BD" w:rsidP="00A21A2B">
      <w:pPr>
        <w:spacing w:before="60" w:after="0"/>
        <w:ind w:left="22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</w:p>
    <w:p w14:paraId="2BAD237B" w14:textId="6550496C" w:rsidR="00FC2F60" w:rsidRPr="001A62D2" w:rsidRDefault="001F38BD" w:rsidP="005159CE">
      <w:pPr>
        <w:spacing w:before="60" w:after="0"/>
        <w:ind w:left="22" w:hanging="11"/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="00A21A2B">
        <w:rPr>
          <w:rFonts w:cs="Times New Roman"/>
          <w:szCs w:val="24"/>
        </w:rPr>
        <w:t xml:space="preserve">           Dino Piljić</w:t>
      </w:r>
    </w:p>
    <w:sectPr w:rsidR="00FC2F60" w:rsidRPr="001A62D2" w:rsidSect="001F38BD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6140D0"/>
    <w:multiLevelType w:val="hybridMultilevel"/>
    <w:tmpl w:val="E924AE0C"/>
    <w:lvl w:ilvl="0" w:tplc="097AD5A6">
      <w:start w:val="1"/>
      <w:numFmt w:val="decimal"/>
      <w:lvlText w:val="%1."/>
      <w:lvlJc w:val="left"/>
      <w:pPr>
        <w:ind w:left="3054" w:hanging="360"/>
      </w:pPr>
      <w:rPr>
        <w:rFonts w:eastAsiaTheme="minorHAnsi" w:cs="Times New Roman"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3774" w:hanging="360"/>
      </w:pPr>
    </w:lvl>
    <w:lvl w:ilvl="2" w:tplc="041A001B" w:tentative="1">
      <w:start w:val="1"/>
      <w:numFmt w:val="lowerRoman"/>
      <w:lvlText w:val="%3."/>
      <w:lvlJc w:val="right"/>
      <w:pPr>
        <w:ind w:left="4494" w:hanging="180"/>
      </w:pPr>
    </w:lvl>
    <w:lvl w:ilvl="3" w:tplc="041A000F" w:tentative="1">
      <w:start w:val="1"/>
      <w:numFmt w:val="decimal"/>
      <w:lvlText w:val="%4."/>
      <w:lvlJc w:val="left"/>
      <w:pPr>
        <w:ind w:left="5214" w:hanging="360"/>
      </w:pPr>
    </w:lvl>
    <w:lvl w:ilvl="4" w:tplc="041A0019" w:tentative="1">
      <w:start w:val="1"/>
      <w:numFmt w:val="lowerLetter"/>
      <w:lvlText w:val="%5."/>
      <w:lvlJc w:val="left"/>
      <w:pPr>
        <w:ind w:left="5934" w:hanging="360"/>
      </w:pPr>
    </w:lvl>
    <w:lvl w:ilvl="5" w:tplc="041A001B" w:tentative="1">
      <w:start w:val="1"/>
      <w:numFmt w:val="lowerRoman"/>
      <w:lvlText w:val="%6."/>
      <w:lvlJc w:val="right"/>
      <w:pPr>
        <w:ind w:left="6654" w:hanging="180"/>
      </w:pPr>
    </w:lvl>
    <w:lvl w:ilvl="6" w:tplc="041A000F" w:tentative="1">
      <w:start w:val="1"/>
      <w:numFmt w:val="decimal"/>
      <w:lvlText w:val="%7."/>
      <w:lvlJc w:val="left"/>
      <w:pPr>
        <w:ind w:left="7374" w:hanging="360"/>
      </w:pPr>
    </w:lvl>
    <w:lvl w:ilvl="7" w:tplc="041A0019" w:tentative="1">
      <w:start w:val="1"/>
      <w:numFmt w:val="lowerLetter"/>
      <w:lvlText w:val="%8."/>
      <w:lvlJc w:val="left"/>
      <w:pPr>
        <w:ind w:left="8094" w:hanging="360"/>
      </w:pPr>
    </w:lvl>
    <w:lvl w:ilvl="8" w:tplc="041A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" w15:restartNumberingAfterBreak="0">
    <w:nsid w:val="2D781C32"/>
    <w:multiLevelType w:val="hybridMultilevel"/>
    <w:tmpl w:val="681A0B58"/>
    <w:lvl w:ilvl="0" w:tplc="6736FA0C">
      <w:start w:val="3"/>
      <w:numFmt w:val="bullet"/>
      <w:lvlText w:val="-"/>
      <w:lvlJc w:val="left"/>
      <w:pPr>
        <w:ind w:left="384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abstractNum w:abstractNumId="2" w15:restartNumberingAfterBreak="0">
    <w:nsid w:val="3D302AC9"/>
    <w:multiLevelType w:val="hybridMultilevel"/>
    <w:tmpl w:val="0FE40390"/>
    <w:lvl w:ilvl="0" w:tplc="5A2E17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372A75"/>
    <w:multiLevelType w:val="hybridMultilevel"/>
    <w:tmpl w:val="2F02C8D8"/>
    <w:lvl w:ilvl="0" w:tplc="829E5056">
      <w:start w:val="1"/>
      <w:numFmt w:val="decimal"/>
      <w:lvlText w:val="%1."/>
      <w:lvlJc w:val="left"/>
      <w:pPr>
        <w:ind w:left="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AE94A2">
      <w:start w:val="1"/>
      <w:numFmt w:val="lowerLetter"/>
      <w:lvlText w:val="%2"/>
      <w:lvlJc w:val="left"/>
      <w:pPr>
        <w:ind w:left="1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310C52E">
      <w:start w:val="1"/>
      <w:numFmt w:val="lowerRoman"/>
      <w:lvlText w:val="%3"/>
      <w:lvlJc w:val="left"/>
      <w:pPr>
        <w:ind w:left="1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6C351E">
      <w:start w:val="1"/>
      <w:numFmt w:val="decimal"/>
      <w:lvlText w:val="%4"/>
      <w:lvlJc w:val="left"/>
      <w:pPr>
        <w:ind w:left="2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E6246C">
      <w:start w:val="1"/>
      <w:numFmt w:val="lowerLetter"/>
      <w:lvlText w:val="%5"/>
      <w:lvlJc w:val="left"/>
      <w:pPr>
        <w:ind w:left="3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F0E1C0C">
      <w:start w:val="1"/>
      <w:numFmt w:val="lowerRoman"/>
      <w:lvlText w:val="%6"/>
      <w:lvlJc w:val="left"/>
      <w:pPr>
        <w:ind w:left="4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D4F9E2">
      <w:start w:val="1"/>
      <w:numFmt w:val="decimal"/>
      <w:lvlText w:val="%7"/>
      <w:lvlJc w:val="left"/>
      <w:pPr>
        <w:ind w:left="4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229B54">
      <w:start w:val="1"/>
      <w:numFmt w:val="lowerLetter"/>
      <w:lvlText w:val="%8"/>
      <w:lvlJc w:val="left"/>
      <w:pPr>
        <w:ind w:left="5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10290C">
      <w:start w:val="1"/>
      <w:numFmt w:val="lowerRoman"/>
      <w:lvlText w:val="%9"/>
      <w:lvlJc w:val="left"/>
      <w:pPr>
        <w:ind w:left="6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7B81A4D"/>
    <w:multiLevelType w:val="hybridMultilevel"/>
    <w:tmpl w:val="869EFD8A"/>
    <w:lvl w:ilvl="0" w:tplc="4F88A226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BAA76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908D2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FE4036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188AA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FA0003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802D7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3FCF2D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EE9F02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CD41323"/>
    <w:multiLevelType w:val="hybridMultilevel"/>
    <w:tmpl w:val="D2A24838"/>
    <w:lvl w:ilvl="0" w:tplc="00000009">
      <w:start w:val="1"/>
      <w:numFmt w:val="decimal"/>
      <w:lvlText w:val="(%1)"/>
      <w:lvlJc w:val="left"/>
      <w:pPr>
        <w:ind w:left="360" w:hanging="360"/>
      </w:pPr>
      <w:rPr>
        <w:rFonts w:ascii="Arial" w:hAnsi="Arial" w:cs="Arial" w:hint="default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1818CC"/>
    <w:multiLevelType w:val="hybridMultilevel"/>
    <w:tmpl w:val="FFDEAB94"/>
    <w:lvl w:ilvl="0" w:tplc="CBC60ADA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604AA64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027F9A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07AF44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06A448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6A0D8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288784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F09C88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3EC834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42E1242"/>
    <w:multiLevelType w:val="hybridMultilevel"/>
    <w:tmpl w:val="3CDC28C6"/>
    <w:lvl w:ilvl="0" w:tplc="ED7C3A20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FC7722C"/>
    <w:multiLevelType w:val="hybridMultilevel"/>
    <w:tmpl w:val="92CE6782"/>
    <w:lvl w:ilvl="0" w:tplc="72B06B68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AA496A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56910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CD6DF6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5DEFC0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204DB2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089B72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7CF39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D52DBB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8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CAlMLSwMzMwNzQ2MTUyUdpeDU4uLM/DyQAvNaAN1P60QsAAAA"/>
  </w:docVars>
  <w:rsids>
    <w:rsidRoot w:val="001A62D2"/>
    <w:rsid w:val="000228CE"/>
    <w:rsid w:val="0003637F"/>
    <w:rsid w:val="0008170F"/>
    <w:rsid w:val="00094568"/>
    <w:rsid w:val="000E0831"/>
    <w:rsid w:val="000F0BB9"/>
    <w:rsid w:val="00107C7C"/>
    <w:rsid w:val="00115F67"/>
    <w:rsid w:val="0014445C"/>
    <w:rsid w:val="001555FD"/>
    <w:rsid w:val="001729CA"/>
    <w:rsid w:val="001730C4"/>
    <w:rsid w:val="001A62D2"/>
    <w:rsid w:val="001F38BD"/>
    <w:rsid w:val="001F66A3"/>
    <w:rsid w:val="0020637C"/>
    <w:rsid w:val="00253FA5"/>
    <w:rsid w:val="002900F0"/>
    <w:rsid w:val="002A7836"/>
    <w:rsid w:val="002C6FCE"/>
    <w:rsid w:val="002D2665"/>
    <w:rsid w:val="002D7D2F"/>
    <w:rsid w:val="00302A4D"/>
    <w:rsid w:val="00317375"/>
    <w:rsid w:val="00321308"/>
    <w:rsid w:val="00371A48"/>
    <w:rsid w:val="0037304B"/>
    <w:rsid w:val="00380C0B"/>
    <w:rsid w:val="004278CA"/>
    <w:rsid w:val="004522EC"/>
    <w:rsid w:val="004B414D"/>
    <w:rsid w:val="00507ED8"/>
    <w:rsid w:val="005159CE"/>
    <w:rsid w:val="0052432A"/>
    <w:rsid w:val="0054026C"/>
    <w:rsid w:val="00584A97"/>
    <w:rsid w:val="00587712"/>
    <w:rsid w:val="005B0694"/>
    <w:rsid w:val="005B35B5"/>
    <w:rsid w:val="005C7A51"/>
    <w:rsid w:val="00613892"/>
    <w:rsid w:val="00627439"/>
    <w:rsid w:val="00631023"/>
    <w:rsid w:val="0063622D"/>
    <w:rsid w:val="00661E33"/>
    <w:rsid w:val="00677A9F"/>
    <w:rsid w:val="007022C3"/>
    <w:rsid w:val="00710ECD"/>
    <w:rsid w:val="007208BB"/>
    <w:rsid w:val="0073517D"/>
    <w:rsid w:val="00735E10"/>
    <w:rsid w:val="00736213"/>
    <w:rsid w:val="00796BEE"/>
    <w:rsid w:val="007B2CD8"/>
    <w:rsid w:val="007E1F3F"/>
    <w:rsid w:val="00801B72"/>
    <w:rsid w:val="00867550"/>
    <w:rsid w:val="00874FCD"/>
    <w:rsid w:val="008F75AF"/>
    <w:rsid w:val="0090012E"/>
    <w:rsid w:val="00986509"/>
    <w:rsid w:val="009A7A28"/>
    <w:rsid w:val="00A10CA8"/>
    <w:rsid w:val="00A17D59"/>
    <w:rsid w:val="00A21A2B"/>
    <w:rsid w:val="00A21AF4"/>
    <w:rsid w:val="00AC15E5"/>
    <w:rsid w:val="00AD3284"/>
    <w:rsid w:val="00B12AE9"/>
    <w:rsid w:val="00B30A06"/>
    <w:rsid w:val="00B4243B"/>
    <w:rsid w:val="00B432AF"/>
    <w:rsid w:val="00B55FEA"/>
    <w:rsid w:val="00B9107A"/>
    <w:rsid w:val="00BE0B94"/>
    <w:rsid w:val="00C37D9C"/>
    <w:rsid w:val="00C732D9"/>
    <w:rsid w:val="00C8095B"/>
    <w:rsid w:val="00C81142"/>
    <w:rsid w:val="00CC1E1A"/>
    <w:rsid w:val="00CD3979"/>
    <w:rsid w:val="00CD6992"/>
    <w:rsid w:val="00CE1EBF"/>
    <w:rsid w:val="00D057FB"/>
    <w:rsid w:val="00D10694"/>
    <w:rsid w:val="00D62A56"/>
    <w:rsid w:val="00D77F50"/>
    <w:rsid w:val="00E1291A"/>
    <w:rsid w:val="00EB4142"/>
    <w:rsid w:val="00EE3835"/>
    <w:rsid w:val="00F567AB"/>
    <w:rsid w:val="00FC2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1C9B7"/>
  <w15:docId w15:val="{3AFC00D1-EB72-437D-9332-B682BAD2B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62D2"/>
    <w:p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Naslov1">
    <w:name w:val="heading 1"/>
    <w:next w:val="Normal"/>
    <w:link w:val="Naslov1Char"/>
    <w:uiPriority w:val="9"/>
    <w:qFormat/>
    <w:rsid w:val="00CE1EBF"/>
    <w:pPr>
      <w:keepNext/>
      <w:keepLines/>
      <w:spacing w:after="0" w:line="25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1A62D2"/>
    <w:pPr>
      <w:spacing w:before="100" w:beforeAutospacing="1" w:after="100" w:afterAutospacing="1"/>
    </w:pPr>
    <w:rPr>
      <w:rFonts w:ascii="Arial" w:eastAsia="Times New Roman" w:hAnsi="Arial" w:cs="Arial"/>
      <w:color w:val="000000"/>
      <w:sz w:val="18"/>
      <w:szCs w:val="18"/>
      <w:lang w:eastAsia="hr-HR"/>
    </w:rPr>
  </w:style>
  <w:style w:type="character" w:styleId="Naglaeno">
    <w:name w:val="Strong"/>
    <w:basedOn w:val="Zadanifontodlomka"/>
    <w:uiPriority w:val="22"/>
    <w:qFormat/>
    <w:rsid w:val="0037304B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84A9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84A97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CD3979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uiPriority w:val="9"/>
    <w:rsid w:val="00CE1EBF"/>
    <w:rPr>
      <w:rFonts w:ascii="Times New Roman" w:eastAsia="Times New Roman" w:hAnsi="Times New Roman" w:cs="Times New Roman"/>
      <w:b/>
      <w:color w:val="000000"/>
      <w:sz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567</Words>
  <Characters>3234</Characters>
  <Application>Microsoft Office Word</Application>
  <DocSecurity>0</DocSecurity>
  <Lines>26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Gorana Ljubičić</dc:creator>
  <cp:lastModifiedBy>Gordana</cp:lastModifiedBy>
  <cp:revision>8</cp:revision>
  <cp:lastPrinted>2021-06-17T10:41:00Z</cp:lastPrinted>
  <dcterms:created xsi:type="dcterms:W3CDTF">2021-06-18T05:27:00Z</dcterms:created>
  <dcterms:modified xsi:type="dcterms:W3CDTF">2021-06-22T13:02:00Z</dcterms:modified>
</cp:coreProperties>
</file>