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348C0" w14:textId="77777777" w:rsidR="002A3074" w:rsidRDefault="002A3074">
      <w:pPr>
        <w:rPr>
          <w:rFonts w:ascii="Times New Roman" w:hAnsi="Times New Roman" w:cs="Times New Roman"/>
          <w:sz w:val="24"/>
          <w:szCs w:val="24"/>
        </w:rPr>
      </w:pPr>
    </w:p>
    <w:p w14:paraId="2AAB893F" w14:textId="761981B2" w:rsidR="00AD6541" w:rsidRPr="009223C7" w:rsidRDefault="00AD6541" w:rsidP="00AD6541">
      <w:pPr>
        <w:spacing w:after="3960"/>
        <w:ind w:right="221"/>
        <w:jc w:val="right"/>
        <w:rPr>
          <w:rFonts w:ascii="Times New Roman" w:hAnsi="Times New Roman" w:cs="Times New Roman"/>
          <w:sz w:val="40"/>
          <w:szCs w:val="40"/>
        </w:rPr>
      </w:pPr>
      <w:r w:rsidRPr="009223C7">
        <w:rPr>
          <w:rFonts w:ascii="Times New Roman" w:hAnsi="Times New Roman" w:cs="Times New Roman"/>
          <w:sz w:val="40"/>
          <w:szCs w:val="40"/>
        </w:rPr>
        <w:t>Točka 8.</w:t>
      </w:r>
    </w:p>
    <w:p w14:paraId="11BCF3EE" w14:textId="77777777" w:rsidR="00AD6541" w:rsidRPr="00F870CC" w:rsidRDefault="00AD6541" w:rsidP="00AD6541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  <w:r w:rsidRPr="00F870CC">
        <w:rPr>
          <w:rFonts w:ascii="Times New Roman" w:hAnsi="Times New Roman" w:cs="Times New Roman"/>
          <w:sz w:val="40"/>
          <w:szCs w:val="40"/>
        </w:rPr>
        <w:t xml:space="preserve">Prijedlog za donošenje </w:t>
      </w:r>
    </w:p>
    <w:p w14:paraId="58D9494D" w14:textId="73DC7892" w:rsidR="00AD6541" w:rsidRPr="00AD6541" w:rsidRDefault="00AD6541" w:rsidP="00AD6541">
      <w:pPr>
        <w:spacing w:before="120" w:after="0"/>
        <w:ind w:left="164" w:right="62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eastAsia="Times New Roman" w:hAnsi="Times New Roman" w:cs="Times New Roman"/>
          <w:b/>
          <w:sz w:val="40"/>
          <w:szCs w:val="40"/>
        </w:rPr>
        <w:t xml:space="preserve">Odluke </w:t>
      </w:r>
      <w:r w:rsidRPr="00AD6541">
        <w:rPr>
          <w:rFonts w:ascii="Times New Roman" w:eastAsia="Times New Roman" w:hAnsi="Times New Roman" w:cs="Times New Roman"/>
          <w:b/>
          <w:sz w:val="40"/>
          <w:szCs w:val="40"/>
        </w:rPr>
        <w:t>o II. Izmjen</w:t>
      </w:r>
      <w:r w:rsidR="005E0362">
        <w:rPr>
          <w:rFonts w:ascii="Times New Roman" w:eastAsia="Times New Roman" w:hAnsi="Times New Roman" w:cs="Times New Roman"/>
          <w:b/>
          <w:sz w:val="40"/>
          <w:szCs w:val="40"/>
        </w:rPr>
        <w:t>ama</w:t>
      </w:r>
      <w:r w:rsidRPr="00AD6541">
        <w:rPr>
          <w:rFonts w:ascii="Times New Roman" w:eastAsia="Times New Roman" w:hAnsi="Times New Roman" w:cs="Times New Roman"/>
          <w:b/>
          <w:sz w:val="40"/>
          <w:szCs w:val="40"/>
        </w:rPr>
        <w:t xml:space="preserve"> i dopun</w:t>
      </w:r>
      <w:r w:rsidR="005E0362">
        <w:rPr>
          <w:rFonts w:ascii="Times New Roman" w:eastAsia="Times New Roman" w:hAnsi="Times New Roman" w:cs="Times New Roman"/>
          <w:b/>
          <w:sz w:val="40"/>
          <w:szCs w:val="40"/>
        </w:rPr>
        <w:t>ama</w:t>
      </w:r>
      <w:r w:rsidRPr="00AD6541">
        <w:rPr>
          <w:rFonts w:ascii="Times New Roman" w:eastAsia="Times New Roman" w:hAnsi="Times New Roman" w:cs="Times New Roman"/>
          <w:b/>
          <w:sz w:val="40"/>
          <w:szCs w:val="40"/>
        </w:rPr>
        <w:t xml:space="preserve"> Odluke o sufinanciranju rekonstrukcije i dogradnje Osnovne škole „Jelenje</w:t>
      </w:r>
      <w:r w:rsidR="00323624">
        <w:rPr>
          <w:rFonts w:ascii="Times New Roman" w:eastAsia="Times New Roman" w:hAnsi="Times New Roman" w:cs="Times New Roman"/>
          <w:b/>
          <w:sz w:val="40"/>
          <w:szCs w:val="40"/>
        </w:rPr>
        <w:t>-</w:t>
      </w:r>
      <w:r w:rsidRPr="00AD6541">
        <w:rPr>
          <w:rFonts w:ascii="Times New Roman" w:eastAsia="Times New Roman" w:hAnsi="Times New Roman" w:cs="Times New Roman"/>
          <w:b/>
          <w:sz w:val="40"/>
          <w:szCs w:val="40"/>
        </w:rPr>
        <w:t xml:space="preserve">Dražice” u Dražicama i izgradnje školske sportske </w:t>
      </w:r>
    </w:p>
    <w:p w14:paraId="659CC27A" w14:textId="6B91F10C" w:rsidR="00AD6541" w:rsidRPr="00557506" w:rsidRDefault="00AD6541" w:rsidP="00AD6541">
      <w:pPr>
        <w:autoSpaceDE w:val="0"/>
        <w:spacing w:line="240" w:lineRule="atLeast"/>
        <w:jc w:val="center"/>
        <w:rPr>
          <w:b/>
          <w:bCs/>
          <w:color w:val="000000"/>
          <w:sz w:val="40"/>
          <w:szCs w:val="40"/>
        </w:rPr>
      </w:pPr>
    </w:p>
    <w:p w14:paraId="49DD9F02" w14:textId="77777777" w:rsidR="00AD6541" w:rsidRPr="007836A3" w:rsidRDefault="00AD6541" w:rsidP="00AD6541">
      <w:pPr>
        <w:spacing w:after="3"/>
        <w:ind w:hanging="10"/>
        <w:jc w:val="center"/>
        <w:rPr>
          <w:rFonts w:cs="Times New Roman"/>
          <w:sz w:val="40"/>
          <w:szCs w:val="40"/>
        </w:rPr>
      </w:pPr>
    </w:p>
    <w:p w14:paraId="5629DDA7" w14:textId="77777777" w:rsidR="00AD6541" w:rsidRDefault="00AD6541" w:rsidP="00AD6541">
      <w:pPr>
        <w:spacing w:after="3"/>
        <w:ind w:left="2088" w:hanging="10"/>
        <w:rPr>
          <w:rFonts w:cs="Times New Roman"/>
          <w:sz w:val="50"/>
        </w:rPr>
      </w:pPr>
    </w:p>
    <w:p w14:paraId="1F2925EA" w14:textId="77777777" w:rsidR="00AD6541" w:rsidRDefault="00AD6541" w:rsidP="00AD6541">
      <w:pPr>
        <w:spacing w:after="3"/>
        <w:ind w:left="2088" w:hanging="10"/>
        <w:rPr>
          <w:rFonts w:cs="Times New Roman"/>
          <w:sz w:val="50"/>
        </w:rPr>
      </w:pPr>
    </w:p>
    <w:p w14:paraId="08A0381C" w14:textId="77777777" w:rsidR="00AD6541" w:rsidRPr="009223C7" w:rsidRDefault="00AD6541" w:rsidP="00AD6541">
      <w:pPr>
        <w:spacing w:after="3"/>
        <w:ind w:left="2088" w:hanging="10"/>
        <w:rPr>
          <w:rFonts w:ascii="Times New Roman" w:hAnsi="Times New Roman" w:cs="Times New Roman"/>
          <w:sz w:val="50"/>
        </w:rPr>
      </w:pPr>
    </w:p>
    <w:p w14:paraId="05954332" w14:textId="77777777" w:rsidR="00AD6541" w:rsidRPr="009223C7" w:rsidRDefault="00AD6541" w:rsidP="00AD6541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9223C7">
        <w:rPr>
          <w:rFonts w:ascii="Times New Roman" w:hAnsi="Times New Roman" w:cs="Times New Roman"/>
          <w:sz w:val="32"/>
          <w:szCs w:val="32"/>
        </w:rPr>
        <w:t>PREDLAGATELJ: Općinski načelnik</w:t>
      </w:r>
    </w:p>
    <w:p w14:paraId="4A3F9168" w14:textId="77777777" w:rsidR="00AD6541" w:rsidRPr="009223C7" w:rsidRDefault="00AD6541" w:rsidP="00AD6541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</w:p>
    <w:p w14:paraId="03BA1E1F" w14:textId="77777777" w:rsidR="00AD6541" w:rsidRPr="009223C7" w:rsidRDefault="00AD6541" w:rsidP="00AD6541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9223C7">
        <w:rPr>
          <w:rFonts w:ascii="Times New Roman" w:hAnsi="Times New Roman" w:cs="Times New Roman"/>
          <w:sz w:val="32"/>
          <w:szCs w:val="32"/>
        </w:rPr>
        <w:t>IZVJESTITELJ: pročelnica</w:t>
      </w:r>
    </w:p>
    <w:p w14:paraId="16224EDA" w14:textId="77777777" w:rsidR="00AD6541" w:rsidRDefault="00AD6541" w:rsidP="00AD6541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78BC7254" w14:textId="77777777" w:rsidR="00AD6541" w:rsidRDefault="00AD6541" w:rsidP="00AD6541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707B06DC" w14:textId="77777777" w:rsidR="00AD6541" w:rsidRDefault="00AD6541" w:rsidP="00AD6541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3AC319FD" w14:textId="77777777" w:rsidR="00AD6541" w:rsidRPr="009223C7" w:rsidRDefault="00AD6541" w:rsidP="00AD6541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  <w:r w:rsidRPr="009223C7">
        <w:rPr>
          <w:rFonts w:ascii="Times New Roman" w:hAnsi="Times New Roman" w:cs="Times New Roman"/>
          <w:sz w:val="32"/>
          <w:szCs w:val="32"/>
        </w:rPr>
        <w:t>U Dražicama 29. lipnja 2021.</w:t>
      </w:r>
    </w:p>
    <w:p w14:paraId="69C8C052" w14:textId="77777777" w:rsidR="00AD6541" w:rsidRPr="00DA15B9" w:rsidRDefault="00AD6541" w:rsidP="00AD6541">
      <w:pPr>
        <w:spacing w:after="3"/>
        <w:ind w:left="2088" w:hanging="10"/>
        <w:rPr>
          <w:rFonts w:cs="Times New Roman"/>
        </w:rPr>
      </w:pPr>
      <w:r w:rsidRPr="00DA15B9">
        <w:rPr>
          <w:rFonts w:cs="Times New Roman"/>
        </w:rPr>
        <w:br w:type="page"/>
      </w:r>
    </w:p>
    <w:tbl>
      <w:tblPr>
        <w:tblW w:w="9513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4"/>
        <w:gridCol w:w="7189"/>
      </w:tblGrid>
      <w:tr w:rsidR="00AD6541" w:rsidRPr="00F870CC" w14:paraId="53B04128" w14:textId="77777777" w:rsidTr="00C127A1">
        <w:trPr>
          <w:trHeight w:val="1460"/>
        </w:trPr>
        <w:tc>
          <w:tcPr>
            <w:tcW w:w="2324" w:type="dxa"/>
            <w:shd w:val="clear" w:color="auto" w:fill="FFFFFF"/>
          </w:tcPr>
          <w:p w14:paraId="5586F995" w14:textId="77777777" w:rsidR="00AD6541" w:rsidRPr="00F870CC" w:rsidRDefault="00AD6541" w:rsidP="00C127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PREDMET:</w:t>
            </w:r>
          </w:p>
        </w:tc>
        <w:tc>
          <w:tcPr>
            <w:tcW w:w="7189" w:type="dxa"/>
            <w:shd w:val="clear" w:color="auto" w:fill="FFFFFF"/>
          </w:tcPr>
          <w:p w14:paraId="4CAB4708" w14:textId="4AB5C808" w:rsidR="00AD6541" w:rsidRPr="00F870CC" w:rsidRDefault="00AD6541" w:rsidP="00F870CC">
            <w:pPr>
              <w:spacing w:before="120" w:after="0"/>
              <w:ind w:left="92" w:right="6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70C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Odluka o II. Izmjeni i dopuni Odluke o sufinanciranju rekonstrukcije i dogradnje Osnovne škole Jelenje</w:t>
            </w:r>
            <w:r w:rsidR="0032362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</w:t>
            </w:r>
            <w:r w:rsidRPr="00F870C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Dražice u Dražicama i izgradnje školske sportske </w:t>
            </w:r>
          </w:p>
          <w:p w14:paraId="43815540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D6541" w:rsidRPr="00F870CC" w14:paraId="00B07316" w14:textId="77777777" w:rsidTr="00C127A1">
        <w:trPr>
          <w:trHeight w:val="1169"/>
        </w:trPr>
        <w:tc>
          <w:tcPr>
            <w:tcW w:w="2324" w:type="dxa"/>
            <w:shd w:val="clear" w:color="auto" w:fill="FFFFFF"/>
          </w:tcPr>
          <w:p w14:paraId="2BC06B42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PRAVNA OSNOVA:</w:t>
            </w:r>
          </w:p>
          <w:p w14:paraId="0FDF80A5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189" w:type="dxa"/>
            <w:shd w:val="clear" w:color="auto" w:fill="FFFFFF"/>
          </w:tcPr>
          <w:p w14:paraId="3CF1F6E9" w14:textId="184BADA2" w:rsidR="00AD6541" w:rsidRPr="00F870CC" w:rsidRDefault="00AD6541" w:rsidP="00AD6541">
            <w:pPr>
              <w:spacing w:after="225"/>
              <w:ind w:right="6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sz w:val="24"/>
                <w:szCs w:val="24"/>
              </w:rPr>
              <w:t xml:space="preserve">Odluka o sufinanciranju rekonstrukcije i dogradnje Osnovne škole Jelenje-Dražice u Dražicama  (Službene novine Općine Jelenje br. 11/18), kojom je Općina Jelenje preuzela obvezu sufinanciranja troška rekonstruiranja i dogradnje u visini od 40% . </w:t>
            </w:r>
          </w:p>
          <w:p w14:paraId="0C57003A" w14:textId="6EA14C1D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D6541" w:rsidRPr="00F870CC" w14:paraId="6A607C9D" w14:textId="77777777" w:rsidTr="00C127A1">
        <w:trPr>
          <w:trHeight w:val="23"/>
        </w:trPr>
        <w:tc>
          <w:tcPr>
            <w:tcW w:w="2324" w:type="dxa"/>
            <w:shd w:val="clear" w:color="auto" w:fill="FFFFFF"/>
          </w:tcPr>
          <w:p w14:paraId="0C3BC772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NADLEŽAN  ZA PREDLAGANJE:</w:t>
            </w:r>
          </w:p>
          <w:p w14:paraId="6C5F1995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189" w:type="dxa"/>
            <w:shd w:val="clear" w:color="auto" w:fill="FFFFFF"/>
          </w:tcPr>
          <w:p w14:paraId="1765652D" w14:textId="7C911C84" w:rsidR="00AD6541" w:rsidRPr="00421897" w:rsidRDefault="00AD6541" w:rsidP="00C127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sz w:val="24"/>
                <w:szCs w:val="24"/>
              </w:rPr>
              <w:t>Općinski načelnik (članak 33. Statuta Općine Jelenje (Službene novine PGŽ broj 33/09, 13/13, 6/16 i 17/17 i „Službene novine Općine Jelenje“ br. 3/17, 5/18 i 11/18</w:t>
            </w:r>
            <w:r w:rsidR="00421897" w:rsidRPr="00421897">
              <w:rPr>
                <w:rFonts w:ascii="Times New Roman" w:hAnsi="Times New Roman" w:cs="Times New Roman"/>
                <w:sz w:val="24"/>
                <w:szCs w:val="24"/>
              </w:rPr>
              <w:t>, 6/20,39/5</w:t>
            </w:r>
            <w:r w:rsidRPr="0042189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27E72AC5" w14:textId="77777777" w:rsidR="00AD6541" w:rsidRPr="00F870CC" w:rsidRDefault="00AD6541" w:rsidP="00C127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6541" w:rsidRPr="00F870CC" w14:paraId="44ABDA6D" w14:textId="77777777" w:rsidTr="00C127A1">
        <w:trPr>
          <w:trHeight w:val="23"/>
        </w:trPr>
        <w:tc>
          <w:tcPr>
            <w:tcW w:w="2324" w:type="dxa"/>
            <w:shd w:val="clear" w:color="auto" w:fill="FFFFFF"/>
          </w:tcPr>
          <w:p w14:paraId="129983F5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STRUČNA OBRADA: </w:t>
            </w:r>
          </w:p>
        </w:tc>
        <w:tc>
          <w:tcPr>
            <w:tcW w:w="7189" w:type="dxa"/>
            <w:shd w:val="clear" w:color="auto" w:fill="FFFFFF"/>
          </w:tcPr>
          <w:p w14:paraId="2667F737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70C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Jedinstveni upravni odjel Općine Jelenje</w:t>
            </w:r>
          </w:p>
          <w:p w14:paraId="7D83CF12" w14:textId="77777777" w:rsidR="00AD6541" w:rsidRPr="00F870CC" w:rsidRDefault="00AD6541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57FB4818" w14:textId="77777777" w:rsidR="00AD6541" w:rsidRPr="00F870CC" w:rsidRDefault="00AD6541" w:rsidP="00AD6541">
      <w:pPr>
        <w:spacing w:before="4"/>
        <w:rPr>
          <w:rFonts w:ascii="Times New Roman" w:hAnsi="Times New Roman" w:cs="Times New Roman"/>
          <w:b/>
          <w:i/>
          <w:iCs/>
        </w:rPr>
      </w:pPr>
      <w:r w:rsidRPr="00F870CC">
        <w:rPr>
          <w:rFonts w:ascii="Times New Roman" w:hAnsi="Times New Roman" w:cs="Times New Roman"/>
          <w:b/>
          <w:i/>
          <w:iCs/>
        </w:rPr>
        <w:t>OBRAZLOŽENJE:</w:t>
      </w:r>
    </w:p>
    <w:p w14:paraId="0CF2D185" w14:textId="7C1274CD" w:rsidR="00AD6541" w:rsidRDefault="00AD6541" w:rsidP="00AD6541">
      <w:pPr>
        <w:spacing w:after="225"/>
        <w:ind w:right="62"/>
        <w:jc w:val="both"/>
        <w:rPr>
          <w:rFonts w:ascii="Times New Roman" w:hAnsi="Times New Roman" w:cs="Times New Roman"/>
          <w:sz w:val="24"/>
          <w:szCs w:val="24"/>
        </w:rPr>
      </w:pPr>
      <w:r w:rsidRPr="00F870CC">
        <w:rPr>
          <w:rFonts w:ascii="Times New Roman" w:hAnsi="Times New Roman" w:cs="Times New Roman"/>
          <w:sz w:val="24"/>
          <w:szCs w:val="24"/>
        </w:rPr>
        <w:t>Na 8. sjednici Općinskog vijeća Općine Jelenje održanoj dana 17.7.2018. donesena je Odluka o sufinanciranju rekonstrukcije i dogradnje Osnovne škole Jelenje-Dražice u Dražicama  (Službene novine Općine Jelenje br. 11/18), kojom je Općina Jelenje preuzela obvezu</w:t>
      </w:r>
      <w:r>
        <w:rPr>
          <w:rFonts w:ascii="Times New Roman" w:hAnsi="Times New Roman" w:cs="Times New Roman"/>
          <w:sz w:val="24"/>
          <w:szCs w:val="24"/>
        </w:rPr>
        <w:t xml:space="preserve"> sufinanciranja troška rekonstruiranja i dogradnje u visini od 40% . </w:t>
      </w:r>
    </w:p>
    <w:p w14:paraId="4FB07149" w14:textId="0DE6E5AF" w:rsidR="00AD6541" w:rsidRDefault="00AD6541">
      <w:pPr>
        <w:rPr>
          <w:rFonts w:ascii="Times New Roman" w:hAnsi="Times New Roman" w:cs="Times New Roman"/>
          <w:bCs/>
          <w:sz w:val="24"/>
          <w:szCs w:val="24"/>
        </w:rPr>
      </w:pPr>
      <w:r w:rsidRPr="00AD6541">
        <w:rPr>
          <w:rFonts w:ascii="Times New Roman" w:hAnsi="Times New Roman" w:cs="Times New Roman"/>
          <w:bCs/>
          <w:sz w:val="24"/>
          <w:szCs w:val="24"/>
        </w:rPr>
        <w:t>Tijekom provedbe radova na rekonstrukciji zgrade Osnovne škole Jelenje</w:t>
      </w: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AD6541">
        <w:rPr>
          <w:rFonts w:ascii="Times New Roman" w:hAnsi="Times New Roman" w:cs="Times New Roman"/>
          <w:bCs/>
          <w:sz w:val="24"/>
          <w:szCs w:val="24"/>
        </w:rPr>
        <w:t>Dražice</w:t>
      </w:r>
      <w:r>
        <w:rPr>
          <w:rFonts w:ascii="Times New Roman" w:hAnsi="Times New Roman" w:cs="Times New Roman"/>
          <w:bCs/>
          <w:sz w:val="24"/>
          <w:szCs w:val="24"/>
        </w:rPr>
        <w:t xml:space="preserve"> i dogradnje sportske dvorane došlo je do povećanja radova na gradnji. </w:t>
      </w:r>
    </w:p>
    <w:p w14:paraId="0BA04A81" w14:textId="77777777" w:rsidR="001737A5" w:rsidRDefault="00AD6541" w:rsidP="001737A5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Sukladno izvješćima stručnog nadzora te provedenih postupaka nabave s investitorom i izvoditeljem radova sklopljeni su </w:t>
      </w:r>
      <w:r w:rsidR="001737A5">
        <w:rPr>
          <w:rFonts w:ascii="Times New Roman" w:hAnsi="Times New Roman" w:cs="Times New Roman"/>
          <w:bCs/>
          <w:sz w:val="24"/>
          <w:szCs w:val="24"/>
        </w:rPr>
        <w:t xml:space="preserve">dodatci I., II. i III. Ugovoru o javnoj nabavi radova i opreme na rekonstrukciji i dogradnji OŠ Jelenje-Dražice i izgradnje športske školske dvorane  Ev. Br.: 05/03-18/30OS, te ugovori s Osnovnom školom Jelenje-Dražice o povećanu el. snage, izmještanju vodovodnog priključka i nadzora škole. </w:t>
      </w:r>
    </w:p>
    <w:p w14:paraId="2833C948" w14:textId="6193C2A0" w:rsidR="001737A5" w:rsidRPr="001737A5" w:rsidRDefault="001737A5" w:rsidP="001737A5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737A5">
        <w:rPr>
          <w:rFonts w:ascii="Times New Roman" w:hAnsi="Times New Roman" w:cs="Times New Roman"/>
          <w:bCs/>
          <w:sz w:val="24"/>
          <w:szCs w:val="24"/>
        </w:rPr>
        <w:t xml:space="preserve">Slijedom obveza utvrđenih u Ugovorima došlo je do povećanja ukupnog sufinanciranog iznosa, temeljem čega je predložena II. izmjena i dopuna </w:t>
      </w:r>
      <w:r w:rsidRPr="001737A5">
        <w:rPr>
          <w:rFonts w:ascii="Times New Roman" w:eastAsia="Times New Roman" w:hAnsi="Times New Roman" w:cs="Times New Roman"/>
          <w:bCs/>
          <w:sz w:val="24"/>
          <w:szCs w:val="24"/>
        </w:rPr>
        <w:t>Odluke o sufinanciranju rekonstrukcije i dogradnje Osnovne škole Jelenje</w:t>
      </w:r>
      <w:r w:rsidR="00323624"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Pr="001737A5">
        <w:rPr>
          <w:rFonts w:ascii="Times New Roman" w:eastAsia="Times New Roman" w:hAnsi="Times New Roman" w:cs="Times New Roman"/>
          <w:bCs/>
          <w:sz w:val="24"/>
          <w:szCs w:val="24"/>
        </w:rPr>
        <w:t>Dražice u Dražicama i izgradnje školske sportske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14:paraId="472AD0B2" w14:textId="07ECF305" w:rsidR="001737A5" w:rsidRDefault="001737A5" w:rsidP="001737A5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4A3CC7C" w14:textId="77777777" w:rsidR="001737A5" w:rsidRDefault="001737A5">
      <w:pPr>
        <w:rPr>
          <w:rFonts w:ascii="Times New Roman" w:hAnsi="Times New Roman" w:cs="Times New Roman"/>
          <w:bCs/>
          <w:sz w:val="24"/>
          <w:szCs w:val="24"/>
        </w:rPr>
      </w:pPr>
    </w:p>
    <w:p w14:paraId="5D9B3479" w14:textId="50952470" w:rsidR="00AD6541" w:rsidRPr="00AD6541" w:rsidRDefault="00AD6541">
      <w:pPr>
        <w:rPr>
          <w:rFonts w:ascii="Times New Roman" w:hAnsi="Times New Roman" w:cs="Times New Roman"/>
          <w:b/>
          <w:sz w:val="24"/>
          <w:szCs w:val="24"/>
        </w:rPr>
      </w:pPr>
      <w:r w:rsidRPr="00AD654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654AB169" w14:textId="18966E4F" w:rsidR="0032709B" w:rsidRPr="0032709B" w:rsidRDefault="009223C7" w:rsidP="009D209E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PRIJEDLOG</w:t>
      </w:r>
      <w:r w:rsidR="0032709B" w:rsidRPr="0032709B">
        <w:rPr>
          <w:rFonts w:ascii="Times New Roman" w:hAnsi="Times New Roman" w:cs="Times New Roman"/>
          <w:b/>
          <w:sz w:val="24"/>
          <w:szCs w:val="24"/>
        </w:rPr>
        <w:t xml:space="preserve"> ODLUKE</w:t>
      </w:r>
    </w:p>
    <w:p w14:paraId="61ED4CBB" w14:textId="48EEAA83" w:rsidR="00A97653" w:rsidRPr="00656919" w:rsidRDefault="00AD4AC9" w:rsidP="00A97653">
      <w:pPr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Na temelju članka 143. stavka 1. točke 6. Zakona o odgoju i obrazovanju u osnovnoj i srednjoj školi („Narodne novine" broj 87/08, 86/09, 92/10, 105/10, 90/11, 5/12, 16/12, 86/12, 126/12, 94/13, 152/14 i 07/17</w:t>
      </w:r>
      <w:r w:rsidR="00421897" w:rsidRPr="00421897">
        <w:rPr>
          <w:rFonts w:ascii="Times New Roman" w:hAnsi="Times New Roman" w:cs="Times New Roman"/>
          <w:sz w:val="24"/>
          <w:szCs w:val="24"/>
        </w:rPr>
        <w:t>, 68/18,98/19,64/20</w:t>
      </w:r>
      <w:r w:rsidRPr="00421897">
        <w:rPr>
          <w:rFonts w:ascii="Times New Roman" w:hAnsi="Times New Roman" w:cs="Times New Roman"/>
          <w:sz w:val="24"/>
          <w:szCs w:val="24"/>
        </w:rPr>
        <w:t xml:space="preserve">), </w:t>
      </w:r>
      <w:r w:rsidRPr="009D209E">
        <w:rPr>
          <w:rFonts w:ascii="Times New Roman" w:hAnsi="Times New Roman" w:cs="Times New Roman"/>
          <w:sz w:val="24"/>
          <w:szCs w:val="24"/>
        </w:rPr>
        <w:t xml:space="preserve">članka 45. Zakona o proračunu („Narodne novine” broj 87/08, 136/12, 15/15), </w:t>
      </w:r>
      <w:r w:rsidR="009D209E" w:rsidRPr="009D209E">
        <w:rPr>
          <w:rFonts w:ascii="Times New Roman" w:hAnsi="Times New Roman" w:cs="Times New Roman"/>
          <w:sz w:val="24"/>
          <w:szCs w:val="24"/>
        </w:rPr>
        <w:t>članka 3</w:t>
      </w:r>
      <w:r w:rsidR="004F6482">
        <w:rPr>
          <w:rFonts w:ascii="Times New Roman" w:hAnsi="Times New Roman" w:cs="Times New Roman"/>
          <w:sz w:val="24"/>
          <w:szCs w:val="24"/>
        </w:rPr>
        <w:t>5</w:t>
      </w:r>
      <w:r w:rsidR="009D209E" w:rsidRPr="009D209E">
        <w:rPr>
          <w:rFonts w:ascii="Times New Roman" w:hAnsi="Times New Roman" w:cs="Times New Roman"/>
          <w:sz w:val="24"/>
          <w:szCs w:val="24"/>
        </w:rPr>
        <w:t>. Zakona o lokalnoj i područnoj (regionalnoj) samoupravi (»Narodne novine« broj 33/01, 60/01 - vjerodostojno tumačenje, 129/05, 109/07, 125/08, 36/09, 144/12, 19/13, 137/15 123/17</w:t>
      </w:r>
      <w:r w:rsidR="00421897">
        <w:rPr>
          <w:rFonts w:ascii="Times New Roman" w:hAnsi="Times New Roman" w:cs="Times New Roman"/>
          <w:sz w:val="24"/>
          <w:szCs w:val="24"/>
        </w:rPr>
        <w:t xml:space="preserve">, </w:t>
      </w:r>
      <w:r w:rsidR="00421897" w:rsidRPr="00421897">
        <w:rPr>
          <w:rFonts w:ascii="Times New Roman" w:hAnsi="Times New Roman" w:cs="Times New Roman"/>
          <w:sz w:val="24"/>
          <w:szCs w:val="24"/>
        </w:rPr>
        <w:t>98/19,114/20</w:t>
      </w:r>
      <w:r w:rsidR="009D209E" w:rsidRPr="009D209E">
        <w:rPr>
          <w:rFonts w:ascii="Times New Roman" w:hAnsi="Times New Roman" w:cs="Times New Roman"/>
          <w:sz w:val="24"/>
          <w:szCs w:val="24"/>
        </w:rPr>
        <w:t>) i članka 18. Statuta Općine Jelenje (»Službeni glasnik PGŽ« broj 33/09 i 13/13.,</w:t>
      </w:r>
      <w:r w:rsidR="004C393F">
        <w:rPr>
          <w:rFonts w:ascii="Times New Roman" w:hAnsi="Times New Roman" w:cs="Times New Roman"/>
          <w:sz w:val="24"/>
          <w:szCs w:val="24"/>
        </w:rPr>
        <w:t xml:space="preserve"> </w:t>
      </w:r>
      <w:r w:rsidR="009D209E" w:rsidRPr="009D209E">
        <w:rPr>
          <w:rFonts w:ascii="Times New Roman" w:hAnsi="Times New Roman" w:cs="Times New Roman"/>
          <w:sz w:val="24"/>
          <w:szCs w:val="24"/>
        </w:rPr>
        <w:t>6/16 i 17/17</w:t>
      </w:r>
      <w:r w:rsidR="004C393F">
        <w:rPr>
          <w:rFonts w:ascii="Times New Roman" w:hAnsi="Times New Roman" w:cs="Times New Roman"/>
          <w:sz w:val="24"/>
          <w:szCs w:val="24"/>
        </w:rPr>
        <w:t xml:space="preserve"> i „Službenih novina Općine Jelenje“ br. 5/18</w:t>
      </w:r>
      <w:r w:rsidR="00AD6541">
        <w:rPr>
          <w:rFonts w:ascii="Times New Roman" w:hAnsi="Times New Roman" w:cs="Times New Roman"/>
          <w:sz w:val="24"/>
          <w:szCs w:val="24"/>
        </w:rPr>
        <w:t>,</w:t>
      </w:r>
      <w:r w:rsidR="00BD1DCA">
        <w:rPr>
          <w:rFonts w:ascii="Times New Roman" w:hAnsi="Times New Roman" w:cs="Times New Roman"/>
          <w:sz w:val="24"/>
          <w:szCs w:val="24"/>
        </w:rPr>
        <w:t xml:space="preserve"> 11/18</w:t>
      </w:r>
      <w:r w:rsidR="00AD6541">
        <w:rPr>
          <w:rFonts w:ascii="Times New Roman" w:hAnsi="Times New Roman" w:cs="Times New Roman"/>
          <w:sz w:val="24"/>
          <w:szCs w:val="24"/>
        </w:rPr>
        <w:t xml:space="preserve">, 6/20, 39/5 </w:t>
      </w:r>
      <w:r w:rsidR="009D209E" w:rsidRPr="009D209E">
        <w:rPr>
          <w:rFonts w:ascii="Times New Roman" w:hAnsi="Times New Roman" w:cs="Times New Roman"/>
          <w:sz w:val="24"/>
          <w:szCs w:val="24"/>
        </w:rPr>
        <w:t xml:space="preserve">) </w:t>
      </w:r>
      <w:r w:rsidR="00A97653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Općinsko vijeće Općine Jelenje na </w:t>
      </w:r>
      <w:r w:rsidR="00A97653" w:rsidRPr="00656919">
        <w:rPr>
          <w:rFonts w:ascii="Times New Roman" w:hAnsi="Times New Roman" w:cs="Times New Roman"/>
          <w:sz w:val="24"/>
          <w:szCs w:val="24"/>
        </w:rPr>
        <w:t xml:space="preserve">2. sjednici održanoj dana 29. lipnja 2021. godine </w:t>
      </w:r>
      <w:r w:rsidR="00A97653">
        <w:rPr>
          <w:rFonts w:ascii="Times New Roman" w:hAnsi="Times New Roman"/>
          <w:sz w:val="24"/>
          <w:szCs w:val="24"/>
        </w:rPr>
        <w:t>donijelo</w:t>
      </w:r>
      <w:r w:rsidR="00A97653" w:rsidRPr="00656919">
        <w:rPr>
          <w:rFonts w:ascii="Times New Roman" w:hAnsi="Times New Roman" w:cs="Times New Roman"/>
          <w:sz w:val="24"/>
          <w:szCs w:val="24"/>
        </w:rPr>
        <w:t xml:space="preserve"> je </w:t>
      </w:r>
    </w:p>
    <w:p w14:paraId="6E244DCB" w14:textId="67A59BEA" w:rsidR="004C393F" w:rsidRDefault="004C393F" w:rsidP="00A97653">
      <w:pPr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01C95D9C" w14:textId="77777777" w:rsidR="009D209E" w:rsidRPr="002A3074" w:rsidRDefault="00AD4AC9" w:rsidP="009D209E">
      <w:pPr>
        <w:spacing w:before="120" w:after="0"/>
        <w:ind w:left="164" w:right="62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2A3074">
        <w:rPr>
          <w:rFonts w:ascii="Times New Roman" w:eastAsia="Times New Roman" w:hAnsi="Times New Roman" w:cs="Times New Roman"/>
          <w:b/>
          <w:sz w:val="26"/>
          <w:szCs w:val="26"/>
        </w:rPr>
        <w:t xml:space="preserve">ODLUKU </w:t>
      </w:r>
    </w:p>
    <w:p w14:paraId="2518DCB3" w14:textId="41241703" w:rsidR="00AD4AC9" w:rsidRPr="002A3074" w:rsidRDefault="007C2FBE" w:rsidP="009D209E">
      <w:pPr>
        <w:spacing w:before="120" w:after="0"/>
        <w:ind w:left="164" w:right="62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o</w:t>
      </w:r>
      <w:r w:rsidR="00BD1DCA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AD6541">
        <w:rPr>
          <w:rFonts w:ascii="Times New Roman" w:eastAsia="Times New Roman" w:hAnsi="Times New Roman" w:cs="Times New Roman"/>
          <w:b/>
          <w:sz w:val="26"/>
          <w:szCs w:val="26"/>
        </w:rPr>
        <w:t xml:space="preserve">II. </w:t>
      </w:r>
      <w:r w:rsidR="00BD1DCA">
        <w:rPr>
          <w:rFonts w:ascii="Times New Roman" w:eastAsia="Times New Roman" w:hAnsi="Times New Roman" w:cs="Times New Roman"/>
          <w:b/>
          <w:sz w:val="26"/>
          <w:szCs w:val="26"/>
        </w:rPr>
        <w:t>Izmjen</w:t>
      </w:r>
      <w:r w:rsidR="005E0362">
        <w:rPr>
          <w:rFonts w:ascii="Times New Roman" w:eastAsia="Times New Roman" w:hAnsi="Times New Roman" w:cs="Times New Roman"/>
          <w:b/>
          <w:sz w:val="26"/>
          <w:szCs w:val="26"/>
        </w:rPr>
        <w:t>ama</w:t>
      </w:r>
      <w:r w:rsidR="00BD1DCA">
        <w:rPr>
          <w:rFonts w:ascii="Times New Roman" w:eastAsia="Times New Roman" w:hAnsi="Times New Roman" w:cs="Times New Roman"/>
          <w:b/>
          <w:sz w:val="26"/>
          <w:szCs w:val="26"/>
        </w:rPr>
        <w:t xml:space="preserve"> i dopun</w:t>
      </w:r>
      <w:r w:rsidR="005E0362">
        <w:rPr>
          <w:rFonts w:ascii="Times New Roman" w:eastAsia="Times New Roman" w:hAnsi="Times New Roman" w:cs="Times New Roman"/>
          <w:b/>
          <w:sz w:val="26"/>
          <w:szCs w:val="26"/>
        </w:rPr>
        <w:t>ama</w:t>
      </w:r>
      <w:r w:rsidR="00BD1DCA">
        <w:rPr>
          <w:rFonts w:ascii="Times New Roman" w:eastAsia="Times New Roman" w:hAnsi="Times New Roman" w:cs="Times New Roman"/>
          <w:b/>
          <w:sz w:val="26"/>
          <w:szCs w:val="26"/>
        </w:rPr>
        <w:t xml:space="preserve"> Odluke o</w:t>
      </w:r>
      <w:r w:rsidR="00AD4AC9" w:rsidRPr="002A3074">
        <w:rPr>
          <w:rFonts w:ascii="Times New Roman" w:eastAsia="Times New Roman" w:hAnsi="Times New Roman" w:cs="Times New Roman"/>
          <w:b/>
          <w:sz w:val="26"/>
          <w:szCs w:val="26"/>
        </w:rPr>
        <w:t xml:space="preserve"> sufinanciranju rekonstrukcije i dogradnje Osnovne škole Jelenje</w:t>
      </w:r>
      <w:r w:rsidR="00323624">
        <w:rPr>
          <w:rFonts w:ascii="Times New Roman" w:eastAsia="Times New Roman" w:hAnsi="Times New Roman" w:cs="Times New Roman"/>
          <w:b/>
          <w:sz w:val="26"/>
          <w:szCs w:val="26"/>
        </w:rPr>
        <w:t>-</w:t>
      </w:r>
      <w:r w:rsidR="00AD4AC9" w:rsidRPr="002A3074">
        <w:rPr>
          <w:rFonts w:ascii="Times New Roman" w:eastAsia="Times New Roman" w:hAnsi="Times New Roman" w:cs="Times New Roman"/>
          <w:b/>
          <w:sz w:val="26"/>
          <w:szCs w:val="26"/>
        </w:rPr>
        <w:t xml:space="preserve">Dražice u Dražicama i izgradnje školske sportske </w:t>
      </w:r>
      <w:r w:rsidR="00421897">
        <w:rPr>
          <w:rFonts w:ascii="Times New Roman" w:eastAsia="Times New Roman" w:hAnsi="Times New Roman" w:cs="Times New Roman"/>
          <w:b/>
          <w:sz w:val="26"/>
          <w:szCs w:val="26"/>
        </w:rPr>
        <w:t>dvorane</w:t>
      </w:r>
    </w:p>
    <w:p w14:paraId="45D78D41" w14:textId="77777777" w:rsidR="009D209E" w:rsidRDefault="009D209E" w:rsidP="00AD4AC9">
      <w:pPr>
        <w:spacing w:after="5"/>
        <w:ind w:left="118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952D95E" w14:textId="77777777" w:rsidR="002A3074" w:rsidRDefault="002A3074" w:rsidP="002A3074">
      <w:pPr>
        <w:spacing w:after="5"/>
        <w:ind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A69D46B" w14:textId="77777777" w:rsidR="00AD4AC9" w:rsidRPr="002A3074" w:rsidRDefault="00AD4AC9" w:rsidP="002A3074">
      <w:pPr>
        <w:spacing w:after="5"/>
        <w:ind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>Članak 1.</w:t>
      </w:r>
    </w:p>
    <w:p w14:paraId="4B1E1D87" w14:textId="77777777" w:rsidR="00251A0D" w:rsidRDefault="00251A0D" w:rsidP="00251A0D">
      <w:pPr>
        <w:spacing w:after="35"/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3. mijenja se i glasi:</w:t>
      </w:r>
    </w:p>
    <w:p w14:paraId="5D5F8F0B" w14:textId="77777777" w:rsidR="00AD4AC9" w:rsidRPr="009D209E" w:rsidRDefault="00AD4AC9" w:rsidP="009D209E">
      <w:pPr>
        <w:spacing w:after="0" w:line="240" w:lineRule="auto"/>
        <w:ind w:left="79" w:right="64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Županija i Općina Jelenje sufinancirat će ugovorene radove na realizaciji projekta u omjeru:</w:t>
      </w:r>
    </w:p>
    <w:p w14:paraId="35FF9262" w14:textId="77777777" w:rsidR="00AD4AC9" w:rsidRPr="009D209E" w:rsidRDefault="00AD4AC9" w:rsidP="009D209E">
      <w:pPr>
        <w:spacing w:after="0" w:line="240" w:lineRule="auto"/>
        <w:ind w:left="82" w:right="144" w:hanging="10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60 % Županija — 40 % Općina</w:t>
      </w:r>
    </w:p>
    <w:p w14:paraId="289F76F8" w14:textId="14E06E54" w:rsidR="00AD4AC9" w:rsidRPr="009D209E" w:rsidRDefault="0049148F" w:rsidP="002A3074">
      <w:pPr>
        <w:spacing w:after="42"/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="00AD4AC9" w:rsidRPr="009D209E">
        <w:rPr>
          <w:rFonts w:ascii="Times New Roman" w:hAnsi="Times New Roman" w:cs="Times New Roman"/>
          <w:sz w:val="24"/>
          <w:szCs w:val="24"/>
        </w:rPr>
        <w:t>ć</w:t>
      </w:r>
      <w:r w:rsidR="002A3074">
        <w:rPr>
          <w:rFonts w:ascii="Times New Roman" w:hAnsi="Times New Roman" w:cs="Times New Roman"/>
          <w:sz w:val="24"/>
          <w:szCs w:val="24"/>
        </w:rPr>
        <w:t xml:space="preserve">ina </w:t>
      </w:r>
      <w:r w:rsidR="00FD4CAB">
        <w:rPr>
          <w:rFonts w:ascii="Times New Roman" w:hAnsi="Times New Roman" w:cs="Times New Roman"/>
          <w:sz w:val="24"/>
          <w:szCs w:val="24"/>
        </w:rPr>
        <w:t>J</w:t>
      </w:r>
      <w:r w:rsidR="002A3074">
        <w:rPr>
          <w:rFonts w:ascii="Times New Roman" w:hAnsi="Times New Roman" w:cs="Times New Roman"/>
          <w:sz w:val="24"/>
          <w:szCs w:val="24"/>
        </w:rPr>
        <w:t>elenje će</w:t>
      </w:r>
      <w:r w:rsidR="00AD4AC9" w:rsidRPr="009D209E">
        <w:rPr>
          <w:rFonts w:ascii="Times New Roman" w:hAnsi="Times New Roman" w:cs="Times New Roman"/>
          <w:sz w:val="24"/>
          <w:szCs w:val="24"/>
        </w:rPr>
        <w:t xml:space="preserve"> obvezu sufinanciranja iz prethodnog stavka izvršiti najviše do </w:t>
      </w:r>
      <w:r w:rsidR="00AD6541">
        <w:rPr>
          <w:rFonts w:ascii="Times New Roman" w:hAnsi="Times New Roman" w:cs="Times New Roman"/>
          <w:sz w:val="24"/>
          <w:szCs w:val="24"/>
        </w:rPr>
        <w:t>16</w:t>
      </w:r>
      <w:r w:rsidR="00AD4AC9" w:rsidRPr="009D209E">
        <w:rPr>
          <w:rFonts w:ascii="Times New Roman" w:hAnsi="Times New Roman" w:cs="Times New Roman"/>
          <w:sz w:val="24"/>
          <w:szCs w:val="24"/>
        </w:rPr>
        <w:t>.</w:t>
      </w:r>
      <w:r w:rsidR="00AD6541">
        <w:rPr>
          <w:rFonts w:ascii="Times New Roman" w:hAnsi="Times New Roman" w:cs="Times New Roman"/>
          <w:sz w:val="24"/>
          <w:szCs w:val="24"/>
        </w:rPr>
        <w:t>7</w:t>
      </w:r>
      <w:r w:rsidR="00AD4AC9" w:rsidRPr="009D209E">
        <w:rPr>
          <w:rFonts w:ascii="Times New Roman" w:hAnsi="Times New Roman" w:cs="Times New Roman"/>
          <w:sz w:val="24"/>
          <w:szCs w:val="24"/>
        </w:rPr>
        <w:t>00.000,00 kuna.</w:t>
      </w:r>
    </w:p>
    <w:p w14:paraId="08A3D8DF" w14:textId="77777777" w:rsidR="00AD4AC9" w:rsidRPr="009D209E" w:rsidRDefault="00AD4AC9" w:rsidP="002A3074">
      <w:pPr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Sredstva iz prethodnog stavka osigurat će se </w:t>
      </w:r>
      <w:r w:rsidR="002A3074">
        <w:rPr>
          <w:rFonts w:ascii="Times New Roman" w:hAnsi="Times New Roman" w:cs="Times New Roman"/>
          <w:sz w:val="24"/>
          <w:szCs w:val="24"/>
        </w:rPr>
        <w:t>s pozicije planiranih sredstava za kapitalne projekt, iz viška sredstava i</w:t>
      </w:r>
      <w:r w:rsidRPr="009D209E">
        <w:rPr>
          <w:rFonts w:ascii="Times New Roman" w:hAnsi="Times New Roman" w:cs="Times New Roman"/>
          <w:sz w:val="24"/>
          <w:szCs w:val="24"/>
        </w:rPr>
        <w:t xml:space="preserve"> kreditnih sredstava</w:t>
      </w:r>
      <w:r w:rsidR="002A3074">
        <w:rPr>
          <w:rFonts w:ascii="Times New Roman" w:hAnsi="Times New Roman" w:cs="Times New Roman"/>
          <w:sz w:val="24"/>
          <w:szCs w:val="24"/>
        </w:rPr>
        <w:t xml:space="preserve"> </w:t>
      </w:r>
      <w:r w:rsidRPr="009D209E">
        <w:rPr>
          <w:rFonts w:ascii="Times New Roman" w:hAnsi="Times New Roman" w:cs="Times New Roman"/>
          <w:sz w:val="24"/>
          <w:szCs w:val="24"/>
        </w:rPr>
        <w:t>namijenjenih financiranju kapitalnih projekata</w:t>
      </w:r>
      <w:r w:rsidR="002A3074">
        <w:rPr>
          <w:rFonts w:ascii="Times New Roman" w:hAnsi="Times New Roman" w:cs="Times New Roman"/>
          <w:sz w:val="24"/>
          <w:szCs w:val="24"/>
        </w:rPr>
        <w:t>.</w:t>
      </w:r>
    </w:p>
    <w:p w14:paraId="10C38F26" w14:textId="77777777" w:rsidR="002A3074" w:rsidRDefault="002A3074" w:rsidP="00AD4AC9">
      <w:pPr>
        <w:spacing w:after="5"/>
        <w:ind w:left="118" w:right="223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95757C2" w14:textId="3F41AAAE" w:rsidR="00AD4AC9" w:rsidRPr="002A3074" w:rsidRDefault="00AD4AC9" w:rsidP="00AD4AC9">
      <w:pPr>
        <w:spacing w:after="5"/>
        <w:ind w:left="118" w:right="29"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 xml:space="preserve">Članak </w:t>
      </w:r>
      <w:r w:rsidR="00323624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14:paraId="66CE74BB" w14:textId="4022E7CA" w:rsidR="007E74A1" w:rsidRPr="009D209E" w:rsidRDefault="00AD4AC9" w:rsidP="006D1234">
      <w:pPr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Ova </w:t>
      </w:r>
      <w:r w:rsidR="00251A0D">
        <w:rPr>
          <w:rFonts w:ascii="Times New Roman" w:hAnsi="Times New Roman" w:cs="Times New Roman"/>
          <w:sz w:val="24"/>
          <w:szCs w:val="24"/>
        </w:rPr>
        <w:t xml:space="preserve">Izmjena i dopuna </w:t>
      </w:r>
      <w:r w:rsidRPr="009D209E">
        <w:rPr>
          <w:rFonts w:ascii="Times New Roman" w:hAnsi="Times New Roman" w:cs="Times New Roman"/>
          <w:sz w:val="24"/>
          <w:szCs w:val="24"/>
        </w:rPr>
        <w:t>Odluk</w:t>
      </w:r>
      <w:r w:rsidR="00251A0D">
        <w:rPr>
          <w:rFonts w:ascii="Times New Roman" w:hAnsi="Times New Roman" w:cs="Times New Roman"/>
          <w:sz w:val="24"/>
          <w:szCs w:val="24"/>
        </w:rPr>
        <w:t>e</w:t>
      </w:r>
      <w:r w:rsidRPr="009D209E">
        <w:rPr>
          <w:rFonts w:ascii="Times New Roman" w:hAnsi="Times New Roman" w:cs="Times New Roman"/>
          <w:sz w:val="24"/>
          <w:szCs w:val="24"/>
        </w:rPr>
        <w:t xml:space="preserve"> </w:t>
      </w:r>
      <w:r w:rsidR="007E74A1" w:rsidRPr="009D209E">
        <w:rPr>
          <w:rFonts w:ascii="Times New Roman" w:hAnsi="Times New Roman" w:cs="Times New Roman"/>
          <w:sz w:val="24"/>
          <w:szCs w:val="24"/>
        </w:rPr>
        <w:t>stup</w:t>
      </w:r>
      <w:r w:rsidR="002A3074">
        <w:rPr>
          <w:rFonts w:ascii="Times New Roman" w:hAnsi="Times New Roman" w:cs="Times New Roman"/>
          <w:sz w:val="24"/>
          <w:szCs w:val="24"/>
        </w:rPr>
        <w:t>a</w:t>
      </w:r>
      <w:r w:rsidR="007E74A1" w:rsidRPr="009D209E">
        <w:rPr>
          <w:rFonts w:ascii="Times New Roman" w:hAnsi="Times New Roman" w:cs="Times New Roman"/>
          <w:sz w:val="24"/>
          <w:szCs w:val="24"/>
        </w:rPr>
        <w:t xml:space="preserve"> na snagu osmog dana od dana objave u Službenim novinama </w:t>
      </w:r>
      <w:r w:rsidR="00663FB4" w:rsidRPr="009D209E">
        <w:rPr>
          <w:rFonts w:ascii="Times New Roman" w:hAnsi="Times New Roman" w:cs="Times New Roman"/>
          <w:sz w:val="24"/>
          <w:szCs w:val="24"/>
        </w:rPr>
        <w:t>Općine Jelenje</w:t>
      </w:r>
      <w:r w:rsidR="007E74A1" w:rsidRPr="009D209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961202C" w14:textId="77777777" w:rsidR="00AE5207" w:rsidRPr="009D209E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D124D8D" w14:textId="77777777" w:rsidR="00AD6541" w:rsidRPr="00AD6541" w:rsidRDefault="00AD6541" w:rsidP="00AD6541">
      <w:pPr>
        <w:spacing w:after="0" w:line="240" w:lineRule="auto"/>
        <w:ind w:left="34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>KLASA: 010-10/21-01/2</w:t>
      </w:r>
    </w:p>
    <w:p w14:paraId="5235F988" w14:textId="68B3537A" w:rsidR="00AD6541" w:rsidRPr="00AD6541" w:rsidRDefault="00AD6541" w:rsidP="00AD6541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>URBROJ:2170-04-01-21-</w:t>
      </w:r>
      <w:r>
        <w:rPr>
          <w:rFonts w:ascii="Times New Roman" w:hAnsi="Times New Roman" w:cs="Times New Roman"/>
          <w:sz w:val="24"/>
          <w:szCs w:val="24"/>
        </w:rPr>
        <w:t>8</w:t>
      </w:r>
    </w:p>
    <w:p w14:paraId="7BB2B20A" w14:textId="77777777" w:rsidR="00AD6541" w:rsidRPr="00AD6541" w:rsidRDefault="00AD6541" w:rsidP="00AD6541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 xml:space="preserve">U Dražicama 29.6.2021.  </w:t>
      </w:r>
    </w:p>
    <w:p w14:paraId="11652F75" w14:textId="77777777" w:rsidR="00AD6541" w:rsidRPr="00AD6541" w:rsidRDefault="00AD6541" w:rsidP="00AD6541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14:paraId="71DA5EDD" w14:textId="77777777" w:rsidR="00AD6541" w:rsidRPr="00AD6541" w:rsidRDefault="00AD6541" w:rsidP="00AD6541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14:paraId="61762970" w14:textId="77777777" w:rsidR="00AD6541" w:rsidRPr="00AD6541" w:rsidRDefault="00AD6541" w:rsidP="00AD6541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</w:p>
    <w:p w14:paraId="29B9029E" w14:textId="1AC6B1A9" w:rsidR="004508AC" w:rsidRPr="003319C6" w:rsidRDefault="00AD6541" w:rsidP="009223C7">
      <w:pPr>
        <w:spacing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</w:r>
      <w:r w:rsidRPr="00AD6541">
        <w:rPr>
          <w:rFonts w:ascii="Times New Roman" w:hAnsi="Times New Roman" w:cs="Times New Roman"/>
          <w:sz w:val="24"/>
          <w:szCs w:val="24"/>
        </w:rPr>
        <w:tab/>
        <w:t xml:space="preserve">           Dino Piljić</w:t>
      </w:r>
    </w:p>
    <w:sectPr w:rsidR="004508AC" w:rsidRPr="003319C6" w:rsidSect="004C393F">
      <w:pgSz w:w="11906" w:h="16838"/>
      <w:pgMar w:top="1134" w:right="1133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9.6pt;height:10.2pt;visibility:visible;mso-wrap-style:square" o:bullet="t">
        <v:imagedata r:id="rId1" o:title=""/>
      </v:shape>
    </w:pict>
  </w:numPicBullet>
  <w:abstractNum w:abstractNumId="0" w15:restartNumberingAfterBreak="0">
    <w:nsid w:val="00531A3E"/>
    <w:multiLevelType w:val="hybridMultilevel"/>
    <w:tmpl w:val="FFFACE80"/>
    <w:lvl w:ilvl="0" w:tplc="ACA241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DA4C42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02CD62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48C4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2433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F8A4E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60E1F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E4A8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940CF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1DE05051"/>
    <w:multiLevelType w:val="multilevel"/>
    <w:tmpl w:val="164825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36BD4197"/>
    <w:multiLevelType w:val="hybridMultilevel"/>
    <w:tmpl w:val="8AD6B79E"/>
    <w:lvl w:ilvl="0" w:tplc="E1B0BCC6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DA4C42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02CD62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48C4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2433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F8A4E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60E1F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E4A8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940CF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4EB705B1"/>
    <w:multiLevelType w:val="hybridMultilevel"/>
    <w:tmpl w:val="2CAAC1D0"/>
    <w:lvl w:ilvl="0" w:tplc="BFF47DEA">
      <w:start w:val="1"/>
      <w:numFmt w:val="bullet"/>
      <w:lvlText w:val="•"/>
      <w:lvlJc w:val="left"/>
      <w:pPr>
        <w:ind w:left="7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0C487C28">
      <w:start w:val="1"/>
      <w:numFmt w:val="bullet"/>
      <w:lvlText w:val="o"/>
      <w:lvlJc w:val="left"/>
      <w:pPr>
        <w:ind w:left="1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8B9EBD90">
      <w:start w:val="1"/>
      <w:numFmt w:val="bullet"/>
      <w:lvlText w:val="▪"/>
      <w:lvlJc w:val="left"/>
      <w:pPr>
        <w:ind w:left="2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ED187B6E">
      <w:start w:val="1"/>
      <w:numFmt w:val="bullet"/>
      <w:lvlText w:val="•"/>
      <w:lvlJc w:val="left"/>
      <w:pPr>
        <w:ind w:left="2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DAEB594">
      <w:start w:val="1"/>
      <w:numFmt w:val="bullet"/>
      <w:lvlText w:val="o"/>
      <w:lvlJc w:val="left"/>
      <w:pPr>
        <w:ind w:left="3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688AE364">
      <w:start w:val="1"/>
      <w:numFmt w:val="bullet"/>
      <w:lvlText w:val="▪"/>
      <w:lvlJc w:val="left"/>
      <w:pPr>
        <w:ind w:left="4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FA064656">
      <w:start w:val="1"/>
      <w:numFmt w:val="bullet"/>
      <w:lvlText w:val="•"/>
      <w:lvlJc w:val="left"/>
      <w:pPr>
        <w:ind w:left="5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E85A59BE">
      <w:start w:val="1"/>
      <w:numFmt w:val="bullet"/>
      <w:lvlText w:val="o"/>
      <w:lvlJc w:val="left"/>
      <w:pPr>
        <w:ind w:left="5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40F8E14A">
      <w:start w:val="1"/>
      <w:numFmt w:val="bullet"/>
      <w:lvlText w:val="▪"/>
      <w:lvlJc w:val="left"/>
      <w:pPr>
        <w:ind w:left="65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24B56F4"/>
    <w:multiLevelType w:val="hybridMultilevel"/>
    <w:tmpl w:val="32A0ABA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C4343B"/>
    <w:multiLevelType w:val="hybridMultilevel"/>
    <w:tmpl w:val="D616ACD8"/>
    <w:lvl w:ilvl="0" w:tplc="70B2F072">
      <w:start w:val="1"/>
      <w:numFmt w:val="bullet"/>
      <w:lvlText w:val="•"/>
      <w:lvlJc w:val="left"/>
      <w:pPr>
        <w:ind w:left="7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E3C6A46A">
      <w:start w:val="1"/>
      <w:numFmt w:val="bullet"/>
      <w:lvlText w:val="o"/>
      <w:lvlJc w:val="left"/>
      <w:pPr>
        <w:ind w:left="18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E6E68278">
      <w:start w:val="1"/>
      <w:numFmt w:val="bullet"/>
      <w:lvlText w:val="▪"/>
      <w:lvlJc w:val="left"/>
      <w:pPr>
        <w:ind w:left="25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9B2A1CF4">
      <w:start w:val="1"/>
      <w:numFmt w:val="bullet"/>
      <w:lvlText w:val="•"/>
      <w:lvlJc w:val="left"/>
      <w:pPr>
        <w:ind w:left="33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2BB04BF4">
      <w:start w:val="1"/>
      <w:numFmt w:val="bullet"/>
      <w:lvlText w:val="o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57A2556E">
      <w:start w:val="1"/>
      <w:numFmt w:val="bullet"/>
      <w:lvlText w:val="▪"/>
      <w:lvlJc w:val="left"/>
      <w:pPr>
        <w:ind w:left="47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D408D9E0">
      <w:start w:val="1"/>
      <w:numFmt w:val="bullet"/>
      <w:lvlText w:val="•"/>
      <w:lvlJc w:val="left"/>
      <w:pPr>
        <w:ind w:left="54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EC028802">
      <w:start w:val="1"/>
      <w:numFmt w:val="bullet"/>
      <w:lvlText w:val="o"/>
      <w:lvlJc w:val="left"/>
      <w:pPr>
        <w:ind w:left="61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5136DA4E">
      <w:start w:val="1"/>
      <w:numFmt w:val="bullet"/>
      <w:lvlText w:val="▪"/>
      <w:lvlJc w:val="left"/>
      <w:pPr>
        <w:ind w:left="6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32702D4"/>
    <w:multiLevelType w:val="hybridMultilevel"/>
    <w:tmpl w:val="7CD2182A"/>
    <w:lvl w:ilvl="0" w:tplc="41C8269C">
      <w:start w:val="2"/>
      <w:numFmt w:val="bullet"/>
      <w:lvlText w:val=""/>
      <w:lvlJc w:val="left"/>
      <w:pPr>
        <w:ind w:left="350" w:hanging="360"/>
      </w:pPr>
      <w:rPr>
        <w:rFonts w:ascii="Symbol" w:eastAsiaTheme="minorHAns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7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2711F"/>
    <w:rsid w:val="00063BA5"/>
    <w:rsid w:val="000C0402"/>
    <w:rsid w:val="00101034"/>
    <w:rsid w:val="00111ADA"/>
    <w:rsid w:val="001230D9"/>
    <w:rsid w:val="001737A5"/>
    <w:rsid w:val="001918AD"/>
    <w:rsid w:val="001D1090"/>
    <w:rsid w:val="00204F7A"/>
    <w:rsid w:val="00227B9C"/>
    <w:rsid w:val="00251A0D"/>
    <w:rsid w:val="00260B0C"/>
    <w:rsid w:val="002A3074"/>
    <w:rsid w:val="002C3A83"/>
    <w:rsid w:val="002E5339"/>
    <w:rsid w:val="002F57BB"/>
    <w:rsid w:val="00305934"/>
    <w:rsid w:val="00323624"/>
    <w:rsid w:val="0032709B"/>
    <w:rsid w:val="003319C6"/>
    <w:rsid w:val="00350A4D"/>
    <w:rsid w:val="003D2E08"/>
    <w:rsid w:val="003D5741"/>
    <w:rsid w:val="004001D3"/>
    <w:rsid w:val="00421897"/>
    <w:rsid w:val="004406FA"/>
    <w:rsid w:val="004508AC"/>
    <w:rsid w:val="00462C33"/>
    <w:rsid w:val="0049148F"/>
    <w:rsid w:val="004A15D7"/>
    <w:rsid w:val="004B1CF5"/>
    <w:rsid w:val="004B2CFC"/>
    <w:rsid w:val="004C393F"/>
    <w:rsid w:val="004F6482"/>
    <w:rsid w:val="005032E1"/>
    <w:rsid w:val="00521D76"/>
    <w:rsid w:val="005434BA"/>
    <w:rsid w:val="0055211F"/>
    <w:rsid w:val="005C6432"/>
    <w:rsid w:val="005D48C5"/>
    <w:rsid w:val="005E0362"/>
    <w:rsid w:val="006032AC"/>
    <w:rsid w:val="00663FB4"/>
    <w:rsid w:val="006752CE"/>
    <w:rsid w:val="00682D00"/>
    <w:rsid w:val="006B7DF7"/>
    <w:rsid w:val="006C6481"/>
    <w:rsid w:val="006D1234"/>
    <w:rsid w:val="006D4388"/>
    <w:rsid w:val="00704F1A"/>
    <w:rsid w:val="0074711A"/>
    <w:rsid w:val="007647FF"/>
    <w:rsid w:val="00786436"/>
    <w:rsid w:val="007C2FBE"/>
    <w:rsid w:val="007E74A1"/>
    <w:rsid w:val="008609E2"/>
    <w:rsid w:val="00871EE7"/>
    <w:rsid w:val="00882080"/>
    <w:rsid w:val="00887D3B"/>
    <w:rsid w:val="00894F59"/>
    <w:rsid w:val="009223C7"/>
    <w:rsid w:val="0094634F"/>
    <w:rsid w:val="00982739"/>
    <w:rsid w:val="0099334E"/>
    <w:rsid w:val="009D209E"/>
    <w:rsid w:val="00A61996"/>
    <w:rsid w:val="00A64934"/>
    <w:rsid w:val="00A97653"/>
    <w:rsid w:val="00AA52DD"/>
    <w:rsid w:val="00AD4A28"/>
    <w:rsid w:val="00AD4AC9"/>
    <w:rsid w:val="00AD6541"/>
    <w:rsid w:val="00AE5207"/>
    <w:rsid w:val="00B10124"/>
    <w:rsid w:val="00B7210E"/>
    <w:rsid w:val="00B77324"/>
    <w:rsid w:val="00BD1DCA"/>
    <w:rsid w:val="00BD362E"/>
    <w:rsid w:val="00C07031"/>
    <w:rsid w:val="00C23A96"/>
    <w:rsid w:val="00C63F7E"/>
    <w:rsid w:val="00D31B6F"/>
    <w:rsid w:val="00D428CB"/>
    <w:rsid w:val="00D44664"/>
    <w:rsid w:val="00D52FD9"/>
    <w:rsid w:val="00DD3E55"/>
    <w:rsid w:val="00DE5343"/>
    <w:rsid w:val="00E23EB2"/>
    <w:rsid w:val="00E330B1"/>
    <w:rsid w:val="00E5031B"/>
    <w:rsid w:val="00E5142C"/>
    <w:rsid w:val="00E6467A"/>
    <w:rsid w:val="00E769E6"/>
    <w:rsid w:val="00E90C1E"/>
    <w:rsid w:val="00EF494D"/>
    <w:rsid w:val="00F038E6"/>
    <w:rsid w:val="00F26F6A"/>
    <w:rsid w:val="00F8474C"/>
    <w:rsid w:val="00F870CC"/>
    <w:rsid w:val="00FD27E8"/>
    <w:rsid w:val="00FD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D6956"/>
  <w15:chartTrackingRefBased/>
  <w15:docId w15:val="{9BAF17E9-8DF3-4514-97D1-ACBC39149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7D3B"/>
  </w:style>
  <w:style w:type="paragraph" w:styleId="Naslov2">
    <w:name w:val="heading 2"/>
    <w:next w:val="Normal"/>
    <w:link w:val="Naslov2Char"/>
    <w:uiPriority w:val="9"/>
    <w:unhideWhenUsed/>
    <w:qFormat/>
    <w:rsid w:val="00AD4AC9"/>
    <w:pPr>
      <w:keepNext/>
      <w:keepLines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Naglaeno">
    <w:name w:val="Strong"/>
    <w:basedOn w:val="Zadanifontodlomka"/>
    <w:qFormat/>
    <w:rsid w:val="0074711A"/>
    <w:rPr>
      <w:b/>
      <w:bCs/>
    </w:rPr>
  </w:style>
  <w:style w:type="paragraph" w:customStyle="1" w:styleId="Sadrajitablice">
    <w:name w:val="Sadržaji tablice"/>
    <w:basedOn w:val="Normal"/>
    <w:rsid w:val="0010103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customStyle="1" w:styleId="Naslov2Char">
    <w:name w:val="Naslov 2 Char"/>
    <w:basedOn w:val="Zadanifontodlomka"/>
    <w:link w:val="Naslov2"/>
    <w:uiPriority w:val="9"/>
    <w:rsid w:val="00AD4AC9"/>
    <w:rPr>
      <w:rFonts w:ascii="Times New Roman" w:eastAsia="Times New Roman" w:hAnsi="Times New Roman" w:cs="Times New Roman"/>
      <w:color w:val="000000"/>
      <w:sz w:val="32"/>
      <w:lang w:eastAsia="hr-HR"/>
    </w:rPr>
  </w:style>
  <w:style w:type="table" w:customStyle="1" w:styleId="TableGrid">
    <w:name w:val="TableGrid"/>
    <w:rsid w:val="00AD4AC9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7647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992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127643-A3F0-4052-A7C8-DC4BD3935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576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</cp:lastModifiedBy>
  <cp:revision>9</cp:revision>
  <cp:lastPrinted>2021-06-18T10:51:00Z</cp:lastPrinted>
  <dcterms:created xsi:type="dcterms:W3CDTF">2021-06-18T11:16:00Z</dcterms:created>
  <dcterms:modified xsi:type="dcterms:W3CDTF">2021-06-22T12:56:00Z</dcterms:modified>
</cp:coreProperties>
</file>